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F9E171" w14:textId="157010D1" w:rsidR="008F15D3" w:rsidRPr="008F15D3" w:rsidRDefault="008F15D3" w:rsidP="008F15D3">
      <w:pPr>
        <w:spacing w:after="0" w:line="240" w:lineRule="auto"/>
        <w:jc w:val="right"/>
        <w:rPr>
          <w:rFonts w:ascii="Times New Roman" w:hAnsi="Times New Roman" w:cs="Times New Roman"/>
          <w:b/>
          <w:sz w:val="24"/>
          <w:szCs w:val="24"/>
        </w:rPr>
      </w:pPr>
      <w:r w:rsidRPr="008F15D3">
        <w:rPr>
          <w:rFonts w:ascii="Times New Roman" w:hAnsi="Times New Roman" w:cs="Times New Roman"/>
          <w:b/>
          <w:sz w:val="24"/>
          <w:szCs w:val="24"/>
        </w:rPr>
        <w:t>Ryan Hernandez</w:t>
      </w:r>
    </w:p>
    <w:p w14:paraId="0741EB5C" w14:textId="286677E8" w:rsidR="008F15D3" w:rsidRPr="008F15D3" w:rsidRDefault="008F15D3" w:rsidP="008F15D3">
      <w:pPr>
        <w:spacing w:after="0" w:line="240" w:lineRule="auto"/>
        <w:jc w:val="right"/>
        <w:rPr>
          <w:rFonts w:ascii="Times New Roman" w:hAnsi="Times New Roman" w:cs="Times New Roman"/>
          <w:b/>
          <w:sz w:val="24"/>
          <w:szCs w:val="24"/>
        </w:rPr>
      </w:pPr>
      <w:r w:rsidRPr="008F15D3">
        <w:rPr>
          <w:rFonts w:ascii="Times New Roman" w:hAnsi="Times New Roman" w:cs="Times New Roman"/>
          <w:b/>
          <w:sz w:val="24"/>
          <w:szCs w:val="24"/>
        </w:rPr>
        <w:t>March 19, 2013</w:t>
      </w:r>
    </w:p>
    <w:p w14:paraId="724A867D" w14:textId="77777777" w:rsidR="008F15D3" w:rsidRPr="008F15D3" w:rsidRDefault="008F15D3" w:rsidP="008F15D3">
      <w:pPr>
        <w:spacing w:after="0" w:line="240" w:lineRule="auto"/>
        <w:jc w:val="center"/>
        <w:rPr>
          <w:rFonts w:ascii="Times New Roman" w:hAnsi="Times New Roman" w:cs="Times New Roman"/>
          <w:b/>
          <w:sz w:val="24"/>
          <w:szCs w:val="24"/>
        </w:rPr>
      </w:pPr>
    </w:p>
    <w:p w14:paraId="620E2841" w14:textId="77777777" w:rsidR="00891164" w:rsidRDefault="003E59DA" w:rsidP="008F15D3">
      <w:pPr>
        <w:spacing w:after="0" w:line="240" w:lineRule="auto"/>
        <w:jc w:val="center"/>
        <w:rPr>
          <w:rFonts w:ascii="Times New Roman" w:hAnsi="Times New Roman" w:cs="Times New Roman"/>
          <w:b/>
          <w:sz w:val="24"/>
          <w:szCs w:val="24"/>
        </w:rPr>
      </w:pPr>
      <w:r w:rsidRPr="008F15D3">
        <w:rPr>
          <w:rFonts w:ascii="Times New Roman" w:hAnsi="Times New Roman" w:cs="Times New Roman"/>
          <w:b/>
          <w:sz w:val="24"/>
          <w:szCs w:val="24"/>
        </w:rPr>
        <w:t xml:space="preserve">THEORIES OF </w:t>
      </w:r>
      <w:r w:rsidR="00887006" w:rsidRPr="008F15D3">
        <w:rPr>
          <w:rFonts w:ascii="Times New Roman" w:hAnsi="Times New Roman" w:cs="Times New Roman"/>
          <w:b/>
          <w:sz w:val="24"/>
          <w:szCs w:val="24"/>
        </w:rPr>
        <w:t>CHILD DEVELOPMENT</w:t>
      </w:r>
    </w:p>
    <w:p w14:paraId="160A589A" w14:textId="77777777" w:rsidR="004C5816" w:rsidRPr="008F15D3" w:rsidRDefault="004C5816" w:rsidP="008F15D3">
      <w:pPr>
        <w:spacing w:after="0" w:line="240" w:lineRule="auto"/>
        <w:jc w:val="center"/>
        <w:rPr>
          <w:rFonts w:ascii="Times New Roman" w:hAnsi="Times New Roman" w:cs="Times New Roman"/>
          <w:b/>
          <w:sz w:val="24"/>
          <w:szCs w:val="24"/>
        </w:rPr>
      </w:pPr>
    </w:p>
    <w:p w14:paraId="542B3614" w14:textId="77777777" w:rsidR="00124F03" w:rsidRPr="008F15D3" w:rsidRDefault="003C4F28" w:rsidP="003E59DA">
      <w:pPr>
        <w:pStyle w:val="ListParagraph"/>
        <w:numPr>
          <w:ilvl w:val="0"/>
          <w:numId w:val="18"/>
        </w:numPr>
        <w:jc w:val="both"/>
        <w:rPr>
          <w:rFonts w:ascii="Times New Roman" w:hAnsi="Times New Roman" w:cs="Times New Roman"/>
          <w:b/>
          <w:sz w:val="24"/>
          <w:szCs w:val="24"/>
        </w:rPr>
      </w:pPr>
      <w:hyperlink r:id="rId6" w:history="1">
        <w:r w:rsidR="00124F03" w:rsidRPr="008F15D3">
          <w:rPr>
            <w:rStyle w:val="Hyperlink"/>
            <w:rFonts w:ascii="Times New Roman" w:hAnsi="Times New Roman" w:cs="Times New Roman"/>
            <w:b/>
            <w:color w:val="auto"/>
            <w:sz w:val="24"/>
            <w:szCs w:val="24"/>
            <w:u w:val="none"/>
            <w:shd w:val="clear" w:color="auto" w:fill="FFFFFF"/>
          </w:rPr>
          <w:t>JEAN PIAGET</w:t>
        </w:r>
      </w:hyperlink>
    </w:p>
    <w:p w14:paraId="18C68FC2" w14:textId="77777777" w:rsidR="00887006" w:rsidRPr="008F15D3" w:rsidRDefault="00887006" w:rsidP="003E59DA">
      <w:pPr>
        <w:jc w:val="both"/>
        <w:rPr>
          <w:rFonts w:ascii="Times New Roman" w:hAnsi="Times New Roman" w:cs="Times New Roman"/>
          <w:b/>
          <w:sz w:val="24"/>
          <w:szCs w:val="24"/>
          <w:shd w:val="clear" w:color="auto" w:fill="FFFFFF"/>
        </w:rPr>
      </w:pPr>
      <w:r w:rsidRPr="003C4F28">
        <w:rPr>
          <w:rFonts w:ascii="Times New Roman" w:hAnsi="Times New Roman" w:cs="Times New Roman"/>
          <w:sz w:val="24"/>
          <w:szCs w:val="24"/>
          <w:shd w:val="clear" w:color="auto" w:fill="FFFFFF"/>
        </w:rPr>
        <w:t>When it comes to childhood cognitive development, it would be impossible to avoid mentioning the work of psychologist</w:t>
      </w:r>
      <w:r w:rsidRPr="003C4F28">
        <w:rPr>
          <w:rStyle w:val="apple-converted-space"/>
          <w:rFonts w:ascii="Times New Roman" w:hAnsi="Times New Roman" w:cs="Times New Roman"/>
          <w:sz w:val="24"/>
          <w:szCs w:val="24"/>
          <w:shd w:val="clear" w:color="auto" w:fill="FFFFFF"/>
        </w:rPr>
        <w:t> </w:t>
      </w:r>
      <w:hyperlink r:id="rId7" w:history="1">
        <w:r w:rsidRPr="003C4F28">
          <w:rPr>
            <w:rStyle w:val="Hyperlink"/>
            <w:rFonts w:ascii="Times New Roman" w:hAnsi="Times New Roman" w:cs="Times New Roman"/>
            <w:color w:val="auto"/>
            <w:sz w:val="24"/>
            <w:szCs w:val="24"/>
            <w:shd w:val="clear" w:color="auto" w:fill="FFFFFF"/>
          </w:rPr>
          <w:t>Jean Piaget</w:t>
        </w:r>
      </w:hyperlink>
      <w:r w:rsidRPr="003C4F28">
        <w:rPr>
          <w:rFonts w:ascii="Times New Roman" w:hAnsi="Times New Roman" w:cs="Times New Roman"/>
          <w:sz w:val="24"/>
          <w:szCs w:val="24"/>
          <w:shd w:val="clear" w:color="auto" w:fill="FFFFFF"/>
        </w:rPr>
        <w:t xml:space="preserve">. Based upon his observations, he concluded that children are not less intelligent than adults, they simply think differently. Albert Einstein called Piaget's discovery "so simple only a genius could have thought of </w:t>
      </w:r>
      <w:proofErr w:type="spellStart"/>
      <w:r w:rsidRPr="003C4F28">
        <w:rPr>
          <w:rFonts w:ascii="Times New Roman" w:hAnsi="Times New Roman" w:cs="Times New Roman"/>
          <w:sz w:val="24"/>
          <w:szCs w:val="24"/>
          <w:shd w:val="clear" w:color="auto" w:fill="FFFFFF"/>
        </w:rPr>
        <w:t>it."Piaget</w:t>
      </w:r>
      <w:proofErr w:type="spellEnd"/>
      <w:r w:rsidRPr="003C4F28">
        <w:rPr>
          <w:rFonts w:ascii="Times New Roman" w:hAnsi="Times New Roman" w:cs="Times New Roman"/>
          <w:sz w:val="24"/>
          <w:szCs w:val="24"/>
          <w:shd w:val="clear" w:color="auto" w:fill="FFFFFF"/>
        </w:rPr>
        <w:t xml:space="preserve"> created a theory of cognitive development that described the basic stages that children go through as they mentally mature. He believed that children are like "little scientists," actively trying to make sense of the world rather than simply soaking up information passively</w:t>
      </w:r>
      <w:r w:rsidRPr="008F15D3">
        <w:rPr>
          <w:rFonts w:ascii="Times New Roman" w:hAnsi="Times New Roman" w:cs="Times New Roman"/>
          <w:b/>
          <w:sz w:val="24"/>
          <w:szCs w:val="24"/>
          <w:shd w:val="clear" w:color="auto" w:fill="FFFFFF"/>
        </w:rPr>
        <w:t>.</w:t>
      </w:r>
    </w:p>
    <w:p w14:paraId="1485CDEF" w14:textId="77777777" w:rsidR="00887006" w:rsidRPr="008F15D3" w:rsidRDefault="00887006" w:rsidP="003E59DA">
      <w:pPr>
        <w:pStyle w:val="NormalWeb"/>
        <w:shd w:val="clear" w:color="auto" w:fill="FFFFFF"/>
        <w:spacing w:before="360" w:beforeAutospacing="0" w:after="360" w:afterAutospacing="0" w:line="276" w:lineRule="auto"/>
        <w:jc w:val="both"/>
        <w:rPr>
          <w:b/>
        </w:rPr>
      </w:pPr>
      <w:r w:rsidRPr="003C4F28">
        <w:t>Piaget's stage theory describes the cognitive development of children. Cognitive development involves changes in cognitive process and abilities. In Piaget's view, early cognitive development involves processes based upon actions and later progresses into changes in mental operations</w:t>
      </w:r>
      <w:r w:rsidRPr="008F15D3">
        <w:rPr>
          <w:b/>
        </w:rPr>
        <w:t>.</w:t>
      </w:r>
    </w:p>
    <w:p w14:paraId="6C3A1619" w14:textId="77777777" w:rsidR="00887006" w:rsidRPr="008F15D3" w:rsidRDefault="00887006" w:rsidP="003E59DA">
      <w:pPr>
        <w:pStyle w:val="Heading3"/>
        <w:shd w:val="clear" w:color="auto" w:fill="FFFFFF"/>
        <w:spacing w:before="360" w:beforeAutospacing="0" w:after="360" w:afterAutospacing="0" w:line="245" w:lineRule="atLeast"/>
        <w:jc w:val="both"/>
        <w:rPr>
          <w:sz w:val="24"/>
          <w:szCs w:val="24"/>
        </w:rPr>
      </w:pPr>
      <w:r w:rsidRPr="008F15D3">
        <w:rPr>
          <w:sz w:val="24"/>
          <w:szCs w:val="24"/>
        </w:rPr>
        <w:t>Key Concepts</w:t>
      </w:r>
    </w:p>
    <w:p w14:paraId="0B6EB9D7" w14:textId="77777777" w:rsidR="00887006" w:rsidRPr="008F15D3" w:rsidRDefault="003C4F28" w:rsidP="003E59DA">
      <w:pPr>
        <w:pStyle w:val="NormalWeb"/>
        <w:shd w:val="clear" w:color="auto" w:fill="FFFFFF"/>
        <w:spacing w:before="0" w:beforeAutospacing="0" w:after="0" w:afterAutospacing="0" w:line="245" w:lineRule="atLeast"/>
        <w:jc w:val="both"/>
        <w:rPr>
          <w:b/>
        </w:rPr>
      </w:pPr>
      <w:hyperlink r:id="rId8" w:history="1">
        <w:r w:rsidR="00887006" w:rsidRPr="008F15D3">
          <w:rPr>
            <w:rStyle w:val="Hyperlink"/>
            <w:b/>
            <w:bCs/>
            <w:color w:val="auto"/>
          </w:rPr>
          <w:t>Schemas</w:t>
        </w:r>
      </w:hyperlink>
      <w:r w:rsidR="00887006" w:rsidRPr="008F15D3">
        <w:rPr>
          <w:rStyle w:val="apple-converted-space"/>
          <w:b/>
        </w:rPr>
        <w:t> </w:t>
      </w:r>
      <w:r w:rsidR="00887006" w:rsidRPr="008F15D3">
        <w:rPr>
          <w:b/>
        </w:rPr>
        <w:t xml:space="preserve">- </w:t>
      </w:r>
      <w:r w:rsidR="00887006" w:rsidRPr="003C4F28">
        <w:t>A schema describes both the mental and physical actions involved in understanding and knowing. Schemas are categories of knowledge that help us to interpret and understand the world.</w:t>
      </w:r>
    </w:p>
    <w:p w14:paraId="31DC3137" w14:textId="77777777" w:rsidR="00887006" w:rsidRPr="003C4F28" w:rsidRDefault="00887006" w:rsidP="003E59DA">
      <w:pPr>
        <w:pStyle w:val="NormalWeb"/>
        <w:shd w:val="clear" w:color="auto" w:fill="FFFFFF"/>
        <w:spacing w:before="360" w:beforeAutospacing="0" w:after="360" w:afterAutospacing="0" w:line="245" w:lineRule="atLeast"/>
        <w:jc w:val="both"/>
        <w:rPr>
          <w:b/>
        </w:rPr>
      </w:pPr>
      <w:r w:rsidRPr="003C4F28">
        <w:rPr>
          <w:b/>
        </w:rPr>
        <w:t>In Piaget's view, a schema includes both a category of knowledge and the process of obtaining that knowledge. As experiences happen, this new information is used to modify, add to, or change previously existing schemas.</w:t>
      </w:r>
    </w:p>
    <w:p w14:paraId="6758E917" w14:textId="77777777" w:rsidR="00887006" w:rsidRPr="003C4F28" w:rsidRDefault="00887006" w:rsidP="003E59DA">
      <w:pPr>
        <w:pStyle w:val="NormalWeb"/>
        <w:shd w:val="clear" w:color="auto" w:fill="FFFFFF"/>
        <w:spacing w:before="360" w:beforeAutospacing="0" w:after="360" w:afterAutospacing="0" w:line="245" w:lineRule="atLeast"/>
        <w:jc w:val="both"/>
        <w:rPr>
          <w:b/>
        </w:rPr>
      </w:pPr>
      <w:r w:rsidRPr="003C4F28">
        <w:rPr>
          <w:b/>
        </w:rPr>
        <w:t>For example, a child may have a schema about a type of animal, such as a dog. If the child's sole experience has been with small dogs, a child might believe that all dogs are small, furry, and have four legs. Suppose then that the child encounters a very large dog. The child will take in this new information, modifying the previously existing schema to include this new information.</w:t>
      </w:r>
    </w:p>
    <w:p w14:paraId="58F2F697" w14:textId="77777777" w:rsidR="00887006" w:rsidRDefault="003C4F28" w:rsidP="003E59DA">
      <w:pPr>
        <w:pStyle w:val="NormalWeb"/>
        <w:shd w:val="clear" w:color="auto" w:fill="FFFFFF"/>
        <w:spacing w:before="0" w:beforeAutospacing="0" w:after="0" w:afterAutospacing="0" w:line="245" w:lineRule="atLeast"/>
        <w:jc w:val="both"/>
      </w:pPr>
      <w:hyperlink r:id="rId9" w:history="1">
        <w:r w:rsidR="00887006" w:rsidRPr="008F15D3">
          <w:rPr>
            <w:rStyle w:val="Hyperlink"/>
            <w:b/>
            <w:bCs/>
            <w:color w:val="auto"/>
          </w:rPr>
          <w:t>Assimilation</w:t>
        </w:r>
      </w:hyperlink>
      <w:r w:rsidR="00887006" w:rsidRPr="008F15D3">
        <w:rPr>
          <w:rStyle w:val="apple-converted-space"/>
          <w:b/>
        </w:rPr>
        <w:t> </w:t>
      </w:r>
      <w:r w:rsidR="00887006" w:rsidRPr="008F15D3">
        <w:rPr>
          <w:b/>
        </w:rPr>
        <w:t xml:space="preserve">- </w:t>
      </w:r>
      <w:r w:rsidR="00887006" w:rsidRPr="003C4F28">
        <w:t xml:space="preserve">The process of taking in new information into our previously existing </w:t>
      </w:r>
      <w:proofErr w:type="gramStart"/>
      <w:r w:rsidR="00887006" w:rsidRPr="003C4F28">
        <w:t>schema's</w:t>
      </w:r>
      <w:proofErr w:type="gramEnd"/>
      <w:r w:rsidR="00887006" w:rsidRPr="003C4F28">
        <w:t xml:space="preserve"> is known as assimilation. The process is somewhat subjective, because we tend to modify experience or information somewhat to fit in with our preexisting beliefs. In the example above, seeing a dog and labeling it "dog" is an example of assimilating the animal into the child's dog schema.</w:t>
      </w:r>
    </w:p>
    <w:p w14:paraId="6A058AA3" w14:textId="77777777" w:rsidR="003C4F28" w:rsidRPr="008F15D3" w:rsidRDefault="003C4F28" w:rsidP="003E59DA">
      <w:pPr>
        <w:pStyle w:val="NormalWeb"/>
        <w:shd w:val="clear" w:color="auto" w:fill="FFFFFF"/>
        <w:spacing w:before="0" w:beforeAutospacing="0" w:after="0" w:afterAutospacing="0" w:line="245" w:lineRule="atLeast"/>
        <w:jc w:val="both"/>
        <w:rPr>
          <w:b/>
        </w:rPr>
      </w:pPr>
    </w:p>
    <w:p w14:paraId="7BEAD385" w14:textId="77777777" w:rsidR="00887006" w:rsidRPr="003C4F28" w:rsidRDefault="003C4F28" w:rsidP="003E59DA">
      <w:pPr>
        <w:pStyle w:val="NormalWeb"/>
        <w:shd w:val="clear" w:color="auto" w:fill="FFFFFF"/>
        <w:spacing w:before="0" w:beforeAutospacing="0" w:after="0" w:afterAutospacing="0" w:line="245" w:lineRule="atLeast"/>
        <w:jc w:val="both"/>
      </w:pPr>
      <w:hyperlink r:id="rId10" w:history="1">
        <w:r w:rsidR="00887006" w:rsidRPr="008F15D3">
          <w:rPr>
            <w:rStyle w:val="Hyperlink"/>
            <w:b/>
            <w:bCs/>
            <w:color w:val="auto"/>
          </w:rPr>
          <w:t>Accommodation</w:t>
        </w:r>
      </w:hyperlink>
      <w:r w:rsidR="00887006" w:rsidRPr="008F15D3">
        <w:rPr>
          <w:rStyle w:val="apple-converted-space"/>
          <w:b/>
        </w:rPr>
        <w:t> </w:t>
      </w:r>
      <w:r w:rsidR="00887006" w:rsidRPr="008F15D3">
        <w:rPr>
          <w:b/>
        </w:rPr>
        <w:t xml:space="preserve">- </w:t>
      </w:r>
      <w:r w:rsidR="00887006" w:rsidRPr="003C4F28">
        <w:t xml:space="preserve">Another part of adaptation involves changing or altering our existing schemas in light of new information, a process known as accommodation. Accommodation involves </w:t>
      </w:r>
      <w:r w:rsidR="00887006" w:rsidRPr="003C4F28">
        <w:lastRenderedPageBreak/>
        <w:t>altering existing schemas, or ideas, as a result of new information or new experiences. New schemas may also be developed during this process.</w:t>
      </w:r>
    </w:p>
    <w:p w14:paraId="7AC19F42" w14:textId="77777777" w:rsidR="00887006" w:rsidRPr="003C4F28" w:rsidRDefault="00887006" w:rsidP="003E59DA">
      <w:pPr>
        <w:pStyle w:val="NormalWeb"/>
        <w:shd w:val="clear" w:color="auto" w:fill="FFFFFF"/>
        <w:spacing w:before="360" w:beforeAutospacing="0" w:after="360" w:afterAutospacing="0" w:line="245" w:lineRule="atLeast"/>
        <w:jc w:val="both"/>
      </w:pPr>
      <w:r w:rsidRPr="008F15D3">
        <w:rPr>
          <w:b/>
          <w:bCs/>
        </w:rPr>
        <w:t>Equilibration</w:t>
      </w:r>
      <w:r w:rsidRPr="008F15D3">
        <w:rPr>
          <w:rStyle w:val="apple-converted-space"/>
          <w:b/>
        </w:rPr>
        <w:t> </w:t>
      </w:r>
      <w:r w:rsidRPr="008F15D3">
        <w:rPr>
          <w:b/>
        </w:rPr>
        <w:t xml:space="preserve">- </w:t>
      </w:r>
      <w:r w:rsidRPr="003C4F28">
        <w:t>Piaget believed that all children try to strike a balance between assimilation and accommodation, which is achieved through a mechanism Piaget called equilibration. As children progress through the stages of cognitive development, it is important to maintain a balance between applying previous knowledge (assimilation) and changing behavior to account for new knowledge (accommodation). Equilibration helps explain how children are able to move from one stage of thought into the next.</w:t>
      </w:r>
    </w:p>
    <w:p w14:paraId="71079040" w14:textId="77777777" w:rsidR="00AD0FC1" w:rsidRPr="003C4F28" w:rsidRDefault="00081D60" w:rsidP="003E59DA">
      <w:pPr>
        <w:pStyle w:val="NormalWeb"/>
        <w:shd w:val="clear" w:color="auto" w:fill="FFFFFF"/>
        <w:spacing w:line="258" w:lineRule="atLeast"/>
        <w:jc w:val="both"/>
      </w:pPr>
      <w:r w:rsidRPr="008F15D3">
        <w:rPr>
          <w:b/>
          <w:bCs/>
        </w:rPr>
        <w:t xml:space="preserve">Sensorimotor </w:t>
      </w:r>
      <w:r w:rsidR="00AD0FC1" w:rsidRPr="008F15D3">
        <w:rPr>
          <w:b/>
          <w:bCs/>
        </w:rPr>
        <w:t>Stage</w:t>
      </w:r>
      <w:r w:rsidR="00AD0FC1" w:rsidRPr="008F15D3">
        <w:rPr>
          <w:b/>
        </w:rPr>
        <w:t xml:space="preserve">. </w:t>
      </w:r>
      <w:r w:rsidR="00AD0FC1" w:rsidRPr="003C4F28">
        <w:t>This stage occurs between the ages of birth and two years of age, as infants begin to understand the information entering their sense and their ability to interact with the world. During this stage, the child learns to manipulate objects although they fail to understand the permanency of these objects if they are not within their current sensory perception. In other words, once an object is removed from the child’s view, he or she is unable to understand that the object still exists.</w:t>
      </w:r>
    </w:p>
    <w:p w14:paraId="4A35C908" w14:textId="77777777" w:rsidR="00AD0FC1" w:rsidRPr="003C4F28" w:rsidRDefault="00AD0FC1" w:rsidP="003E59DA">
      <w:pPr>
        <w:pStyle w:val="NormalWeb"/>
        <w:shd w:val="clear" w:color="auto" w:fill="FFFFFF"/>
        <w:spacing w:line="258" w:lineRule="atLeast"/>
        <w:jc w:val="both"/>
      </w:pPr>
      <w:r w:rsidRPr="003C4F28">
        <w:t>The major achievement during this stage is that of</w:t>
      </w:r>
      <w:r w:rsidRPr="003C4F28">
        <w:rPr>
          <w:rStyle w:val="apple-converted-space"/>
        </w:rPr>
        <w:t> </w:t>
      </w:r>
      <w:r w:rsidR="0026797C" w:rsidRPr="003C4F28">
        <w:fldChar w:fldCharType="begin"/>
      </w:r>
      <w:r w:rsidR="0026797C" w:rsidRPr="003C4F28">
        <w:instrText xml:space="preserve"> HYPERLINK "http://allpsych.com/dictionary/o.html" \t "_blank" </w:instrText>
      </w:r>
      <w:r w:rsidR="0026797C" w:rsidRPr="003C4F28">
        <w:fldChar w:fldCharType="separate"/>
      </w:r>
      <w:r w:rsidRPr="003C4F28">
        <w:rPr>
          <w:rStyle w:val="Hyperlink"/>
          <w:bCs/>
          <w:i/>
          <w:iCs/>
          <w:color w:val="auto"/>
        </w:rPr>
        <w:t>Object Permanency</w:t>
      </w:r>
      <w:r w:rsidR="0026797C" w:rsidRPr="003C4F28">
        <w:rPr>
          <w:rStyle w:val="Hyperlink"/>
          <w:bCs/>
          <w:i/>
          <w:iCs/>
          <w:color w:val="auto"/>
        </w:rPr>
        <w:fldChar w:fldCharType="end"/>
      </w:r>
      <w:r w:rsidRPr="003C4F28">
        <w:t>, or the ability to understand that these objects do in fact continue to exist. This includes his ability to understand that when mom leaves the room, she will eventually return, resulting in an increased sense of safety and security. Object Permanency occurs during the end of this stage and represents the child’s ability to maintain a mental image of the object (or person) without the actual perception.</w:t>
      </w:r>
    </w:p>
    <w:p w14:paraId="0C6E1366" w14:textId="77777777" w:rsidR="00AD0FC1" w:rsidRPr="003C4F28" w:rsidRDefault="00AD0FC1" w:rsidP="003E59DA">
      <w:pPr>
        <w:pStyle w:val="NormalWeb"/>
        <w:shd w:val="clear" w:color="auto" w:fill="FFFFFF"/>
        <w:spacing w:line="258" w:lineRule="atLeast"/>
        <w:jc w:val="both"/>
      </w:pPr>
      <w:r w:rsidRPr="008F15D3">
        <w:rPr>
          <w:b/>
          <w:bCs/>
        </w:rPr>
        <w:t>Preoperational Stage</w:t>
      </w:r>
      <w:r w:rsidRPr="008F15D3">
        <w:rPr>
          <w:b/>
        </w:rPr>
        <w:t>.</w:t>
      </w:r>
      <w:r w:rsidRPr="008F15D3">
        <w:rPr>
          <w:rStyle w:val="apple-converted-space"/>
          <w:b/>
        </w:rPr>
        <w:t> </w:t>
      </w:r>
      <w:r w:rsidRPr="003C4F28">
        <w:t>The second stage begins after Object Permanency is achieved and occurs between the ages of two to seven</w:t>
      </w:r>
      <w:r w:rsidRPr="003C4F28">
        <w:rPr>
          <w:rStyle w:val="apple-converted-space"/>
        </w:rPr>
        <w:t> </w:t>
      </w:r>
      <w:r w:rsidRPr="003C4F28">
        <w:t>years of age. During this stage, the development of language occurs at a rapid pace. Children learn how to interact with their environment in a more complex manner through the use of words and images. This stage is marked by Egocentrism, or the child’s belief that everyone sees the world the same way that she does. The fail to understand the differences in perception and believe that inanimate objects have the same perceptions they do, such as seeing things, feeling, hearing and their sense of touch.</w:t>
      </w:r>
    </w:p>
    <w:p w14:paraId="75EADB36" w14:textId="77777777" w:rsidR="00AD0FC1" w:rsidRPr="003C4F28" w:rsidRDefault="00AD0FC1" w:rsidP="003E59DA">
      <w:pPr>
        <w:pStyle w:val="NormalWeb"/>
        <w:shd w:val="clear" w:color="auto" w:fill="FFFFFF"/>
        <w:spacing w:line="258" w:lineRule="atLeast"/>
        <w:jc w:val="both"/>
      </w:pPr>
      <w:r w:rsidRPr="003C4F28">
        <w:t xml:space="preserve">A second important factor in this stage is that of </w:t>
      </w:r>
      <w:r w:rsidRPr="008F15D3">
        <w:rPr>
          <w:b/>
        </w:rPr>
        <w:t xml:space="preserve">Conservation, </w:t>
      </w:r>
      <w:r w:rsidRPr="003C4F28">
        <w:t xml:space="preserve">which is the ability to understand that quantity does not change if the shape changes. In other words, if a short and wide glass of water is poured into a tall and thin glass. Children in this stage will perceive the taller glass as having more water due only because of </w:t>
      </w:r>
      <w:proofErr w:type="gramStart"/>
      <w:r w:rsidRPr="003C4F28">
        <w:t>it’s</w:t>
      </w:r>
      <w:proofErr w:type="gramEnd"/>
      <w:r w:rsidRPr="003C4F28">
        <w:t xml:space="preserve"> height. This is due to the children’s inability to understand</w:t>
      </w:r>
      <w:r w:rsidRPr="003C4F28">
        <w:rPr>
          <w:rStyle w:val="apple-converted-space"/>
        </w:rPr>
        <w:t> </w:t>
      </w:r>
      <w:r w:rsidRPr="003C4F28">
        <w:rPr>
          <w:i/>
          <w:iCs/>
        </w:rPr>
        <w:t>reversibility</w:t>
      </w:r>
      <w:r w:rsidRPr="003C4F28">
        <w:rPr>
          <w:rStyle w:val="apple-converted-space"/>
        </w:rPr>
        <w:t> </w:t>
      </w:r>
      <w:r w:rsidRPr="003C4F28">
        <w:t>and to focus on only one aspect of a stimulus (called</w:t>
      </w:r>
      <w:r w:rsidRPr="003C4F28">
        <w:rPr>
          <w:rStyle w:val="apple-converted-space"/>
        </w:rPr>
        <w:t> </w:t>
      </w:r>
      <w:r w:rsidRPr="003C4F28">
        <w:rPr>
          <w:bCs/>
          <w:i/>
          <w:iCs/>
        </w:rPr>
        <w:fldChar w:fldCharType="begin"/>
      </w:r>
      <w:r w:rsidRPr="003C4F28">
        <w:rPr>
          <w:bCs/>
          <w:i/>
          <w:iCs/>
        </w:rPr>
        <w:instrText xml:space="preserve"> HYPERLINK "http://allpsych.com/dictionary/c.html" \t "_blank" </w:instrText>
      </w:r>
      <w:r w:rsidRPr="003C4F28">
        <w:rPr>
          <w:bCs/>
          <w:i/>
          <w:iCs/>
        </w:rPr>
        <w:fldChar w:fldCharType="separate"/>
      </w:r>
      <w:r w:rsidRPr="003C4F28">
        <w:rPr>
          <w:rStyle w:val="Hyperlink"/>
          <w:bCs/>
          <w:i/>
          <w:iCs/>
          <w:color w:val="auto"/>
        </w:rPr>
        <w:t>centration</w:t>
      </w:r>
      <w:r w:rsidRPr="003C4F28">
        <w:rPr>
          <w:bCs/>
          <w:i/>
          <w:iCs/>
        </w:rPr>
        <w:fldChar w:fldCharType="end"/>
      </w:r>
      <w:r w:rsidRPr="003C4F28">
        <w:t>), such as height, as opposed to understanding other aspects, such as glass width.</w:t>
      </w:r>
    </w:p>
    <w:p w14:paraId="4DE8986F" w14:textId="77777777" w:rsidR="00AD0FC1" w:rsidRPr="003C4F28" w:rsidRDefault="00AD0FC1" w:rsidP="003E59DA">
      <w:pPr>
        <w:pStyle w:val="NormalWeb"/>
        <w:shd w:val="clear" w:color="auto" w:fill="FFFFFF"/>
        <w:spacing w:line="258" w:lineRule="atLeast"/>
        <w:jc w:val="both"/>
      </w:pPr>
      <w:proofErr w:type="gramStart"/>
      <w:r w:rsidRPr="008F15D3">
        <w:rPr>
          <w:b/>
          <w:bCs/>
        </w:rPr>
        <w:t>Concrete Operations Stage</w:t>
      </w:r>
      <w:r w:rsidRPr="008F15D3">
        <w:rPr>
          <w:b/>
        </w:rPr>
        <w:t>.</w:t>
      </w:r>
      <w:proofErr w:type="gramEnd"/>
      <w:r w:rsidRPr="008F15D3">
        <w:rPr>
          <w:b/>
        </w:rPr>
        <w:t xml:space="preserve"> </w:t>
      </w:r>
      <w:r w:rsidRPr="003C4F28">
        <w:t xml:space="preserve">Occurring between ages 7 and about 12, the third stage of cognitive development is marked by a gradual decrease in </w:t>
      </w:r>
      <w:proofErr w:type="spellStart"/>
      <w:r w:rsidRPr="003C4F28">
        <w:t>centristic</w:t>
      </w:r>
      <w:proofErr w:type="spellEnd"/>
      <w:r w:rsidRPr="003C4F28">
        <w:t xml:space="preserve"> thought and the increased ability to focus on more than one aspect of a stimulus. They can understand the concept of grouping, knowing that a small dog and a large dog are still </w:t>
      </w:r>
      <w:proofErr w:type="gramStart"/>
      <w:r w:rsidRPr="003C4F28">
        <w:t>both dogs, or</w:t>
      </w:r>
      <w:proofErr w:type="gramEnd"/>
      <w:r w:rsidRPr="003C4F28">
        <w:t xml:space="preserve"> that pennies, quarters, and dollar bills are part of the bigger concept of money.</w:t>
      </w:r>
    </w:p>
    <w:p w14:paraId="6F2CB0DD" w14:textId="77777777" w:rsidR="00AD0FC1" w:rsidRPr="003C4F28" w:rsidRDefault="00AD0FC1" w:rsidP="003E59DA">
      <w:pPr>
        <w:pStyle w:val="NormalWeb"/>
        <w:shd w:val="clear" w:color="auto" w:fill="FFFFFF"/>
        <w:spacing w:line="258" w:lineRule="atLeast"/>
        <w:jc w:val="both"/>
      </w:pPr>
      <w:r w:rsidRPr="003C4F28">
        <w:lastRenderedPageBreak/>
        <w:t xml:space="preserve">They can only apply this new understanding to concrete objects </w:t>
      </w:r>
      <w:proofErr w:type="gramStart"/>
      <w:r w:rsidRPr="003C4F28">
        <w:t>( those</w:t>
      </w:r>
      <w:proofErr w:type="gramEnd"/>
      <w:r w:rsidRPr="003C4F28">
        <w:t xml:space="preserve"> they have actually experienced). In other words, imagined objects or those they have not seen, heard, or touched, continue to remain somewhat mystical to these children, and abstract thinking has yet to develop.</w:t>
      </w:r>
    </w:p>
    <w:p w14:paraId="208A069F" w14:textId="77777777" w:rsidR="00AD0FC1" w:rsidRPr="003C4F28" w:rsidRDefault="00AD0FC1" w:rsidP="003E59DA">
      <w:pPr>
        <w:pStyle w:val="NormalWeb"/>
        <w:shd w:val="clear" w:color="auto" w:fill="FFFFFF"/>
        <w:spacing w:before="0" w:beforeAutospacing="0" w:after="0" w:afterAutospacing="0" w:line="258" w:lineRule="atLeast"/>
        <w:jc w:val="both"/>
      </w:pPr>
      <w:proofErr w:type="gramStart"/>
      <w:r w:rsidRPr="008F15D3">
        <w:rPr>
          <w:b/>
          <w:bCs/>
        </w:rPr>
        <w:t>Formal Operations Stage</w:t>
      </w:r>
      <w:r w:rsidRPr="008F15D3">
        <w:rPr>
          <w:b/>
        </w:rPr>
        <w:t>.</w:t>
      </w:r>
      <w:proofErr w:type="gramEnd"/>
      <w:r w:rsidRPr="008F15D3">
        <w:rPr>
          <w:rStyle w:val="apple-converted-space"/>
          <w:b/>
        </w:rPr>
        <w:t> </w:t>
      </w:r>
      <w:r w:rsidRPr="003C4F28">
        <w:t xml:space="preserve">In the final stage of cognitive development (from age 12 and beyond), children begin to develop a more abstract view of the world. They are able to apply reversibility and conservation to both real and imagined situations. They also develop an increased understanding of the world and the idea of cause and effect. By the teenage years, they are able to develop their own theories about the world. </w:t>
      </w:r>
      <w:proofErr w:type="gramStart"/>
      <w:r w:rsidRPr="003C4F28">
        <w:t>This stage is achieved by most children</w:t>
      </w:r>
      <w:proofErr w:type="gramEnd"/>
      <w:r w:rsidRPr="003C4F28">
        <w:t>, although failure to do so has been associated with lower intelligence.</w:t>
      </w:r>
    </w:p>
    <w:p w14:paraId="6A2CD0CF" w14:textId="77777777" w:rsidR="00AD0FC1" w:rsidRPr="008F15D3" w:rsidRDefault="00AD0FC1" w:rsidP="003E59DA">
      <w:pPr>
        <w:pStyle w:val="NormalWeb"/>
        <w:shd w:val="clear" w:color="auto" w:fill="FFFFFF"/>
        <w:spacing w:before="0" w:beforeAutospacing="0" w:after="0" w:afterAutospacing="0" w:line="258" w:lineRule="atLeast"/>
        <w:jc w:val="both"/>
        <w:rPr>
          <w:b/>
        </w:rPr>
      </w:pPr>
    </w:p>
    <w:p w14:paraId="5453873D" w14:textId="77777777" w:rsidR="00DD1948" w:rsidRPr="008F15D3" w:rsidRDefault="003E59DA" w:rsidP="003E59DA">
      <w:pPr>
        <w:pStyle w:val="Heading1"/>
        <w:numPr>
          <w:ilvl w:val="0"/>
          <w:numId w:val="18"/>
        </w:numPr>
        <w:spacing w:before="0"/>
        <w:jc w:val="both"/>
        <w:rPr>
          <w:rFonts w:ascii="Times New Roman" w:hAnsi="Times New Roman" w:cs="Times New Roman"/>
          <w:bCs w:val="0"/>
          <w:color w:val="auto"/>
          <w:sz w:val="24"/>
          <w:szCs w:val="24"/>
        </w:rPr>
      </w:pPr>
      <w:r w:rsidRPr="008F15D3">
        <w:rPr>
          <w:rStyle w:val="fn"/>
          <w:rFonts w:ascii="Times New Roman" w:hAnsi="Times New Roman" w:cs="Times New Roman"/>
          <w:bCs w:val="0"/>
          <w:color w:val="auto"/>
          <w:sz w:val="24"/>
          <w:szCs w:val="24"/>
        </w:rPr>
        <w:t>ERIKSON'S THEORY OF PSYCHOSOCIAL DEVELOPMENT</w:t>
      </w:r>
    </w:p>
    <w:p w14:paraId="23781A89" w14:textId="77777777" w:rsidR="00DD1948" w:rsidRPr="003C4F28" w:rsidRDefault="00DD1948" w:rsidP="003E59DA">
      <w:pPr>
        <w:pStyle w:val="NormalWeb"/>
        <w:shd w:val="clear" w:color="auto" w:fill="FFFFFF"/>
        <w:spacing w:before="360" w:beforeAutospacing="0" w:after="360" w:afterAutospacing="0" w:line="245" w:lineRule="atLeast"/>
        <w:jc w:val="both"/>
      </w:pPr>
      <w:r w:rsidRPr="003C4F28">
        <w:t>Erik Erikson's theory of psychosocial development is one of the best-known theories of personality in psychology. Much like Sigmund Freud, Erikson believed that personality develops in a series of stages. Unlike Freud's theory of psychosexual stages, Erikson's theory describes the impact of social experience across the whole lifespan.</w:t>
      </w:r>
    </w:p>
    <w:p w14:paraId="519EB869" w14:textId="77777777" w:rsidR="00DD1948" w:rsidRPr="003C4F28" w:rsidRDefault="00DD1948" w:rsidP="003E59DA">
      <w:pPr>
        <w:pStyle w:val="NormalWeb"/>
        <w:shd w:val="clear" w:color="auto" w:fill="FFFFFF"/>
        <w:spacing w:before="360" w:beforeAutospacing="0" w:after="360" w:afterAutospacing="0" w:line="245" w:lineRule="atLeast"/>
        <w:jc w:val="both"/>
      </w:pPr>
      <w:r w:rsidRPr="003C4F28">
        <w:t>One of the main elements of Erikson's psychosocial stage theory is the development of</w:t>
      </w:r>
      <w:r w:rsidRPr="003C4F28">
        <w:rPr>
          <w:rStyle w:val="apple-converted-space"/>
        </w:rPr>
        <w:t> </w:t>
      </w:r>
      <w:r w:rsidRPr="003C4F28">
        <w:rPr>
          <w:bCs/>
        </w:rPr>
        <w:t>ego identity</w:t>
      </w:r>
      <w:r w:rsidRPr="003C4F28">
        <w:t>.</w:t>
      </w:r>
      <w:r w:rsidRPr="003C4F28">
        <w:rPr>
          <w:vertAlign w:val="superscript"/>
        </w:rPr>
        <w:t>1</w:t>
      </w:r>
      <w:r w:rsidRPr="003C4F28">
        <w:rPr>
          <w:rStyle w:val="apple-converted-space"/>
        </w:rPr>
        <w:t> </w:t>
      </w:r>
      <w:r w:rsidRPr="003C4F28">
        <w:t>Ego identity is the conscious sense of self that we develop through social interaction. According to Erikson, our ego identity is constantly changing due to new experiences and information we acquire in our daily interactions with others. In addition to ego identity, Erikson also believed that a sense of competence motivates behaviors and actions. Each stage in Erikson's theory is concerned with becoming competent in an area of life. If the stage is handled well, the person will feel a sense of mastery, which is sometimes referred to as</w:t>
      </w:r>
      <w:r w:rsidRPr="003C4F28">
        <w:rPr>
          <w:rStyle w:val="apple-converted-space"/>
        </w:rPr>
        <w:t> </w:t>
      </w:r>
      <w:r w:rsidRPr="003C4F28">
        <w:rPr>
          <w:bCs/>
        </w:rPr>
        <w:t>ego strength</w:t>
      </w:r>
      <w:r w:rsidRPr="003C4F28">
        <w:rPr>
          <w:rStyle w:val="apple-converted-space"/>
        </w:rPr>
        <w:t> </w:t>
      </w:r>
      <w:r w:rsidRPr="003C4F28">
        <w:t>or</w:t>
      </w:r>
      <w:r w:rsidRPr="003C4F28">
        <w:rPr>
          <w:rStyle w:val="apple-converted-space"/>
        </w:rPr>
        <w:t> </w:t>
      </w:r>
      <w:r w:rsidRPr="003C4F28">
        <w:rPr>
          <w:bCs/>
        </w:rPr>
        <w:t>ego quality</w:t>
      </w:r>
      <w:r w:rsidRPr="003C4F28">
        <w:t>.</w:t>
      </w:r>
      <w:r w:rsidRPr="003C4F28">
        <w:rPr>
          <w:vertAlign w:val="superscript"/>
        </w:rPr>
        <w:t>2</w:t>
      </w:r>
      <w:r w:rsidRPr="003C4F28">
        <w:rPr>
          <w:rStyle w:val="apple-converted-space"/>
        </w:rPr>
        <w:t> </w:t>
      </w:r>
      <w:proofErr w:type="gramStart"/>
      <w:r w:rsidRPr="003C4F28">
        <w:t>If</w:t>
      </w:r>
      <w:proofErr w:type="gramEnd"/>
      <w:r w:rsidRPr="003C4F28">
        <w:t xml:space="preserve"> the stage is managed poorly, the person will emerge with a sense of inadequacy.</w:t>
      </w:r>
    </w:p>
    <w:p w14:paraId="5115684A" w14:textId="77777777" w:rsidR="00DD1948" w:rsidRPr="003C4F28" w:rsidRDefault="00DD1948" w:rsidP="003E59DA">
      <w:pPr>
        <w:pStyle w:val="NormalWeb"/>
        <w:shd w:val="clear" w:color="auto" w:fill="FFFFFF"/>
        <w:spacing w:before="0" w:beforeAutospacing="0" w:after="0" w:afterAutospacing="0" w:line="245" w:lineRule="atLeast"/>
        <w:jc w:val="both"/>
      </w:pPr>
      <w:r w:rsidRPr="003C4F28">
        <w:t>In each stage, Erikson believed people experience a</w:t>
      </w:r>
      <w:r w:rsidRPr="003C4F28">
        <w:rPr>
          <w:rStyle w:val="apple-converted-space"/>
        </w:rPr>
        <w:t> </w:t>
      </w:r>
      <w:hyperlink r:id="rId11" w:history="1">
        <w:r w:rsidRPr="003C4F28">
          <w:rPr>
            <w:rStyle w:val="Hyperlink"/>
            <w:bCs/>
            <w:color w:val="auto"/>
          </w:rPr>
          <w:t>conflict</w:t>
        </w:r>
      </w:hyperlink>
      <w:r w:rsidRPr="003C4F28">
        <w:rPr>
          <w:rStyle w:val="apple-converted-space"/>
        </w:rPr>
        <w:t> </w:t>
      </w:r>
      <w:r w:rsidRPr="003C4F28">
        <w:t>that serves as a turning point in development. In Erikson's view, these conflicts are centered on either developing a psychological quality or failing to develop that quality. During these times, the potential for personal growth is high, but so is the potential for failure.</w:t>
      </w:r>
    </w:p>
    <w:p w14:paraId="3D4EB80C" w14:textId="77777777" w:rsidR="003E59DA" w:rsidRPr="008F15D3" w:rsidRDefault="003E59DA" w:rsidP="003E59DA">
      <w:pPr>
        <w:pStyle w:val="Heading3"/>
        <w:shd w:val="clear" w:color="auto" w:fill="FFFFFF"/>
        <w:spacing w:before="0" w:beforeAutospacing="0" w:after="0" w:afterAutospacing="0" w:line="245" w:lineRule="atLeast"/>
        <w:jc w:val="both"/>
        <w:rPr>
          <w:sz w:val="24"/>
          <w:szCs w:val="24"/>
        </w:rPr>
      </w:pPr>
    </w:p>
    <w:p w14:paraId="0FF7840C" w14:textId="77777777" w:rsidR="00DD1948" w:rsidRPr="008F15D3" w:rsidRDefault="00DD1948" w:rsidP="003E59DA">
      <w:pPr>
        <w:pStyle w:val="Heading3"/>
        <w:shd w:val="clear" w:color="auto" w:fill="FFFFFF"/>
        <w:spacing w:before="0" w:beforeAutospacing="0" w:after="0" w:afterAutospacing="0" w:line="245" w:lineRule="atLeast"/>
        <w:jc w:val="both"/>
        <w:rPr>
          <w:sz w:val="24"/>
          <w:szCs w:val="24"/>
        </w:rPr>
      </w:pPr>
      <w:r w:rsidRPr="008F15D3">
        <w:rPr>
          <w:sz w:val="24"/>
          <w:szCs w:val="24"/>
        </w:rPr>
        <w:t>Psychosocial Stage 1 -</w:t>
      </w:r>
      <w:r w:rsidRPr="008F15D3">
        <w:rPr>
          <w:rStyle w:val="apple-converted-space"/>
          <w:sz w:val="24"/>
          <w:szCs w:val="24"/>
        </w:rPr>
        <w:t> </w:t>
      </w:r>
      <w:hyperlink r:id="rId12" w:history="1">
        <w:r w:rsidRPr="008F15D3">
          <w:rPr>
            <w:rStyle w:val="Hyperlink"/>
            <w:color w:val="auto"/>
            <w:sz w:val="24"/>
            <w:szCs w:val="24"/>
          </w:rPr>
          <w:t>Trust vs. Mistrust</w:t>
        </w:r>
      </w:hyperlink>
    </w:p>
    <w:p w14:paraId="2591721D" w14:textId="77777777" w:rsidR="003E59DA" w:rsidRPr="008F15D3" w:rsidRDefault="003E59DA" w:rsidP="003E59DA">
      <w:pPr>
        <w:pStyle w:val="Heading3"/>
        <w:shd w:val="clear" w:color="auto" w:fill="FFFFFF"/>
        <w:spacing w:before="0" w:beforeAutospacing="0" w:after="0" w:afterAutospacing="0" w:line="245" w:lineRule="atLeast"/>
        <w:jc w:val="both"/>
        <w:rPr>
          <w:sz w:val="24"/>
          <w:szCs w:val="24"/>
        </w:rPr>
      </w:pPr>
    </w:p>
    <w:p w14:paraId="57D38D63" w14:textId="77777777" w:rsidR="00DD1948" w:rsidRPr="003C4F28" w:rsidRDefault="00DD1948" w:rsidP="003E59DA">
      <w:pPr>
        <w:numPr>
          <w:ilvl w:val="0"/>
          <w:numId w:val="10"/>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The first stage of Erikson's theory of psychosocial development occurs between birth and one year of age and is the most fundamental stage in life.</w:t>
      </w:r>
      <w:r w:rsidRPr="003C4F28">
        <w:rPr>
          <w:rFonts w:ascii="Times New Roman" w:hAnsi="Times New Roman" w:cs="Times New Roman"/>
          <w:sz w:val="24"/>
          <w:szCs w:val="24"/>
          <w:vertAlign w:val="superscript"/>
        </w:rPr>
        <w:t>2</w:t>
      </w:r>
    </w:p>
    <w:p w14:paraId="69E3FA69" w14:textId="77777777" w:rsidR="00DD1948" w:rsidRPr="003C4F28" w:rsidRDefault="00DD1948" w:rsidP="003E59DA">
      <w:pPr>
        <w:numPr>
          <w:ilvl w:val="0"/>
          <w:numId w:val="10"/>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Because an infant is utterly dependent, the development of trust is based on the dependability and quality of the child's caregivers.</w:t>
      </w:r>
    </w:p>
    <w:p w14:paraId="6A0A7A1D" w14:textId="77777777" w:rsidR="00DD1948" w:rsidRPr="003C4F28" w:rsidRDefault="00DD1948" w:rsidP="003E59DA">
      <w:pPr>
        <w:numPr>
          <w:ilvl w:val="0"/>
          <w:numId w:val="10"/>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If a child successfully develops trust, he or she will feel safe and secure in the world. Caregivers who are inconsistent, emotionally unavailable, or rejecting contribute to feelings of mistrust in the children they care for. Failure to develop trust will result in fear and a belief that the world is inconsistent and unpredictable.</w:t>
      </w:r>
    </w:p>
    <w:p w14:paraId="2EFBA0EC" w14:textId="77777777" w:rsidR="003E59DA" w:rsidRPr="008F15D3" w:rsidRDefault="003E59DA" w:rsidP="003E59DA">
      <w:pPr>
        <w:shd w:val="clear" w:color="auto" w:fill="FFFFFF"/>
        <w:spacing w:after="0" w:line="245" w:lineRule="atLeast"/>
        <w:ind w:left="245"/>
        <w:jc w:val="both"/>
        <w:rPr>
          <w:rFonts w:ascii="Times New Roman" w:hAnsi="Times New Roman" w:cs="Times New Roman"/>
          <w:b/>
          <w:sz w:val="24"/>
          <w:szCs w:val="24"/>
        </w:rPr>
      </w:pPr>
    </w:p>
    <w:p w14:paraId="06595747" w14:textId="77777777" w:rsidR="00DD1948" w:rsidRPr="008F15D3" w:rsidRDefault="00DD1948" w:rsidP="003E59DA">
      <w:pPr>
        <w:pStyle w:val="Heading3"/>
        <w:shd w:val="clear" w:color="auto" w:fill="FFFFFF"/>
        <w:spacing w:before="0" w:beforeAutospacing="0" w:after="0" w:afterAutospacing="0" w:line="245" w:lineRule="atLeast"/>
        <w:jc w:val="both"/>
        <w:rPr>
          <w:sz w:val="24"/>
          <w:szCs w:val="24"/>
        </w:rPr>
      </w:pPr>
      <w:r w:rsidRPr="008F15D3">
        <w:rPr>
          <w:sz w:val="24"/>
          <w:szCs w:val="24"/>
        </w:rPr>
        <w:t>Psychosocial Stage 2 -</w:t>
      </w:r>
      <w:r w:rsidRPr="008F15D3">
        <w:rPr>
          <w:rStyle w:val="apple-converted-space"/>
          <w:sz w:val="24"/>
          <w:szCs w:val="24"/>
        </w:rPr>
        <w:t> </w:t>
      </w:r>
      <w:hyperlink r:id="rId13" w:history="1">
        <w:r w:rsidRPr="008F15D3">
          <w:rPr>
            <w:rStyle w:val="Hyperlink"/>
            <w:color w:val="auto"/>
            <w:sz w:val="24"/>
            <w:szCs w:val="24"/>
          </w:rPr>
          <w:t>Autonomy vs. Shame and Doubt</w:t>
        </w:r>
      </w:hyperlink>
    </w:p>
    <w:p w14:paraId="2C75F498" w14:textId="77777777" w:rsidR="003E59DA" w:rsidRPr="003C4F28" w:rsidRDefault="003E59DA" w:rsidP="003E59DA">
      <w:pPr>
        <w:pStyle w:val="Heading3"/>
        <w:shd w:val="clear" w:color="auto" w:fill="FFFFFF"/>
        <w:spacing w:before="0" w:beforeAutospacing="0" w:after="0" w:afterAutospacing="0" w:line="245" w:lineRule="atLeast"/>
        <w:jc w:val="both"/>
        <w:rPr>
          <w:b w:val="0"/>
          <w:sz w:val="24"/>
          <w:szCs w:val="24"/>
        </w:rPr>
      </w:pPr>
    </w:p>
    <w:p w14:paraId="44352EBB" w14:textId="77777777" w:rsidR="00DD1948" w:rsidRPr="003C4F28" w:rsidRDefault="00DD1948" w:rsidP="003E59DA">
      <w:pPr>
        <w:numPr>
          <w:ilvl w:val="0"/>
          <w:numId w:val="11"/>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The second stage of Erikson's theory of psychosocial development takes place during early childhood and is focused on children developing a greater sense of personal control.</w:t>
      </w:r>
      <w:r w:rsidRPr="003C4F28">
        <w:rPr>
          <w:rFonts w:ascii="Times New Roman" w:hAnsi="Times New Roman" w:cs="Times New Roman"/>
          <w:sz w:val="24"/>
          <w:szCs w:val="24"/>
          <w:vertAlign w:val="superscript"/>
        </w:rPr>
        <w:t>2</w:t>
      </w:r>
    </w:p>
    <w:p w14:paraId="474E88A9" w14:textId="77777777" w:rsidR="00DD1948" w:rsidRPr="003C4F28" w:rsidRDefault="00DD1948" w:rsidP="003E59DA">
      <w:pPr>
        <w:numPr>
          <w:ilvl w:val="0"/>
          <w:numId w:val="11"/>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 xml:space="preserve">Like Freud, Erikson believed that toilet training was a vital part of this process. However, Erikson's reasoning was quite different then that of Freud's. Erikson </w:t>
      </w:r>
      <w:proofErr w:type="gramStart"/>
      <w:r w:rsidRPr="003C4F28">
        <w:rPr>
          <w:rFonts w:ascii="Times New Roman" w:hAnsi="Times New Roman" w:cs="Times New Roman"/>
          <w:sz w:val="24"/>
          <w:szCs w:val="24"/>
        </w:rPr>
        <w:t>believe</w:t>
      </w:r>
      <w:proofErr w:type="gramEnd"/>
      <w:r w:rsidRPr="003C4F28">
        <w:rPr>
          <w:rFonts w:ascii="Times New Roman" w:hAnsi="Times New Roman" w:cs="Times New Roman"/>
          <w:sz w:val="24"/>
          <w:szCs w:val="24"/>
        </w:rPr>
        <w:t xml:space="preserve"> that learning to control one's bodily functions leads to a feeling of control and a sense of independence.</w:t>
      </w:r>
    </w:p>
    <w:p w14:paraId="2ADD953C" w14:textId="77777777" w:rsidR="00DD1948" w:rsidRPr="003C4F28" w:rsidRDefault="00DD1948" w:rsidP="003E59DA">
      <w:pPr>
        <w:numPr>
          <w:ilvl w:val="0"/>
          <w:numId w:val="11"/>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Other important events include gaining more control over food choices, toy preferences, and clothing selection.</w:t>
      </w:r>
    </w:p>
    <w:p w14:paraId="11B2F079" w14:textId="77777777" w:rsidR="00DD1948" w:rsidRPr="003C4F28" w:rsidRDefault="00DD1948" w:rsidP="003E59DA">
      <w:pPr>
        <w:numPr>
          <w:ilvl w:val="0"/>
          <w:numId w:val="11"/>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Children who successfully complete this stage feel secure and confident, while those who do not are left with a sense of inadequacy and self-doubt.</w:t>
      </w:r>
    </w:p>
    <w:p w14:paraId="70DF2D8D" w14:textId="77777777" w:rsidR="003E59DA" w:rsidRPr="008F15D3" w:rsidRDefault="003E59DA" w:rsidP="003E59DA">
      <w:pPr>
        <w:pStyle w:val="Heading3"/>
        <w:shd w:val="clear" w:color="auto" w:fill="FFFFFF"/>
        <w:spacing w:before="0" w:beforeAutospacing="0" w:after="0" w:afterAutospacing="0" w:line="245" w:lineRule="atLeast"/>
        <w:jc w:val="both"/>
        <w:rPr>
          <w:sz w:val="24"/>
          <w:szCs w:val="24"/>
        </w:rPr>
      </w:pPr>
    </w:p>
    <w:p w14:paraId="3CE35B1B" w14:textId="77777777" w:rsidR="00DD1948" w:rsidRPr="008F15D3" w:rsidRDefault="00DD1948" w:rsidP="003E59DA">
      <w:pPr>
        <w:pStyle w:val="Heading3"/>
        <w:shd w:val="clear" w:color="auto" w:fill="FFFFFF"/>
        <w:spacing w:before="0" w:beforeAutospacing="0" w:after="0" w:afterAutospacing="0" w:line="245" w:lineRule="atLeast"/>
        <w:jc w:val="both"/>
        <w:rPr>
          <w:sz w:val="24"/>
          <w:szCs w:val="24"/>
        </w:rPr>
      </w:pPr>
      <w:r w:rsidRPr="008F15D3">
        <w:rPr>
          <w:sz w:val="24"/>
          <w:szCs w:val="24"/>
        </w:rPr>
        <w:t>Psychosocial Stage 3 -</w:t>
      </w:r>
      <w:r w:rsidRPr="008F15D3">
        <w:rPr>
          <w:rStyle w:val="apple-converted-space"/>
          <w:sz w:val="24"/>
          <w:szCs w:val="24"/>
        </w:rPr>
        <w:t> </w:t>
      </w:r>
      <w:hyperlink r:id="rId14" w:history="1">
        <w:r w:rsidRPr="008F15D3">
          <w:rPr>
            <w:rStyle w:val="Hyperlink"/>
            <w:color w:val="auto"/>
            <w:sz w:val="24"/>
            <w:szCs w:val="24"/>
          </w:rPr>
          <w:t>Initiative vs. Guilt</w:t>
        </w:r>
      </w:hyperlink>
    </w:p>
    <w:p w14:paraId="792AEF66" w14:textId="77777777" w:rsidR="003E59DA" w:rsidRPr="008F15D3" w:rsidRDefault="003E59DA" w:rsidP="003E59DA">
      <w:pPr>
        <w:pStyle w:val="Heading3"/>
        <w:shd w:val="clear" w:color="auto" w:fill="FFFFFF"/>
        <w:spacing w:before="0" w:beforeAutospacing="0" w:after="0" w:afterAutospacing="0" w:line="245" w:lineRule="atLeast"/>
        <w:jc w:val="both"/>
        <w:rPr>
          <w:sz w:val="24"/>
          <w:szCs w:val="24"/>
        </w:rPr>
      </w:pPr>
    </w:p>
    <w:p w14:paraId="7F2F1F07" w14:textId="77777777" w:rsidR="00DD1948" w:rsidRPr="003C4F28" w:rsidRDefault="00DD1948" w:rsidP="003E59DA">
      <w:pPr>
        <w:numPr>
          <w:ilvl w:val="0"/>
          <w:numId w:val="12"/>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During the preschool years, children begin to assert their power and control over the world through directing play and other social interactions.</w:t>
      </w:r>
    </w:p>
    <w:p w14:paraId="4DC63CDD" w14:textId="77777777" w:rsidR="00DD1948" w:rsidRPr="003C4F28" w:rsidRDefault="00DD1948" w:rsidP="003E59DA">
      <w:pPr>
        <w:numPr>
          <w:ilvl w:val="0"/>
          <w:numId w:val="12"/>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Children who are successful at this stage feel capable and able to lead others. Those who fail to acquire these skills are left with a sense of guilt, self-doubt, and lack of initiative.</w:t>
      </w:r>
      <w:r w:rsidRPr="003C4F28">
        <w:rPr>
          <w:rFonts w:ascii="Times New Roman" w:hAnsi="Times New Roman" w:cs="Times New Roman"/>
          <w:sz w:val="24"/>
          <w:szCs w:val="24"/>
          <w:vertAlign w:val="superscript"/>
        </w:rPr>
        <w:t>3</w:t>
      </w:r>
    </w:p>
    <w:p w14:paraId="4919C4B9" w14:textId="77777777" w:rsidR="003E59DA" w:rsidRPr="008F15D3" w:rsidRDefault="003E59DA" w:rsidP="003E59DA">
      <w:pPr>
        <w:pStyle w:val="Heading3"/>
        <w:shd w:val="clear" w:color="auto" w:fill="FFFFFF"/>
        <w:spacing w:before="0" w:beforeAutospacing="0" w:after="0" w:afterAutospacing="0" w:line="245" w:lineRule="atLeast"/>
        <w:jc w:val="both"/>
        <w:rPr>
          <w:sz w:val="24"/>
          <w:szCs w:val="24"/>
        </w:rPr>
      </w:pPr>
    </w:p>
    <w:p w14:paraId="7C9CD042" w14:textId="77777777" w:rsidR="00DD1948" w:rsidRPr="008F15D3" w:rsidRDefault="00DD1948" w:rsidP="003E59DA">
      <w:pPr>
        <w:pStyle w:val="Heading3"/>
        <w:shd w:val="clear" w:color="auto" w:fill="FFFFFF"/>
        <w:spacing w:before="0" w:beforeAutospacing="0" w:after="0" w:afterAutospacing="0" w:line="245" w:lineRule="atLeast"/>
        <w:jc w:val="both"/>
        <w:rPr>
          <w:sz w:val="24"/>
          <w:szCs w:val="24"/>
        </w:rPr>
      </w:pPr>
      <w:r w:rsidRPr="008F15D3">
        <w:rPr>
          <w:sz w:val="24"/>
          <w:szCs w:val="24"/>
        </w:rPr>
        <w:t>Psychosocial Stage 4 -</w:t>
      </w:r>
      <w:r w:rsidRPr="008F15D3">
        <w:rPr>
          <w:rStyle w:val="apple-converted-space"/>
          <w:sz w:val="24"/>
          <w:szCs w:val="24"/>
        </w:rPr>
        <w:t> </w:t>
      </w:r>
      <w:hyperlink r:id="rId15" w:history="1">
        <w:r w:rsidRPr="008F15D3">
          <w:rPr>
            <w:rStyle w:val="Hyperlink"/>
            <w:color w:val="auto"/>
            <w:sz w:val="24"/>
            <w:szCs w:val="24"/>
          </w:rPr>
          <w:t>Industry vs. Inferiority</w:t>
        </w:r>
      </w:hyperlink>
    </w:p>
    <w:p w14:paraId="26EE7920" w14:textId="77777777" w:rsidR="003E59DA" w:rsidRPr="008F15D3" w:rsidRDefault="003E59DA" w:rsidP="003E59DA">
      <w:pPr>
        <w:pStyle w:val="Heading3"/>
        <w:shd w:val="clear" w:color="auto" w:fill="FFFFFF"/>
        <w:spacing w:before="0" w:beforeAutospacing="0" w:after="0" w:afterAutospacing="0" w:line="245" w:lineRule="atLeast"/>
        <w:jc w:val="both"/>
        <w:rPr>
          <w:sz w:val="24"/>
          <w:szCs w:val="24"/>
        </w:rPr>
      </w:pPr>
    </w:p>
    <w:p w14:paraId="25A991ED" w14:textId="77777777" w:rsidR="00DD1948" w:rsidRPr="003C4F28" w:rsidRDefault="00DD1948" w:rsidP="003E59DA">
      <w:pPr>
        <w:numPr>
          <w:ilvl w:val="0"/>
          <w:numId w:val="13"/>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This stage covers the early school years from approximately age 5 to 11.</w:t>
      </w:r>
    </w:p>
    <w:p w14:paraId="754FE7A4" w14:textId="77777777" w:rsidR="00DD1948" w:rsidRPr="003C4F28" w:rsidRDefault="00DD1948" w:rsidP="003E59DA">
      <w:pPr>
        <w:numPr>
          <w:ilvl w:val="0"/>
          <w:numId w:val="13"/>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Through social interactions, children begin to develop a sense of pride in their accomplishments and abilities.</w:t>
      </w:r>
    </w:p>
    <w:p w14:paraId="157687C6" w14:textId="77777777" w:rsidR="00DD1948" w:rsidRPr="003C4F28" w:rsidRDefault="00DD1948" w:rsidP="003E59DA">
      <w:pPr>
        <w:numPr>
          <w:ilvl w:val="0"/>
          <w:numId w:val="13"/>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Children who are encouraged and commended by parents and teachers develop a feeling of competence and belief in their skills. Those who receive little or no encouragement from parents, teachers, or peers will doubt their abilities to be successful.</w:t>
      </w:r>
    </w:p>
    <w:p w14:paraId="7F4380E1" w14:textId="77777777" w:rsidR="003E59DA" w:rsidRPr="008F15D3" w:rsidRDefault="003E59DA" w:rsidP="003E59DA">
      <w:pPr>
        <w:shd w:val="clear" w:color="auto" w:fill="FFFFFF"/>
        <w:spacing w:after="0" w:line="245" w:lineRule="atLeast"/>
        <w:ind w:left="245"/>
        <w:jc w:val="both"/>
        <w:rPr>
          <w:rFonts w:ascii="Times New Roman" w:hAnsi="Times New Roman" w:cs="Times New Roman"/>
          <w:b/>
          <w:sz w:val="24"/>
          <w:szCs w:val="24"/>
        </w:rPr>
      </w:pPr>
    </w:p>
    <w:p w14:paraId="5BB442A7" w14:textId="77777777" w:rsidR="00DD1948" w:rsidRPr="008F15D3" w:rsidRDefault="00DD1948" w:rsidP="003E59DA">
      <w:pPr>
        <w:pStyle w:val="Heading3"/>
        <w:shd w:val="clear" w:color="auto" w:fill="FFFFFF"/>
        <w:spacing w:before="0" w:beforeAutospacing="0" w:after="0" w:afterAutospacing="0" w:line="245" w:lineRule="atLeast"/>
        <w:jc w:val="both"/>
        <w:rPr>
          <w:sz w:val="24"/>
          <w:szCs w:val="24"/>
        </w:rPr>
      </w:pPr>
      <w:r w:rsidRPr="008F15D3">
        <w:rPr>
          <w:sz w:val="24"/>
          <w:szCs w:val="24"/>
        </w:rPr>
        <w:t>Psychosocial Stage 5 -</w:t>
      </w:r>
      <w:r w:rsidRPr="008F15D3">
        <w:rPr>
          <w:rStyle w:val="apple-converted-space"/>
          <w:sz w:val="24"/>
          <w:szCs w:val="24"/>
        </w:rPr>
        <w:t> </w:t>
      </w:r>
      <w:hyperlink r:id="rId16" w:history="1">
        <w:r w:rsidRPr="008F15D3">
          <w:rPr>
            <w:rStyle w:val="Hyperlink"/>
            <w:color w:val="auto"/>
            <w:sz w:val="24"/>
            <w:szCs w:val="24"/>
          </w:rPr>
          <w:t>Identity vs. Confusion</w:t>
        </w:r>
      </w:hyperlink>
    </w:p>
    <w:p w14:paraId="2D6DF7E1" w14:textId="77777777" w:rsidR="003E59DA" w:rsidRPr="008F15D3" w:rsidRDefault="003E59DA" w:rsidP="003E59DA">
      <w:pPr>
        <w:pStyle w:val="Heading3"/>
        <w:shd w:val="clear" w:color="auto" w:fill="FFFFFF"/>
        <w:spacing w:before="0" w:beforeAutospacing="0" w:after="0" w:afterAutospacing="0" w:line="245" w:lineRule="atLeast"/>
        <w:jc w:val="both"/>
        <w:rPr>
          <w:sz w:val="24"/>
          <w:szCs w:val="24"/>
        </w:rPr>
      </w:pPr>
    </w:p>
    <w:p w14:paraId="6ECB4C33" w14:textId="77777777" w:rsidR="00DD1948" w:rsidRPr="003C4F28" w:rsidRDefault="00DD1948" w:rsidP="003E59DA">
      <w:pPr>
        <w:numPr>
          <w:ilvl w:val="0"/>
          <w:numId w:val="14"/>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During adolescence, children explore their independence and develop a sense of self.</w:t>
      </w:r>
    </w:p>
    <w:p w14:paraId="08373C16" w14:textId="77777777" w:rsidR="00DD1948" w:rsidRPr="003C4F28" w:rsidRDefault="00DD1948" w:rsidP="003E59DA">
      <w:pPr>
        <w:numPr>
          <w:ilvl w:val="0"/>
          <w:numId w:val="14"/>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Those who receive proper encouragement and reinforcement through personal exploration will emerge from this stage with a strong sense of self and a feeling of independence and control. Those who remain unsure of their beliefs and desires will feel insecure and confused about themselves and the future.</w:t>
      </w:r>
    </w:p>
    <w:p w14:paraId="4A08DFB3" w14:textId="77777777" w:rsidR="003E59DA" w:rsidRPr="003C4F28" w:rsidRDefault="003E59DA" w:rsidP="003E59DA">
      <w:pPr>
        <w:shd w:val="clear" w:color="auto" w:fill="FFFFFF"/>
        <w:spacing w:after="0" w:line="245" w:lineRule="atLeast"/>
        <w:ind w:left="245"/>
        <w:jc w:val="both"/>
        <w:rPr>
          <w:rFonts w:ascii="Times New Roman" w:hAnsi="Times New Roman" w:cs="Times New Roman"/>
          <w:sz w:val="24"/>
          <w:szCs w:val="24"/>
        </w:rPr>
      </w:pPr>
    </w:p>
    <w:p w14:paraId="517AA959" w14:textId="77777777" w:rsidR="00DD1948" w:rsidRPr="008F15D3" w:rsidRDefault="00DD1948" w:rsidP="003E59DA">
      <w:pPr>
        <w:pStyle w:val="Heading3"/>
        <w:shd w:val="clear" w:color="auto" w:fill="FFFFFF"/>
        <w:spacing w:before="0" w:beforeAutospacing="0" w:after="0" w:afterAutospacing="0" w:line="245" w:lineRule="atLeast"/>
        <w:jc w:val="both"/>
        <w:rPr>
          <w:sz w:val="24"/>
          <w:szCs w:val="24"/>
        </w:rPr>
      </w:pPr>
      <w:r w:rsidRPr="008F15D3">
        <w:rPr>
          <w:sz w:val="24"/>
          <w:szCs w:val="24"/>
        </w:rPr>
        <w:t>Psychosocial Stage 6 -</w:t>
      </w:r>
      <w:r w:rsidRPr="008F15D3">
        <w:rPr>
          <w:rStyle w:val="apple-converted-space"/>
          <w:sz w:val="24"/>
          <w:szCs w:val="24"/>
        </w:rPr>
        <w:t> </w:t>
      </w:r>
      <w:hyperlink r:id="rId17" w:history="1">
        <w:r w:rsidRPr="008F15D3">
          <w:rPr>
            <w:rStyle w:val="Hyperlink"/>
            <w:color w:val="auto"/>
            <w:sz w:val="24"/>
            <w:szCs w:val="24"/>
          </w:rPr>
          <w:t>Intimacy vs. Isolation</w:t>
        </w:r>
      </w:hyperlink>
    </w:p>
    <w:p w14:paraId="69BF9492" w14:textId="77777777" w:rsidR="003E59DA" w:rsidRPr="008F15D3" w:rsidRDefault="003E59DA" w:rsidP="003E59DA">
      <w:pPr>
        <w:pStyle w:val="Heading3"/>
        <w:shd w:val="clear" w:color="auto" w:fill="FFFFFF"/>
        <w:spacing w:before="0" w:beforeAutospacing="0" w:after="0" w:afterAutospacing="0" w:line="245" w:lineRule="atLeast"/>
        <w:jc w:val="both"/>
        <w:rPr>
          <w:sz w:val="24"/>
          <w:szCs w:val="24"/>
        </w:rPr>
      </w:pPr>
    </w:p>
    <w:p w14:paraId="75B38BB0" w14:textId="77777777" w:rsidR="00DD1948" w:rsidRPr="003C4F28" w:rsidRDefault="00DD1948" w:rsidP="003E59DA">
      <w:pPr>
        <w:numPr>
          <w:ilvl w:val="0"/>
          <w:numId w:val="1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This stage covers the period of early adulthood when people are exploring personal relationships.</w:t>
      </w:r>
    </w:p>
    <w:p w14:paraId="0402D94D" w14:textId="77777777" w:rsidR="00DD1948" w:rsidRPr="003C4F28" w:rsidRDefault="00DD1948" w:rsidP="003E59DA">
      <w:pPr>
        <w:numPr>
          <w:ilvl w:val="0"/>
          <w:numId w:val="1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Erikson believed it was vital that people develop close, committed relationships with other people. Those who are successful at this step will form relationships that are committed and secure.</w:t>
      </w:r>
    </w:p>
    <w:p w14:paraId="7C5703E9" w14:textId="77777777" w:rsidR="00DD1948" w:rsidRPr="003C4F28" w:rsidRDefault="00DD1948" w:rsidP="003E59DA">
      <w:pPr>
        <w:numPr>
          <w:ilvl w:val="0"/>
          <w:numId w:val="1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Remember that each step builds on skills learned in previous steps. Erikson believed that a strong sense of personal identity was important for developing intimate relationships. Studies have demonstrated that those with a poor sense of self tend to have less committed relationships and are more likely to suffer emotional isolation,</w:t>
      </w:r>
      <w:r w:rsidRPr="003C4F28">
        <w:rPr>
          <w:rStyle w:val="apple-converted-space"/>
          <w:rFonts w:ascii="Times New Roman" w:hAnsi="Times New Roman" w:cs="Times New Roman"/>
          <w:sz w:val="24"/>
          <w:szCs w:val="24"/>
        </w:rPr>
        <w:t> </w:t>
      </w:r>
      <w:hyperlink r:id="rId18" w:history="1">
        <w:r w:rsidRPr="003C4F28">
          <w:rPr>
            <w:rStyle w:val="Hyperlink"/>
            <w:rFonts w:ascii="Times New Roman" w:hAnsi="Times New Roman" w:cs="Times New Roman"/>
            <w:color w:val="auto"/>
            <w:sz w:val="24"/>
            <w:szCs w:val="24"/>
          </w:rPr>
          <w:t>loneliness</w:t>
        </w:r>
      </w:hyperlink>
      <w:r w:rsidRPr="003C4F28">
        <w:rPr>
          <w:rFonts w:ascii="Times New Roman" w:hAnsi="Times New Roman" w:cs="Times New Roman"/>
          <w:sz w:val="24"/>
          <w:szCs w:val="24"/>
        </w:rPr>
        <w:t>, and depression.</w:t>
      </w:r>
    </w:p>
    <w:p w14:paraId="313DF08A" w14:textId="77777777" w:rsidR="003E59DA" w:rsidRPr="003C4F28" w:rsidRDefault="003E59DA" w:rsidP="003E59DA">
      <w:pPr>
        <w:shd w:val="clear" w:color="auto" w:fill="FFFFFF"/>
        <w:spacing w:after="0" w:line="245" w:lineRule="atLeast"/>
        <w:ind w:left="245"/>
        <w:jc w:val="both"/>
        <w:rPr>
          <w:rFonts w:ascii="Times New Roman" w:hAnsi="Times New Roman" w:cs="Times New Roman"/>
          <w:sz w:val="24"/>
          <w:szCs w:val="24"/>
        </w:rPr>
      </w:pPr>
    </w:p>
    <w:p w14:paraId="3041B161" w14:textId="77777777" w:rsidR="00DD1948" w:rsidRPr="008F15D3" w:rsidRDefault="00DD1948" w:rsidP="003E59DA">
      <w:pPr>
        <w:pStyle w:val="Heading3"/>
        <w:shd w:val="clear" w:color="auto" w:fill="FFFFFF"/>
        <w:spacing w:before="0" w:beforeAutospacing="0" w:after="0" w:afterAutospacing="0" w:line="245" w:lineRule="atLeast"/>
        <w:jc w:val="both"/>
        <w:rPr>
          <w:sz w:val="24"/>
          <w:szCs w:val="24"/>
        </w:rPr>
      </w:pPr>
      <w:r w:rsidRPr="008F15D3">
        <w:rPr>
          <w:sz w:val="24"/>
          <w:szCs w:val="24"/>
        </w:rPr>
        <w:t>Psychosocial Stage 7 -</w:t>
      </w:r>
      <w:r w:rsidRPr="008F15D3">
        <w:rPr>
          <w:rStyle w:val="apple-converted-space"/>
          <w:sz w:val="24"/>
          <w:szCs w:val="24"/>
        </w:rPr>
        <w:t> </w:t>
      </w:r>
      <w:hyperlink r:id="rId19" w:history="1">
        <w:proofErr w:type="spellStart"/>
        <w:r w:rsidRPr="008F15D3">
          <w:rPr>
            <w:rStyle w:val="Hyperlink"/>
            <w:color w:val="auto"/>
            <w:sz w:val="24"/>
            <w:szCs w:val="24"/>
          </w:rPr>
          <w:t>Generativity</w:t>
        </w:r>
        <w:proofErr w:type="spellEnd"/>
        <w:r w:rsidRPr="008F15D3">
          <w:rPr>
            <w:rStyle w:val="Hyperlink"/>
            <w:color w:val="auto"/>
            <w:sz w:val="24"/>
            <w:szCs w:val="24"/>
          </w:rPr>
          <w:t xml:space="preserve"> vs. Stagnation</w:t>
        </w:r>
      </w:hyperlink>
    </w:p>
    <w:p w14:paraId="633EA882" w14:textId="77777777" w:rsidR="003E59DA" w:rsidRPr="008F15D3" w:rsidRDefault="003E59DA" w:rsidP="003E59DA">
      <w:pPr>
        <w:pStyle w:val="Heading3"/>
        <w:shd w:val="clear" w:color="auto" w:fill="FFFFFF"/>
        <w:spacing w:before="0" w:beforeAutospacing="0" w:after="0" w:afterAutospacing="0" w:line="245" w:lineRule="atLeast"/>
        <w:jc w:val="both"/>
        <w:rPr>
          <w:sz w:val="24"/>
          <w:szCs w:val="24"/>
        </w:rPr>
      </w:pPr>
    </w:p>
    <w:p w14:paraId="75D36DFF" w14:textId="77777777" w:rsidR="00DD1948" w:rsidRPr="003C4F28" w:rsidRDefault="00DD1948" w:rsidP="003E59DA">
      <w:pPr>
        <w:numPr>
          <w:ilvl w:val="0"/>
          <w:numId w:val="16"/>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During adulthood, we continue to build our lives, focusing on our career and family.</w:t>
      </w:r>
    </w:p>
    <w:p w14:paraId="4B2FC99F" w14:textId="77777777" w:rsidR="00DD1948" w:rsidRPr="003C4F28" w:rsidRDefault="00DD1948" w:rsidP="003E59DA">
      <w:pPr>
        <w:numPr>
          <w:ilvl w:val="0"/>
          <w:numId w:val="16"/>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Those who are successful during this phase will feel that they are contributing to the world by being active in their home and community. Those who fail to attain this skill will feel unproductive and uninvolved in the world.</w:t>
      </w:r>
    </w:p>
    <w:p w14:paraId="0356A784" w14:textId="77777777" w:rsidR="003E59DA" w:rsidRPr="008F15D3" w:rsidRDefault="003E59DA" w:rsidP="003E59DA">
      <w:pPr>
        <w:shd w:val="clear" w:color="auto" w:fill="FFFFFF"/>
        <w:spacing w:after="0" w:line="245" w:lineRule="atLeast"/>
        <w:ind w:left="245"/>
        <w:jc w:val="both"/>
        <w:rPr>
          <w:rFonts w:ascii="Times New Roman" w:hAnsi="Times New Roman" w:cs="Times New Roman"/>
          <w:b/>
          <w:sz w:val="24"/>
          <w:szCs w:val="24"/>
        </w:rPr>
      </w:pPr>
    </w:p>
    <w:p w14:paraId="2E6522C2" w14:textId="77777777" w:rsidR="00DD1948" w:rsidRPr="008F15D3" w:rsidRDefault="00DD1948" w:rsidP="003E59DA">
      <w:pPr>
        <w:pStyle w:val="Heading3"/>
        <w:shd w:val="clear" w:color="auto" w:fill="FFFFFF"/>
        <w:spacing w:before="0" w:beforeAutospacing="0" w:after="0" w:afterAutospacing="0" w:line="245" w:lineRule="atLeast"/>
        <w:jc w:val="both"/>
        <w:rPr>
          <w:sz w:val="24"/>
          <w:szCs w:val="24"/>
        </w:rPr>
      </w:pPr>
      <w:r w:rsidRPr="008F15D3">
        <w:rPr>
          <w:sz w:val="24"/>
          <w:szCs w:val="24"/>
        </w:rPr>
        <w:t>Psychosocial Stage 8 -</w:t>
      </w:r>
      <w:r w:rsidRPr="008F15D3">
        <w:rPr>
          <w:rStyle w:val="apple-converted-space"/>
          <w:sz w:val="24"/>
          <w:szCs w:val="24"/>
        </w:rPr>
        <w:t> </w:t>
      </w:r>
      <w:hyperlink r:id="rId20" w:history="1">
        <w:r w:rsidRPr="008F15D3">
          <w:rPr>
            <w:rStyle w:val="Hyperlink"/>
            <w:color w:val="auto"/>
            <w:sz w:val="24"/>
            <w:szCs w:val="24"/>
          </w:rPr>
          <w:t>Integrity vs. Despair</w:t>
        </w:r>
      </w:hyperlink>
    </w:p>
    <w:p w14:paraId="78F341F7" w14:textId="77777777" w:rsidR="00DD1948" w:rsidRPr="003C4F28" w:rsidRDefault="00DD1948" w:rsidP="003E59DA">
      <w:pPr>
        <w:numPr>
          <w:ilvl w:val="0"/>
          <w:numId w:val="1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This phase occurs during old age and is focused on reflecting back on life.</w:t>
      </w:r>
    </w:p>
    <w:p w14:paraId="773B91CF" w14:textId="5E7E540D" w:rsidR="00DD1948" w:rsidRPr="003C4F28" w:rsidRDefault="00DD1948" w:rsidP="003E59DA">
      <w:pPr>
        <w:numPr>
          <w:ilvl w:val="0"/>
          <w:numId w:val="1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Those who are unsuccessful during this stage will feel that their life has been wasted and will experience many regrets. The individual will be left with feelings of bitterness and despair.</w:t>
      </w:r>
    </w:p>
    <w:p w14:paraId="4355B76C" w14:textId="77777777" w:rsidR="00DD1948" w:rsidRPr="003C4F28" w:rsidRDefault="00DD1948" w:rsidP="003E59DA">
      <w:pPr>
        <w:numPr>
          <w:ilvl w:val="0"/>
          <w:numId w:val="1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Those who feel proud of their accomplishments will feel a sense of integrity. Successfully completing this phase means looking back with few regrets and a general feeling of satisfaction. These individuals will attain wisdom, even when confronting death.</w:t>
      </w:r>
    </w:p>
    <w:p w14:paraId="4A6A8293" w14:textId="77777777" w:rsidR="003E59DA" w:rsidRPr="008F15D3" w:rsidRDefault="003E59DA" w:rsidP="003E59DA">
      <w:pPr>
        <w:pStyle w:val="Heading1"/>
        <w:shd w:val="clear" w:color="auto" w:fill="FFFFFF"/>
        <w:spacing w:before="0"/>
        <w:jc w:val="both"/>
        <w:textAlignment w:val="baseline"/>
        <w:rPr>
          <w:rFonts w:ascii="Times New Roman" w:hAnsi="Times New Roman" w:cs="Times New Roman"/>
          <w:bCs w:val="0"/>
          <w:color w:val="auto"/>
          <w:sz w:val="24"/>
          <w:szCs w:val="24"/>
        </w:rPr>
      </w:pPr>
    </w:p>
    <w:p w14:paraId="73202128" w14:textId="77777777" w:rsidR="003E59DA" w:rsidRPr="008F15D3" w:rsidRDefault="003E59DA" w:rsidP="003E59DA">
      <w:pPr>
        <w:pStyle w:val="Heading1"/>
        <w:shd w:val="clear" w:color="auto" w:fill="FFFFFF"/>
        <w:spacing w:before="0"/>
        <w:jc w:val="both"/>
        <w:textAlignment w:val="baseline"/>
        <w:rPr>
          <w:rFonts w:ascii="Times New Roman" w:hAnsi="Times New Roman" w:cs="Times New Roman"/>
          <w:bCs w:val="0"/>
          <w:color w:val="auto"/>
          <w:sz w:val="24"/>
          <w:szCs w:val="24"/>
        </w:rPr>
      </w:pPr>
    </w:p>
    <w:p w14:paraId="32A500FB" w14:textId="77777777" w:rsidR="00FD79C2" w:rsidRPr="008F15D3" w:rsidRDefault="003E59DA" w:rsidP="003E59DA">
      <w:pPr>
        <w:pStyle w:val="Heading1"/>
        <w:numPr>
          <w:ilvl w:val="0"/>
          <w:numId w:val="18"/>
        </w:numPr>
        <w:shd w:val="clear" w:color="auto" w:fill="FFFFFF"/>
        <w:spacing w:before="0"/>
        <w:jc w:val="both"/>
        <w:textAlignment w:val="baseline"/>
        <w:rPr>
          <w:rFonts w:ascii="Times New Roman" w:hAnsi="Times New Roman" w:cs="Times New Roman"/>
          <w:bCs w:val="0"/>
          <w:color w:val="auto"/>
          <w:sz w:val="24"/>
          <w:szCs w:val="24"/>
        </w:rPr>
      </w:pPr>
      <w:r w:rsidRPr="008F15D3">
        <w:rPr>
          <w:rFonts w:ascii="Times New Roman" w:hAnsi="Times New Roman" w:cs="Times New Roman"/>
          <w:bCs w:val="0"/>
          <w:color w:val="auto"/>
          <w:sz w:val="24"/>
          <w:szCs w:val="24"/>
        </w:rPr>
        <w:t>LEV VYGOTSKY</w:t>
      </w:r>
    </w:p>
    <w:p w14:paraId="7F2363FD" w14:textId="77777777" w:rsidR="003E59DA" w:rsidRPr="008F15D3" w:rsidRDefault="003E59DA" w:rsidP="003E59DA">
      <w:pPr>
        <w:rPr>
          <w:rFonts w:ascii="Times New Roman" w:hAnsi="Times New Roman" w:cs="Times New Roman"/>
          <w:sz w:val="24"/>
          <w:szCs w:val="24"/>
        </w:rPr>
      </w:pPr>
    </w:p>
    <w:p w14:paraId="0BBFD3B4" w14:textId="77777777" w:rsidR="00FD79C2" w:rsidRPr="008F15D3" w:rsidRDefault="00FD79C2" w:rsidP="003E59DA">
      <w:pPr>
        <w:pStyle w:val="NormalWeb"/>
        <w:shd w:val="clear" w:color="auto" w:fill="FFFFFF"/>
        <w:spacing w:before="0" w:beforeAutospacing="0" w:after="240" w:afterAutospacing="0" w:line="276" w:lineRule="auto"/>
        <w:jc w:val="both"/>
        <w:textAlignment w:val="baseline"/>
        <w:rPr>
          <w:b/>
        </w:rPr>
      </w:pPr>
      <w:r w:rsidRPr="003C4F28">
        <w:t>The work of</w:t>
      </w:r>
      <w:r w:rsidRPr="003C4F28">
        <w:rPr>
          <w:rStyle w:val="apple-converted-space"/>
        </w:rPr>
        <w:t> </w:t>
      </w:r>
      <w:r w:rsidRPr="003C4F28">
        <w:rPr>
          <w:rStyle w:val="Strong"/>
        </w:rPr>
        <w:t xml:space="preserve">Lev </w:t>
      </w:r>
      <w:proofErr w:type="spellStart"/>
      <w:r w:rsidRPr="003C4F28">
        <w:rPr>
          <w:rStyle w:val="Strong"/>
        </w:rPr>
        <w:t>Vygotsky</w:t>
      </w:r>
      <w:proofErr w:type="spellEnd"/>
      <w:r w:rsidRPr="003C4F28">
        <w:rPr>
          <w:rStyle w:val="apple-converted-space"/>
        </w:rPr>
        <w:t> </w:t>
      </w:r>
      <w:r w:rsidRPr="003C4F28">
        <w:t>(1896-1934) has become the foundation of much research and theory in cognitive development over the past several decades, particularly of what has become known as</w:t>
      </w:r>
      <w:r w:rsidRPr="003C4F28">
        <w:rPr>
          <w:rStyle w:val="apple-converted-space"/>
        </w:rPr>
        <w:t> </w:t>
      </w:r>
      <w:r w:rsidRPr="008F15D3">
        <w:rPr>
          <w:rStyle w:val="Strong"/>
        </w:rPr>
        <w:t>Social Development Theory</w:t>
      </w:r>
      <w:r w:rsidRPr="008F15D3">
        <w:rPr>
          <w:b/>
        </w:rPr>
        <w:t>.</w:t>
      </w:r>
    </w:p>
    <w:p w14:paraId="59295E5B"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proofErr w:type="spellStart"/>
      <w:r w:rsidRPr="003C4F28">
        <w:rPr>
          <w:rStyle w:val="Strong"/>
          <w:b w:val="0"/>
        </w:rPr>
        <w:t>Vygotsky's</w:t>
      </w:r>
      <w:proofErr w:type="spellEnd"/>
      <w:r w:rsidRPr="003C4F28">
        <w:rPr>
          <w:rStyle w:val="apple-converted-space"/>
        </w:rPr>
        <w:t> </w:t>
      </w:r>
      <w:r w:rsidRPr="003C4F28">
        <w:t xml:space="preserve">theories stress the fundamental role of social interaction in the development of cognition </w:t>
      </w:r>
      <w:proofErr w:type="spellStart"/>
      <w:r w:rsidRPr="003C4F28">
        <w:t>Vygotsky</w:t>
      </w:r>
      <w:proofErr w:type="spellEnd"/>
      <w:r w:rsidRPr="003C4F28">
        <w:t>, 1978), as he believed strongly that community plays a central role in the process of "making meaning."</w:t>
      </w:r>
    </w:p>
    <w:p w14:paraId="2315AB37"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rPr>
          <w:rStyle w:val="Strong"/>
          <w:b w:val="0"/>
        </w:rPr>
        <w:t>Unlike Piaget's</w:t>
      </w:r>
      <w:r w:rsidRPr="003C4F28">
        <w:rPr>
          <w:rStyle w:val="apple-converted-space"/>
        </w:rPr>
        <w:t> </w:t>
      </w:r>
      <w:r w:rsidRPr="003C4F28">
        <w:t xml:space="preserve">notion that children's' development must necessarily precede their learning, </w:t>
      </w:r>
      <w:proofErr w:type="spellStart"/>
      <w:r w:rsidRPr="003C4F28">
        <w:t>Vygotsky</w:t>
      </w:r>
      <w:proofErr w:type="spellEnd"/>
      <w:r w:rsidRPr="003C4F28">
        <w:t xml:space="preserve"> argued, "learning is a necessary and universal aspect of the process of developing culturally organized, specifically human psychological function" (1978, p. 90).  In other words, social learning tends to precede (i.e. come before) development.</w:t>
      </w:r>
    </w:p>
    <w:p w14:paraId="115634E0"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pPr>
      <w:proofErr w:type="spellStart"/>
      <w:r w:rsidRPr="003C4F28">
        <w:rPr>
          <w:rStyle w:val="Strong"/>
          <w:b w:val="0"/>
        </w:rPr>
        <w:t>Vygotsky</w:t>
      </w:r>
      <w:proofErr w:type="spellEnd"/>
      <w:r w:rsidRPr="003C4F28">
        <w:rPr>
          <w:rStyle w:val="apple-converted-space"/>
        </w:rPr>
        <w:t> </w:t>
      </w:r>
      <w:r w:rsidRPr="003C4F28">
        <w:t>has developed a socio-cultural approach to cognitive development.  He developed his theories at around the same time as</w:t>
      </w:r>
      <w:r w:rsidRPr="003C4F28">
        <w:rPr>
          <w:rStyle w:val="apple-converted-space"/>
        </w:rPr>
        <w:t> </w:t>
      </w:r>
      <w:hyperlink r:id="rId21" w:history="1">
        <w:r w:rsidRPr="003C4F28">
          <w:rPr>
            <w:rStyle w:val="Hyperlink"/>
            <w:color w:val="auto"/>
            <w:bdr w:val="none" w:sz="0" w:space="0" w:color="auto" w:frame="1"/>
          </w:rPr>
          <w:t>Jean Piaget</w:t>
        </w:r>
      </w:hyperlink>
      <w:r w:rsidRPr="003C4F28">
        <w:rPr>
          <w:rStyle w:val="apple-converted-space"/>
        </w:rPr>
        <w:t> </w:t>
      </w:r>
      <w:r w:rsidRPr="003C4F28">
        <w:t>was starting to develop his theories (1920's and 30's), but he died at the age of 38 and so his theories are incomplete - although some of his writings are still being translated from Russian.</w:t>
      </w:r>
      <w:r w:rsidR="003E59DA" w:rsidRPr="003C4F28">
        <w:t xml:space="preserve"> </w:t>
      </w:r>
      <w:r w:rsidRPr="003C4F28">
        <w:t>No single principle (such as Piaget's equilibration) can account for development.  Individual development cannot be understood without reference to the social and cultural context within which it is embedded.  Higher mental processes in the individual have their origin in social processes.</w:t>
      </w:r>
    </w:p>
    <w:p w14:paraId="33372B53" w14:textId="77777777" w:rsidR="003E59DA" w:rsidRPr="003C4F28" w:rsidRDefault="003E59DA" w:rsidP="003E59DA">
      <w:pPr>
        <w:pStyle w:val="NormalWeb"/>
        <w:shd w:val="clear" w:color="auto" w:fill="FFFFFF"/>
        <w:spacing w:before="0" w:beforeAutospacing="0" w:after="0" w:afterAutospacing="0" w:line="276" w:lineRule="auto"/>
        <w:jc w:val="both"/>
        <w:textAlignment w:val="baseline"/>
      </w:pPr>
    </w:p>
    <w:p w14:paraId="6685E099" w14:textId="77777777" w:rsidR="00FD79C2" w:rsidRPr="003C4F28" w:rsidRDefault="00FD79C2" w:rsidP="003E59DA">
      <w:pPr>
        <w:pStyle w:val="Heading2"/>
        <w:shd w:val="clear" w:color="auto" w:fill="FFFFFF"/>
        <w:spacing w:before="0" w:after="72"/>
        <w:jc w:val="both"/>
        <w:textAlignment w:val="baseline"/>
        <w:rPr>
          <w:rFonts w:ascii="Times New Roman" w:hAnsi="Times New Roman" w:cs="Times New Roman"/>
          <w:b w:val="0"/>
          <w:bCs w:val="0"/>
          <w:color w:val="auto"/>
          <w:sz w:val="24"/>
          <w:szCs w:val="24"/>
        </w:rPr>
      </w:pPr>
      <w:proofErr w:type="spellStart"/>
      <w:r w:rsidRPr="003C4F28">
        <w:rPr>
          <w:rFonts w:ascii="Times New Roman" w:hAnsi="Times New Roman" w:cs="Times New Roman"/>
          <w:b w:val="0"/>
          <w:bCs w:val="0"/>
          <w:color w:val="auto"/>
          <w:sz w:val="24"/>
          <w:szCs w:val="24"/>
        </w:rPr>
        <w:lastRenderedPageBreak/>
        <w:t>Vygotsky's</w:t>
      </w:r>
      <w:proofErr w:type="spellEnd"/>
      <w:r w:rsidRPr="003C4F28">
        <w:rPr>
          <w:rFonts w:ascii="Times New Roman" w:hAnsi="Times New Roman" w:cs="Times New Roman"/>
          <w:b w:val="0"/>
          <w:bCs w:val="0"/>
          <w:color w:val="auto"/>
          <w:sz w:val="24"/>
          <w:szCs w:val="24"/>
        </w:rPr>
        <w:t xml:space="preserve"> theory differs from that of Piaget in a number of important ways:</w:t>
      </w:r>
    </w:p>
    <w:p w14:paraId="3906386E"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rPr>
          <w:i/>
          <w:iCs/>
        </w:rPr>
      </w:pPr>
      <w:r w:rsidRPr="003C4F28">
        <w:rPr>
          <w:rStyle w:val="Strong"/>
          <w:b w:val="0"/>
          <w:i/>
          <w:iCs/>
        </w:rPr>
        <w:t>1</w:t>
      </w:r>
      <w:r w:rsidRPr="003C4F28">
        <w:rPr>
          <w:i/>
          <w:iCs/>
        </w:rPr>
        <w:t>:</w:t>
      </w:r>
      <w:r w:rsidRPr="003C4F28">
        <w:rPr>
          <w:rStyle w:val="apple-converted-space"/>
          <w:i/>
          <w:iCs/>
        </w:rPr>
        <w:t> </w:t>
      </w:r>
      <w:proofErr w:type="spellStart"/>
      <w:r w:rsidRPr="003C4F28">
        <w:rPr>
          <w:rStyle w:val="Strong"/>
          <w:b w:val="0"/>
          <w:i/>
          <w:iCs/>
        </w:rPr>
        <w:t>Vygotsky</w:t>
      </w:r>
      <w:proofErr w:type="spellEnd"/>
      <w:r w:rsidRPr="003C4F28">
        <w:rPr>
          <w:rStyle w:val="apple-converted-space"/>
          <w:i/>
          <w:iCs/>
        </w:rPr>
        <w:t> </w:t>
      </w:r>
      <w:r w:rsidRPr="003C4F28">
        <w:rPr>
          <w:i/>
          <w:iCs/>
        </w:rPr>
        <w:t>places</w:t>
      </w:r>
      <w:r w:rsidRPr="003C4F28">
        <w:rPr>
          <w:rStyle w:val="apple-converted-space"/>
          <w:bCs/>
          <w:i/>
          <w:iCs/>
        </w:rPr>
        <w:t> </w:t>
      </w:r>
      <w:r w:rsidRPr="003C4F28">
        <w:rPr>
          <w:rStyle w:val="Strong"/>
          <w:b w:val="0"/>
          <w:i/>
          <w:iCs/>
        </w:rPr>
        <w:t>more</w:t>
      </w:r>
      <w:r w:rsidRPr="003C4F28">
        <w:rPr>
          <w:rStyle w:val="apple-converted-space"/>
          <w:i/>
          <w:iCs/>
        </w:rPr>
        <w:t> </w:t>
      </w:r>
      <w:r w:rsidRPr="003C4F28">
        <w:rPr>
          <w:rStyle w:val="Strong"/>
          <w:b w:val="0"/>
          <w:i/>
          <w:iCs/>
        </w:rPr>
        <w:t>emphasis on culture</w:t>
      </w:r>
      <w:r w:rsidRPr="003C4F28">
        <w:rPr>
          <w:rStyle w:val="apple-converted-space"/>
          <w:i/>
          <w:iCs/>
        </w:rPr>
        <w:t> </w:t>
      </w:r>
      <w:r w:rsidRPr="003C4F28">
        <w:rPr>
          <w:i/>
          <w:iCs/>
        </w:rPr>
        <w:t>affecting/shaping cognitive development - this contradicts Piaget's view of universal stages and content of development. (</w:t>
      </w:r>
      <w:proofErr w:type="spellStart"/>
      <w:r w:rsidRPr="003C4F28">
        <w:rPr>
          <w:rStyle w:val="Strong"/>
          <w:b w:val="0"/>
          <w:i/>
          <w:iCs/>
        </w:rPr>
        <w:t>Vygotsky</w:t>
      </w:r>
      <w:proofErr w:type="spellEnd"/>
      <w:r w:rsidRPr="003C4F28">
        <w:rPr>
          <w:rStyle w:val="apple-converted-space"/>
          <w:i/>
          <w:iCs/>
        </w:rPr>
        <w:t> </w:t>
      </w:r>
      <w:r w:rsidRPr="003C4F28">
        <w:rPr>
          <w:i/>
          <w:iCs/>
        </w:rPr>
        <w:t>does not refer to stages in the way that Piaget does).</w:t>
      </w:r>
    </w:p>
    <w:p w14:paraId="3EAFAE8D"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rPr>
          <w:i/>
          <w:iCs/>
        </w:rPr>
      </w:pPr>
      <w:r w:rsidRPr="003C4F28">
        <w:rPr>
          <w:rStyle w:val="Strong"/>
          <w:b w:val="0"/>
          <w:i/>
          <w:iCs/>
        </w:rPr>
        <w:t>2</w:t>
      </w:r>
      <w:r w:rsidRPr="003C4F28">
        <w:rPr>
          <w:i/>
          <w:iCs/>
        </w:rPr>
        <w:t>:</w:t>
      </w:r>
      <w:r w:rsidRPr="003C4F28">
        <w:rPr>
          <w:rStyle w:val="apple-converted-space"/>
          <w:i/>
          <w:iCs/>
        </w:rPr>
        <w:t> </w:t>
      </w:r>
      <w:proofErr w:type="spellStart"/>
      <w:r w:rsidRPr="003C4F28">
        <w:rPr>
          <w:rStyle w:val="Strong"/>
          <w:b w:val="0"/>
          <w:i/>
          <w:iCs/>
        </w:rPr>
        <w:t>Vygotsky</w:t>
      </w:r>
      <w:proofErr w:type="spellEnd"/>
      <w:r w:rsidRPr="003C4F28">
        <w:rPr>
          <w:rStyle w:val="apple-converted-space"/>
          <w:i/>
          <w:iCs/>
        </w:rPr>
        <w:t> </w:t>
      </w:r>
      <w:r w:rsidRPr="003C4F28">
        <w:rPr>
          <w:i/>
          <w:iCs/>
        </w:rPr>
        <w:t>places considerably</w:t>
      </w:r>
      <w:r w:rsidRPr="003C4F28">
        <w:rPr>
          <w:rStyle w:val="apple-converted-space"/>
          <w:i/>
          <w:iCs/>
        </w:rPr>
        <w:t> </w:t>
      </w:r>
      <w:r w:rsidRPr="003C4F28">
        <w:rPr>
          <w:rStyle w:val="Strong"/>
          <w:b w:val="0"/>
          <w:i/>
          <w:iCs/>
        </w:rPr>
        <w:t>more emphasis on social factors</w:t>
      </w:r>
      <w:r w:rsidRPr="003C4F28">
        <w:rPr>
          <w:rStyle w:val="apple-converted-space"/>
          <w:i/>
          <w:iCs/>
        </w:rPr>
        <w:t> </w:t>
      </w:r>
      <w:r w:rsidRPr="003C4F28">
        <w:rPr>
          <w:i/>
          <w:iCs/>
        </w:rPr>
        <w:t xml:space="preserve">contributing to cognitive development (Piaget is </w:t>
      </w:r>
      <w:proofErr w:type="spellStart"/>
      <w:r w:rsidRPr="003C4F28">
        <w:rPr>
          <w:i/>
          <w:iCs/>
        </w:rPr>
        <w:t>criticised</w:t>
      </w:r>
      <w:proofErr w:type="spellEnd"/>
      <w:r w:rsidRPr="003C4F28">
        <w:rPr>
          <w:i/>
          <w:iCs/>
        </w:rPr>
        <w:t xml:space="preserve"> for underestimating this).</w:t>
      </w:r>
    </w:p>
    <w:p w14:paraId="74C821D9"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rPr>
          <w:i/>
          <w:iCs/>
        </w:rPr>
      </w:pPr>
      <w:r w:rsidRPr="003C4F28">
        <w:rPr>
          <w:rStyle w:val="Strong"/>
          <w:b w:val="0"/>
          <w:i/>
          <w:iCs/>
        </w:rPr>
        <w:t>3</w:t>
      </w:r>
      <w:r w:rsidRPr="003C4F28">
        <w:rPr>
          <w:i/>
          <w:iCs/>
        </w:rPr>
        <w:t>:</w:t>
      </w:r>
      <w:r w:rsidRPr="003C4F28">
        <w:rPr>
          <w:rStyle w:val="apple-converted-space"/>
          <w:i/>
          <w:iCs/>
        </w:rPr>
        <w:t> </w:t>
      </w:r>
      <w:proofErr w:type="spellStart"/>
      <w:r w:rsidRPr="003C4F28">
        <w:rPr>
          <w:rStyle w:val="Emphasis"/>
          <w:bCs/>
          <w:bdr w:val="none" w:sz="0" w:space="0" w:color="auto" w:frame="1"/>
        </w:rPr>
        <w:t>Vygotsky</w:t>
      </w:r>
      <w:proofErr w:type="spellEnd"/>
      <w:r w:rsidRPr="003C4F28">
        <w:rPr>
          <w:rStyle w:val="apple-converted-space"/>
          <w:i/>
          <w:iCs/>
          <w:bdr w:val="none" w:sz="0" w:space="0" w:color="auto" w:frame="1"/>
        </w:rPr>
        <w:t> </w:t>
      </w:r>
      <w:r w:rsidRPr="003C4F28">
        <w:rPr>
          <w:rStyle w:val="Emphasis"/>
          <w:bdr w:val="none" w:sz="0" w:space="0" w:color="auto" w:frame="1"/>
        </w:rPr>
        <w:t>places more (and different)</w:t>
      </w:r>
      <w:r w:rsidRPr="003C4F28">
        <w:rPr>
          <w:rStyle w:val="apple-converted-space"/>
          <w:i/>
          <w:iCs/>
          <w:bdr w:val="none" w:sz="0" w:space="0" w:color="auto" w:frame="1"/>
        </w:rPr>
        <w:t> </w:t>
      </w:r>
      <w:r w:rsidRPr="003C4F28">
        <w:rPr>
          <w:rStyle w:val="Emphasis"/>
          <w:bCs/>
          <w:bdr w:val="none" w:sz="0" w:space="0" w:color="auto" w:frame="1"/>
        </w:rPr>
        <w:t>emphasis on the role of language</w:t>
      </w:r>
      <w:r w:rsidRPr="003C4F28">
        <w:rPr>
          <w:rStyle w:val="apple-converted-space"/>
          <w:i/>
          <w:iCs/>
          <w:bdr w:val="none" w:sz="0" w:space="0" w:color="auto" w:frame="1"/>
        </w:rPr>
        <w:t> </w:t>
      </w:r>
      <w:r w:rsidRPr="003C4F28">
        <w:rPr>
          <w:rStyle w:val="Emphasis"/>
          <w:bdr w:val="none" w:sz="0" w:space="0" w:color="auto" w:frame="1"/>
        </w:rPr>
        <w:t>in cognitive development (again Piaget is criticized for lack of emphasis on this).</w:t>
      </w:r>
    </w:p>
    <w:p w14:paraId="3CC77EBD" w14:textId="77777777" w:rsidR="00FD79C2" w:rsidRPr="003C4F28" w:rsidRDefault="00DD1948" w:rsidP="003E59DA">
      <w:pPr>
        <w:pStyle w:val="Heading2"/>
        <w:shd w:val="clear" w:color="auto" w:fill="FFFFFF"/>
        <w:spacing w:before="0" w:after="72"/>
        <w:jc w:val="both"/>
        <w:textAlignment w:val="baseline"/>
        <w:rPr>
          <w:rFonts w:ascii="Times New Roman" w:hAnsi="Times New Roman" w:cs="Times New Roman"/>
          <w:b w:val="0"/>
          <w:bCs w:val="0"/>
          <w:color w:val="auto"/>
          <w:sz w:val="24"/>
          <w:szCs w:val="24"/>
        </w:rPr>
      </w:pPr>
      <w:r w:rsidRPr="008F15D3">
        <w:rPr>
          <w:rFonts w:ascii="Times New Roman" w:hAnsi="Times New Roman" w:cs="Times New Roman"/>
          <w:color w:val="auto"/>
          <w:sz w:val="24"/>
          <w:szCs w:val="24"/>
        </w:rPr>
        <w:br/>
      </w:r>
      <w:r w:rsidR="00FD79C2" w:rsidRPr="008F15D3">
        <w:rPr>
          <w:rFonts w:ascii="Times New Roman" w:hAnsi="Times New Roman" w:cs="Times New Roman"/>
          <w:bCs w:val="0"/>
          <w:color w:val="auto"/>
          <w:sz w:val="24"/>
          <w:szCs w:val="24"/>
          <w:u w:val="single"/>
        </w:rPr>
        <w:t>Effects of Culture</w:t>
      </w:r>
      <w:r w:rsidR="00FD79C2" w:rsidRPr="008F15D3">
        <w:rPr>
          <w:rFonts w:ascii="Times New Roman" w:hAnsi="Times New Roman" w:cs="Times New Roman"/>
          <w:bCs w:val="0"/>
          <w:color w:val="auto"/>
          <w:sz w:val="24"/>
          <w:szCs w:val="24"/>
        </w:rPr>
        <w:t xml:space="preserve">: - </w:t>
      </w:r>
      <w:r w:rsidR="00FD79C2" w:rsidRPr="003C4F28">
        <w:rPr>
          <w:rFonts w:ascii="Times New Roman" w:hAnsi="Times New Roman" w:cs="Times New Roman"/>
          <w:b w:val="0"/>
          <w:bCs w:val="0"/>
          <w:color w:val="auto"/>
          <w:sz w:val="24"/>
          <w:szCs w:val="24"/>
        </w:rPr>
        <w:t>Tools of intellectual adaptation</w:t>
      </w:r>
    </w:p>
    <w:p w14:paraId="4C55EAB5"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Like Piaget,</w:t>
      </w:r>
      <w:r w:rsidRPr="003C4F28">
        <w:rPr>
          <w:rStyle w:val="apple-converted-space"/>
        </w:rPr>
        <w:t> </w:t>
      </w:r>
      <w:proofErr w:type="spellStart"/>
      <w:r w:rsidRPr="003C4F28">
        <w:rPr>
          <w:rStyle w:val="Strong"/>
          <w:b w:val="0"/>
        </w:rPr>
        <w:t>Vygotsky</w:t>
      </w:r>
      <w:proofErr w:type="spellEnd"/>
      <w:r w:rsidRPr="003C4F28">
        <w:rPr>
          <w:rStyle w:val="apple-converted-space"/>
        </w:rPr>
        <w:t> </w:t>
      </w:r>
      <w:r w:rsidRPr="003C4F28">
        <w:t>claimed that infants are born with the basic materials/abilities for intellectual development - Piaget focuses on motor reflexes and sensory abilities.</w:t>
      </w:r>
    </w:p>
    <w:p w14:paraId="1719F7A0"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rPr>
          <w:rStyle w:val="Strong"/>
          <w:b w:val="0"/>
        </w:rPr>
        <w:t xml:space="preserve">Lev </w:t>
      </w:r>
      <w:proofErr w:type="spellStart"/>
      <w:r w:rsidRPr="003C4F28">
        <w:rPr>
          <w:rStyle w:val="Strong"/>
          <w:b w:val="0"/>
        </w:rPr>
        <w:t>Vygotsky</w:t>
      </w:r>
      <w:proofErr w:type="spellEnd"/>
      <w:r w:rsidRPr="003C4F28">
        <w:rPr>
          <w:rStyle w:val="apple-converted-space"/>
        </w:rPr>
        <w:t> </w:t>
      </w:r>
      <w:r w:rsidRPr="003C4F28">
        <w:t>refers to</w:t>
      </w:r>
      <w:r w:rsidRPr="003C4F28">
        <w:rPr>
          <w:rStyle w:val="apple-converted-space"/>
        </w:rPr>
        <w:t> </w:t>
      </w:r>
      <w:r w:rsidRPr="003C4F28">
        <w:rPr>
          <w:rStyle w:val="Strong"/>
          <w:b w:val="0"/>
        </w:rPr>
        <w:t>Elementary Mental Functions</w:t>
      </w:r>
      <w:r w:rsidRPr="003C4F28">
        <w:rPr>
          <w:rStyle w:val="apple-converted-space"/>
        </w:rPr>
        <w:t> </w:t>
      </w:r>
      <w:r w:rsidRPr="003C4F28">
        <w:t>–</w:t>
      </w:r>
    </w:p>
    <w:p w14:paraId="5A3D6EBE"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rPr>
          <w:i/>
          <w:iCs/>
        </w:rPr>
      </w:pPr>
      <w:proofErr w:type="gramStart"/>
      <w:r w:rsidRPr="003C4F28">
        <w:rPr>
          <w:i/>
          <w:iCs/>
        </w:rPr>
        <w:t>o</w:t>
      </w:r>
      <w:proofErr w:type="gramEnd"/>
      <w:r w:rsidRPr="003C4F28">
        <w:rPr>
          <w:rStyle w:val="apple-converted-space"/>
          <w:i/>
          <w:iCs/>
        </w:rPr>
        <w:t> </w:t>
      </w:r>
      <w:hyperlink r:id="rId22" w:history="1">
        <w:r w:rsidRPr="003C4F28">
          <w:rPr>
            <w:rStyle w:val="Hyperlink"/>
            <w:i/>
            <w:iCs/>
            <w:color w:val="auto"/>
            <w:bdr w:val="none" w:sz="0" w:space="0" w:color="auto" w:frame="1"/>
          </w:rPr>
          <w:t>Attention</w:t>
        </w:r>
      </w:hyperlink>
    </w:p>
    <w:p w14:paraId="01CE6304" w14:textId="77777777" w:rsidR="003E59DA" w:rsidRPr="003C4F28" w:rsidRDefault="003E59DA" w:rsidP="003E59DA">
      <w:pPr>
        <w:pStyle w:val="NormalWeb"/>
        <w:shd w:val="clear" w:color="auto" w:fill="FFFFFF"/>
        <w:spacing w:before="0" w:beforeAutospacing="0" w:after="0" w:afterAutospacing="0" w:line="276" w:lineRule="auto"/>
        <w:jc w:val="both"/>
        <w:textAlignment w:val="baseline"/>
        <w:rPr>
          <w:i/>
          <w:iCs/>
        </w:rPr>
      </w:pPr>
    </w:p>
    <w:p w14:paraId="65B94AD2" w14:textId="77777777" w:rsidR="003E59DA" w:rsidRPr="003C4F28" w:rsidRDefault="00FD79C2" w:rsidP="003E59DA">
      <w:pPr>
        <w:pStyle w:val="NormalWeb"/>
        <w:shd w:val="clear" w:color="auto" w:fill="FFFFFF"/>
        <w:spacing w:before="0" w:beforeAutospacing="0" w:after="240" w:afterAutospacing="0" w:line="276" w:lineRule="auto"/>
        <w:jc w:val="both"/>
        <w:textAlignment w:val="baseline"/>
        <w:rPr>
          <w:i/>
          <w:iCs/>
        </w:rPr>
      </w:pPr>
      <w:proofErr w:type="gramStart"/>
      <w:r w:rsidRPr="003C4F28">
        <w:rPr>
          <w:i/>
          <w:iCs/>
        </w:rPr>
        <w:t>o</w:t>
      </w:r>
      <w:proofErr w:type="gramEnd"/>
      <w:r w:rsidRPr="003C4F28">
        <w:rPr>
          <w:i/>
          <w:iCs/>
        </w:rPr>
        <w:t xml:space="preserve"> Sensation</w:t>
      </w:r>
    </w:p>
    <w:p w14:paraId="1078473E"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rPr>
          <w:i/>
          <w:iCs/>
        </w:rPr>
      </w:pPr>
      <w:proofErr w:type="gramStart"/>
      <w:r w:rsidRPr="003C4F28">
        <w:rPr>
          <w:i/>
          <w:iCs/>
        </w:rPr>
        <w:t>o</w:t>
      </w:r>
      <w:proofErr w:type="gramEnd"/>
      <w:r w:rsidRPr="003C4F28">
        <w:rPr>
          <w:rStyle w:val="apple-converted-space"/>
          <w:i/>
          <w:iCs/>
        </w:rPr>
        <w:t> </w:t>
      </w:r>
      <w:hyperlink r:id="rId23" w:history="1">
        <w:r w:rsidRPr="003C4F28">
          <w:rPr>
            <w:rStyle w:val="Hyperlink"/>
            <w:i/>
            <w:iCs/>
            <w:color w:val="auto"/>
            <w:bdr w:val="none" w:sz="0" w:space="0" w:color="auto" w:frame="1"/>
          </w:rPr>
          <w:t>Perception</w:t>
        </w:r>
      </w:hyperlink>
    </w:p>
    <w:p w14:paraId="7151BDAF"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rPr>
          <w:i/>
          <w:iCs/>
        </w:rPr>
      </w:pPr>
      <w:proofErr w:type="gramStart"/>
      <w:r w:rsidRPr="003C4F28">
        <w:rPr>
          <w:i/>
          <w:iCs/>
        </w:rPr>
        <w:t>o</w:t>
      </w:r>
      <w:proofErr w:type="gramEnd"/>
      <w:r w:rsidRPr="003C4F28">
        <w:rPr>
          <w:rStyle w:val="apple-converted-space"/>
          <w:i/>
          <w:iCs/>
        </w:rPr>
        <w:t> </w:t>
      </w:r>
      <w:hyperlink r:id="rId24" w:history="1">
        <w:r w:rsidRPr="003C4F28">
          <w:rPr>
            <w:rStyle w:val="Hyperlink"/>
            <w:i/>
            <w:iCs/>
            <w:color w:val="auto"/>
            <w:bdr w:val="none" w:sz="0" w:space="0" w:color="auto" w:frame="1"/>
          </w:rPr>
          <w:t>Memory</w:t>
        </w:r>
      </w:hyperlink>
    </w:p>
    <w:p w14:paraId="67E6CA33" w14:textId="77777777" w:rsidR="003E59DA" w:rsidRPr="003C4F28" w:rsidRDefault="003E59DA" w:rsidP="003E59DA">
      <w:pPr>
        <w:pStyle w:val="NormalWeb"/>
        <w:shd w:val="clear" w:color="auto" w:fill="FFFFFF"/>
        <w:spacing w:before="0" w:beforeAutospacing="0" w:after="0" w:afterAutospacing="0" w:line="276" w:lineRule="auto"/>
        <w:jc w:val="both"/>
        <w:textAlignment w:val="baseline"/>
        <w:rPr>
          <w:i/>
          <w:iCs/>
        </w:rPr>
      </w:pPr>
    </w:p>
    <w:p w14:paraId="1BE7E876"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Eventually, through interaction within the socio-cultural environment, these are developed into more sophisticated and effective mental processes/</w:t>
      </w:r>
      <w:proofErr w:type="gramStart"/>
      <w:r w:rsidRPr="003C4F28">
        <w:t>strategies which</w:t>
      </w:r>
      <w:proofErr w:type="gramEnd"/>
      <w:r w:rsidRPr="003C4F28">
        <w:t xml:space="preserve"> he refers to as</w:t>
      </w:r>
      <w:r w:rsidRPr="003C4F28">
        <w:rPr>
          <w:rStyle w:val="apple-converted-space"/>
        </w:rPr>
        <w:t> </w:t>
      </w:r>
      <w:r w:rsidRPr="003C4F28">
        <w:rPr>
          <w:rStyle w:val="Strong"/>
          <w:b w:val="0"/>
        </w:rPr>
        <w:t>Higher Mental Functions</w:t>
      </w:r>
      <w:r w:rsidRPr="003C4F28">
        <w:t>.</w:t>
      </w:r>
    </w:p>
    <w:p w14:paraId="2ACDB9DB"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For example, memory in young children this is limited by biological factors. However, culture determines the type of memory strategy we develop.  E.g., in our culture we learn note-taking to aid memory, but in pre-literate societies other strategies must be developed, such as tying knots in string to remember, or carrying pebbles, or repetition of the names of ancestors until large numbers can be repeated.</w:t>
      </w:r>
    </w:p>
    <w:p w14:paraId="315FC8DF"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proofErr w:type="spellStart"/>
      <w:r w:rsidRPr="003C4F28">
        <w:rPr>
          <w:rStyle w:val="Strong"/>
          <w:b w:val="0"/>
        </w:rPr>
        <w:t>Vygotsky</w:t>
      </w:r>
      <w:proofErr w:type="spellEnd"/>
      <w:r w:rsidRPr="003C4F28">
        <w:rPr>
          <w:rStyle w:val="apple-converted-space"/>
        </w:rPr>
        <w:t> </w:t>
      </w:r>
      <w:r w:rsidRPr="003C4F28">
        <w:t>refers to</w:t>
      </w:r>
      <w:r w:rsidRPr="003C4F28">
        <w:rPr>
          <w:rStyle w:val="apple-converted-space"/>
        </w:rPr>
        <w:t> </w:t>
      </w:r>
      <w:r w:rsidRPr="003C4F28">
        <w:rPr>
          <w:rStyle w:val="Strong"/>
          <w:b w:val="0"/>
        </w:rPr>
        <w:t>tools of intellectual adaptation</w:t>
      </w:r>
      <w:r w:rsidRPr="003C4F28">
        <w:rPr>
          <w:rStyle w:val="apple-converted-space"/>
        </w:rPr>
        <w:t> </w:t>
      </w:r>
      <w:r w:rsidRPr="003C4F28">
        <w:t>- these allow children to use the basic mental functions more effectively/adaptively, and these are culturally determined (e.g. memory mnemonics, mind maps).</w:t>
      </w:r>
    </w:p>
    <w:p w14:paraId="42A9E356"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proofErr w:type="spellStart"/>
      <w:r w:rsidRPr="003C4F28">
        <w:rPr>
          <w:rStyle w:val="Strong"/>
          <w:b w:val="0"/>
        </w:rPr>
        <w:t>Vygotsky</w:t>
      </w:r>
      <w:proofErr w:type="spellEnd"/>
      <w:r w:rsidRPr="003C4F28">
        <w:rPr>
          <w:rStyle w:val="apple-converted-space"/>
        </w:rPr>
        <w:t> </w:t>
      </w:r>
      <w:r w:rsidRPr="003C4F28">
        <w:t xml:space="preserve">therefore sees cognitive functions, even those carried out alone, as affected by the beliefs, values and tools of intellectual adaptation of the culture in which a person develops and </w:t>
      </w:r>
      <w:r w:rsidRPr="003C4F28">
        <w:lastRenderedPageBreak/>
        <w:t>therefore socio-culturally determined. The tools of intellectual adaptation therefore vary from culture to culture - as in the memory example.</w:t>
      </w:r>
    </w:p>
    <w:p w14:paraId="0A83294C" w14:textId="77777777" w:rsidR="00FD79C2" w:rsidRPr="008F15D3" w:rsidRDefault="00FD79C2" w:rsidP="003E59DA">
      <w:pPr>
        <w:pStyle w:val="Heading2"/>
        <w:shd w:val="clear" w:color="auto" w:fill="FFFFFF"/>
        <w:spacing w:before="0" w:after="72"/>
        <w:jc w:val="both"/>
        <w:textAlignment w:val="baseline"/>
        <w:rPr>
          <w:rFonts w:ascii="Times New Roman" w:hAnsi="Times New Roman" w:cs="Times New Roman"/>
          <w:bCs w:val="0"/>
          <w:color w:val="auto"/>
          <w:sz w:val="24"/>
          <w:szCs w:val="24"/>
        </w:rPr>
      </w:pPr>
      <w:r w:rsidRPr="008F15D3">
        <w:rPr>
          <w:rFonts w:ascii="Times New Roman" w:hAnsi="Times New Roman" w:cs="Times New Roman"/>
          <w:bCs w:val="0"/>
          <w:color w:val="auto"/>
          <w:sz w:val="24"/>
          <w:szCs w:val="24"/>
        </w:rPr>
        <w:t>Social Influences on Cognitive Development</w:t>
      </w:r>
    </w:p>
    <w:p w14:paraId="64D3EDEC"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pPr>
      <w:r w:rsidRPr="003C4F28">
        <w:t>Like</w:t>
      </w:r>
      <w:r w:rsidRPr="003C4F28">
        <w:rPr>
          <w:rStyle w:val="apple-converted-space"/>
        </w:rPr>
        <w:t> </w:t>
      </w:r>
      <w:hyperlink r:id="rId25" w:history="1">
        <w:r w:rsidRPr="003C4F28">
          <w:rPr>
            <w:rStyle w:val="Hyperlink"/>
            <w:color w:val="auto"/>
            <w:bdr w:val="none" w:sz="0" w:space="0" w:color="auto" w:frame="1"/>
          </w:rPr>
          <w:t>Piaget</w:t>
        </w:r>
      </w:hyperlink>
      <w:r w:rsidRPr="003C4F28">
        <w:t>,</w:t>
      </w:r>
      <w:r w:rsidRPr="003C4F28">
        <w:rPr>
          <w:rStyle w:val="apple-converted-space"/>
        </w:rPr>
        <w:t> </w:t>
      </w:r>
      <w:proofErr w:type="spellStart"/>
      <w:r w:rsidRPr="003C4F28">
        <w:rPr>
          <w:rStyle w:val="Strong"/>
        </w:rPr>
        <w:t>Vygotsky</w:t>
      </w:r>
      <w:proofErr w:type="spellEnd"/>
      <w:r w:rsidRPr="003C4F28">
        <w:rPr>
          <w:rStyle w:val="apple-converted-space"/>
        </w:rPr>
        <w:t> </w:t>
      </w:r>
      <w:r w:rsidRPr="003C4F28">
        <w:t xml:space="preserve">believes that young children are curious and actively involved in their own learning and the discovery and development of new understandings/schema.  </w:t>
      </w:r>
      <w:proofErr w:type="spellStart"/>
      <w:r w:rsidRPr="003C4F28">
        <w:t>However</w:t>
      </w:r>
      <w:proofErr w:type="gramStart"/>
      <w:r w:rsidRPr="003C4F28">
        <w:t>,</w:t>
      </w:r>
      <w:r w:rsidRPr="003C4F28">
        <w:rPr>
          <w:rStyle w:val="Strong"/>
        </w:rPr>
        <w:t>Vygotsky</w:t>
      </w:r>
      <w:proofErr w:type="spellEnd"/>
      <w:proofErr w:type="gramEnd"/>
      <w:r w:rsidRPr="003C4F28">
        <w:rPr>
          <w:rStyle w:val="apple-converted-space"/>
        </w:rPr>
        <w:t> </w:t>
      </w:r>
      <w:r w:rsidRPr="003C4F28">
        <w:t>placed more emphasis on social contributions to the process of development, whereas Piaget emphasized self-initiated discovery.</w:t>
      </w:r>
    </w:p>
    <w:p w14:paraId="315B621C" w14:textId="77777777" w:rsidR="003E59DA" w:rsidRPr="003C4F28" w:rsidRDefault="003E59DA" w:rsidP="003E59DA">
      <w:pPr>
        <w:pStyle w:val="NormalWeb"/>
        <w:shd w:val="clear" w:color="auto" w:fill="FFFFFF"/>
        <w:spacing w:before="0" w:beforeAutospacing="0" w:after="0" w:afterAutospacing="0" w:line="276" w:lineRule="auto"/>
        <w:jc w:val="both"/>
        <w:textAlignment w:val="baseline"/>
      </w:pPr>
    </w:p>
    <w:p w14:paraId="19CF8AD1"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According to</w:t>
      </w:r>
      <w:r w:rsidRPr="003C4F28">
        <w:rPr>
          <w:rStyle w:val="apple-converted-space"/>
        </w:rPr>
        <w:t> </w:t>
      </w:r>
      <w:proofErr w:type="spellStart"/>
      <w:r w:rsidRPr="003C4F28">
        <w:rPr>
          <w:rStyle w:val="Strong"/>
        </w:rPr>
        <w:t>Vygotsky</w:t>
      </w:r>
      <w:proofErr w:type="spellEnd"/>
      <w:r w:rsidRPr="003C4F28">
        <w:rPr>
          <w:rStyle w:val="apple-converted-space"/>
          <w:bCs/>
        </w:rPr>
        <w:t> </w:t>
      </w:r>
      <w:r w:rsidRPr="003C4F28">
        <w:t>(1978), much important learning by the child occurs through social interaction with a skillful tutor. The tutor may model behaviors and/or provide verbal instructions for the child.</w:t>
      </w:r>
      <w:r w:rsidRPr="003C4F28">
        <w:rPr>
          <w:rStyle w:val="apple-converted-space"/>
        </w:rPr>
        <w:t> </w:t>
      </w:r>
      <w:proofErr w:type="spellStart"/>
      <w:r w:rsidRPr="003C4F28">
        <w:rPr>
          <w:rStyle w:val="Strong"/>
        </w:rPr>
        <w:t>Vygotsky</w:t>
      </w:r>
      <w:proofErr w:type="spellEnd"/>
      <w:r w:rsidRPr="003C4F28">
        <w:rPr>
          <w:rStyle w:val="apple-converted-space"/>
        </w:rPr>
        <w:t> </w:t>
      </w:r>
      <w:r w:rsidRPr="003C4F28">
        <w:t xml:space="preserve">refers to this as co-operative or collaborative dialogue. The child seeks to understand the actions or </w:t>
      </w:r>
      <w:proofErr w:type="gramStart"/>
      <w:r w:rsidRPr="003C4F28">
        <w:t>instructions provided by the tutor (often the parent or teacher) then internalizes</w:t>
      </w:r>
      <w:proofErr w:type="gramEnd"/>
      <w:r w:rsidRPr="003C4F28">
        <w:t xml:space="preserve"> the information, using it to guide or regulate their own performance.</w:t>
      </w:r>
    </w:p>
    <w:p w14:paraId="4A0D21B5"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Shaffer (1996) gives the example of a young girl who is given her first jigsaw.  Alone, she performs poorly in attempting to solve the puzzle. The father then sits with her and describes or demonstrates some basic strategies, such as finding all the comer/edge pieces and provides a couple of pieces for the child to put together herself and offers encouragement when she does so.  As the child becomes more competent, the father allows the child to work more independently.  According to</w:t>
      </w:r>
      <w:r w:rsidRPr="003C4F28">
        <w:rPr>
          <w:rStyle w:val="apple-converted-space"/>
        </w:rPr>
        <w:t> </w:t>
      </w:r>
      <w:proofErr w:type="spellStart"/>
      <w:r w:rsidRPr="003C4F28">
        <w:rPr>
          <w:rStyle w:val="Strong"/>
        </w:rPr>
        <w:t>Vygotsky</w:t>
      </w:r>
      <w:proofErr w:type="spellEnd"/>
      <w:r w:rsidRPr="003C4F28">
        <w:t>, this type of social interaction involving co-operative or collaborative dialogue promotes cognitive development.</w:t>
      </w:r>
    </w:p>
    <w:p w14:paraId="74D2F5EA"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pPr>
      <w:r w:rsidRPr="003C4F28">
        <w:t xml:space="preserve">In order to gain an understanding of </w:t>
      </w:r>
      <w:proofErr w:type="spellStart"/>
      <w:r w:rsidRPr="003C4F28">
        <w:t>Vygotsky's</w:t>
      </w:r>
      <w:proofErr w:type="spellEnd"/>
      <w:r w:rsidRPr="003C4F28">
        <w:t xml:space="preserve"> theories on cognitive development, one must understand two of the main principles of </w:t>
      </w:r>
      <w:proofErr w:type="spellStart"/>
      <w:r w:rsidRPr="003C4F28">
        <w:t>Vygotsky's</w:t>
      </w:r>
      <w:proofErr w:type="spellEnd"/>
      <w:r w:rsidRPr="003C4F28">
        <w:t xml:space="preserve"> work: the</w:t>
      </w:r>
      <w:r w:rsidRPr="003C4F28">
        <w:rPr>
          <w:rStyle w:val="apple-converted-space"/>
        </w:rPr>
        <w:t> </w:t>
      </w:r>
      <w:r w:rsidRPr="003C4F28">
        <w:rPr>
          <w:rStyle w:val="Strong"/>
        </w:rPr>
        <w:t xml:space="preserve">More Knowledgeable </w:t>
      </w:r>
      <w:proofErr w:type="gramStart"/>
      <w:r w:rsidRPr="003C4F28">
        <w:rPr>
          <w:rStyle w:val="Strong"/>
        </w:rPr>
        <w:t>Other</w:t>
      </w:r>
      <w:r w:rsidRPr="003C4F28">
        <w:t>(</w:t>
      </w:r>
      <w:proofErr w:type="gramEnd"/>
      <w:r w:rsidRPr="003C4F28">
        <w:t>MKO) and the</w:t>
      </w:r>
      <w:r w:rsidRPr="003C4F28">
        <w:rPr>
          <w:rStyle w:val="apple-converted-space"/>
        </w:rPr>
        <w:t> </w:t>
      </w:r>
      <w:hyperlink r:id="rId26" w:history="1">
        <w:r w:rsidRPr="003C4F28">
          <w:rPr>
            <w:rStyle w:val="Hyperlink"/>
            <w:color w:val="auto"/>
            <w:bdr w:val="none" w:sz="0" w:space="0" w:color="auto" w:frame="1"/>
          </w:rPr>
          <w:t>Zone of Proximal Development</w:t>
        </w:r>
      </w:hyperlink>
      <w:r w:rsidRPr="003C4F28">
        <w:rPr>
          <w:rStyle w:val="apple-converted-space"/>
        </w:rPr>
        <w:t> </w:t>
      </w:r>
      <w:r w:rsidRPr="003C4F28">
        <w:t>(ZPD).</w:t>
      </w:r>
    </w:p>
    <w:p w14:paraId="5C31180E" w14:textId="77777777" w:rsidR="003E59DA" w:rsidRPr="008F15D3" w:rsidRDefault="003E59DA" w:rsidP="003E59DA">
      <w:pPr>
        <w:pStyle w:val="Heading2"/>
        <w:shd w:val="clear" w:color="auto" w:fill="FFFFFF"/>
        <w:spacing w:before="0" w:after="72"/>
        <w:jc w:val="both"/>
        <w:textAlignment w:val="baseline"/>
        <w:rPr>
          <w:rFonts w:ascii="Times New Roman" w:hAnsi="Times New Roman" w:cs="Times New Roman"/>
          <w:bCs w:val="0"/>
          <w:color w:val="auto"/>
          <w:sz w:val="24"/>
          <w:szCs w:val="24"/>
        </w:rPr>
      </w:pPr>
    </w:p>
    <w:p w14:paraId="6274A946" w14:textId="77777777" w:rsidR="00FD79C2" w:rsidRPr="008F15D3" w:rsidRDefault="00FD79C2" w:rsidP="003E59DA">
      <w:pPr>
        <w:pStyle w:val="Heading2"/>
        <w:shd w:val="clear" w:color="auto" w:fill="FFFFFF"/>
        <w:spacing w:before="0" w:after="72"/>
        <w:jc w:val="both"/>
        <w:textAlignment w:val="baseline"/>
        <w:rPr>
          <w:rFonts w:ascii="Times New Roman" w:hAnsi="Times New Roman" w:cs="Times New Roman"/>
          <w:bCs w:val="0"/>
          <w:color w:val="auto"/>
          <w:sz w:val="24"/>
          <w:szCs w:val="24"/>
        </w:rPr>
      </w:pPr>
      <w:r w:rsidRPr="008F15D3">
        <w:rPr>
          <w:rFonts w:ascii="Times New Roman" w:hAnsi="Times New Roman" w:cs="Times New Roman"/>
          <w:bCs w:val="0"/>
          <w:color w:val="auto"/>
          <w:sz w:val="24"/>
          <w:szCs w:val="24"/>
        </w:rPr>
        <w:t>More Knowledgeable Other</w:t>
      </w:r>
    </w:p>
    <w:p w14:paraId="308EDA9E"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The more knowledgeable other (MKO) is somewhat self-explanatory; it refers to someone who has a better understanding or a higher ability level than the learner, with respect to a particular task, process, or concept. </w:t>
      </w:r>
    </w:p>
    <w:p w14:paraId="7365A05C"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Although the implication is that the MKO is a teacher or an older adult, this is not necessarily the case.  Many times, a child's peers or an adult's children may be the individuals with more knowledge or experience.  For example, who is more likely to know more about the newest teen-age music groups, how to win at the most recent PlayStation game, or how to correctly perform the newest dance craze - a child or their parents?</w:t>
      </w:r>
    </w:p>
    <w:p w14:paraId="1CC5D5C5"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pPr>
      <w:r w:rsidRPr="003C4F28">
        <w:t>In fact, the</w:t>
      </w:r>
      <w:r w:rsidRPr="003C4F28">
        <w:rPr>
          <w:rStyle w:val="apple-converted-space"/>
        </w:rPr>
        <w:t> </w:t>
      </w:r>
      <w:r w:rsidRPr="003C4F28">
        <w:rPr>
          <w:rStyle w:val="Strong"/>
          <w:bdr w:val="none" w:sz="0" w:space="0" w:color="auto" w:frame="1"/>
        </w:rPr>
        <w:t>MKO</w:t>
      </w:r>
      <w:r w:rsidRPr="003C4F28">
        <w:rPr>
          <w:rStyle w:val="apple-converted-space"/>
        </w:rPr>
        <w:t> </w:t>
      </w:r>
      <w:r w:rsidRPr="003C4F28">
        <w:t xml:space="preserve">need not be a person at all. Some companies, to support employees in their learning process, are now using electronic performance support systems.  Electronic tutors have also been used in educational settings to facilitate and guide students through the learning </w:t>
      </w:r>
      <w:r w:rsidRPr="003C4F28">
        <w:lastRenderedPageBreak/>
        <w:t>process.  The key to MKOs is that they must have (or be programmed with) more knowledge about the topic being learned than the learner does.</w:t>
      </w:r>
    </w:p>
    <w:p w14:paraId="6CA6B337" w14:textId="77777777" w:rsidR="003E59DA" w:rsidRPr="008F15D3" w:rsidRDefault="003E59DA" w:rsidP="003E59DA">
      <w:pPr>
        <w:pStyle w:val="Heading2"/>
        <w:shd w:val="clear" w:color="auto" w:fill="FFFFFF"/>
        <w:spacing w:before="0" w:after="72"/>
        <w:jc w:val="both"/>
        <w:textAlignment w:val="baseline"/>
        <w:rPr>
          <w:rFonts w:ascii="Times New Roman" w:hAnsi="Times New Roman" w:cs="Times New Roman"/>
          <w:bCs w:val="0"/>
          <w:color w:val="auto"/>
          <w:sz w:val="24"/>
          <w:szCs w:val="24"/>
        </w:rPr>
      </w:pPr>
    </w:p>
    <w:p w14:paraId="52363E37" w14:textId="77777777" w:rsidR="00FD79C2" w:rsidRPr="008F15D3" w:rsidRDefault="00FD79C2" w:rsidP="003E59DA">
      <w:pPr>
        <w:pStyle w:val="Heading2"/>
        <w:shd w:val="clear" w:color="auto" w:fill="FFFFFF"/>
        <w:spacing w:before="0" w:after="72"/>
        <w:jc w:val="both"/>
        <w:textAlignment w:val="baseline"/>
        <w:rPr>
          <w:rFonts w:ascii="Times New Roman" w:hAnsi="Times New Roman" w:cs="Times New Roman"/>
          <w:bCs w:val="0"/>
          <w:color w:val="auto"/>
          <w:sz w:val="24"/>
          <w:szCs w:val="24"/>
        </w:rPr>
      </w:pPr>
      <w:r w:rsidRPr="008F15D3">
        <w:rPr>
          <w:rFonts w:ascii="Times New Roman" w:hAnsi="Times New Roman" w:cs="Times New Roman"/>
          <w:bCs w:val="0"/>
          <w:color w:val="auto"/>
          <w:sz w:val="24"/>
          <w:szCs w:val="24"/>
        </w:rPr>
        <w:t>Zone of Proximal Development</w:t>
      </w:r>
    </w:p>
    <w:p w14:paraId="05FD99ED"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 xml:space="preserve">The concept of the More Knowledgeable Other is integrally related to the second important principle of </w:t>
      </w:r>
      <w:proofErr w:type="spellStart"/>
      <w:r w:rsidRPr="003C4F28">
        <w:t>Vygotsky's</w:t>
      </w:r>
      <w:proofErr w:type="spellEnd"/>
      <w:r w:rsidRPr="003C4F28">
        <w:t xml:space="preserve"> work, the</w:t>
      </w:r>
      <w:r w:rsidRPr="003C4F28">
        <w:rPr>
          <w:rStyle w:val="apple-converted-space"/>
        </w:rPr>
        <w:t> </w:t>
      </w:r>
      <w:r w:rsidRPr="003C4F28">
        <w:rPr>
          <w:rStyle w:val="Strong"/>
        </w:rPr>
        <w:t>Zone of Proximal Development</w:t>
      </w:r>
      <w:r w:rsidRPr="003C4F28">
        <w:t>.</w:t>
      </w:r>
    </w:p>
    <w:p w14:paraId="6D06D9AF" w14:textId="77777777" w:rsidR="00FD79C2" w:rsidRPr="008F15D3" w:rsidRDefault="00FD79C2" w:rsidP="003E59DA">
      <w:pPr>
        <w:pStyle w:val="NormalWeb"/>
        <w:shd w:val="clear" w:color="auto" w:fill="FFFFFF"/>
        <w:spacing w:before="0" w:beforeAutospacing="0" w:after="240" w:afterAutospacing="0" w:line="276" w:lineRule="auto"/>
        <w:jc w:val="both"/>
        <w:textAlignment w:val="baseline"/>
        <w:rPr>
          <w:b/>
        </w:rPr>
      </w:pPr>
      <w:r w:rsidRPr="008F15D3">
        <w:rPr>
          <w:b/>
          <w:noProof/>
        </w:rPr>
        <w:drawing>
          <wp:inline distT="0" distB="0" distL="0" distR="0" wp14:anchorId="2D91D737" wp14:editId="4EFA14EC">
            <wp:extent cx="2784535" cy="1718788"/>
            <wp:effectExtent l="19050" t="0" r="0" b="0"/>
            <wp:docPr id="5" name="Picture 5" descr="Vygotsky's zone of proximal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ygotsky's zone of proximal development"/>
                    <pic:cNvPicPr>
                      <a:picLocks noChangeAspect="1" noChangeArrowheads="1"/>
                    </pic:cNvPicPr>
                  </pic:nvPicPr>
                  <pic:blipFill>
                    <a:blip r:embed="rId27"/>
                    <a:srcRect/>
                    <a:stretch>
                      <a:fillRect/>
                    </a:stretch>
                  </pic:blipFill>
                  <pic:spPr bwMode="auto">
                    <a:xfrm>
                      <a:off x="0" y="0"/>
                      <a:ext cx="2786099" cy="1719754"/>
                    </a:xfrm>
                    <a:prstGeom prst="rect">
                      <a:avLst/>
                    </a:prstGeom>
                    <a:noFill/>
                    <a:ln w="9525">
                      <a:noFill/>
                      <a:miter lim="800000"/>
                      <a:headEnd/>
                      <a:tailEnd/>
                    </a:ln>
                  </pic:spPr>
                </pic:pic>
              </a:graphicData>
            </a:graphic>
          </wp:inline>
        </w:drawing>
      </w:r>
    </w:p>
    <w:p w14:paraId="3AD9FE71"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This is an important concept that relates to the difference between what a child can achieve independently and what a child can achieve with guidance and encouragement from a skilled partner.</w:t>
      </w:r>
    </w:p>
    <w:p w14:paraId="5803163B"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For example, the child could not solve the jigsaw puzzle (in the example above) by itself and would have taken a long time to do so (if at all), but was able to solve it following interaction with the father, and has developed competence at this skill that will be applied to future jigsaws.</w:t>
      </w:r>
    </w:p>
    <w:p w14:paraId="0978C5D4"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pPr>
      <w:proofErr w:type="spellStart"/>
      <w:r w:rsidRPr="003C4F28">
        <w:rPr>
          <w:rStyle w:val="Strong"/>
          <w:b w:val="0"/>
        </w:rPr>
        <w:t>Vygotsky</w:t>
      </w:r>
      <w:proofErr w:type="spellEnd"/>
      <w:r w:rsidRPr="003C4F28">
        <w:rPr>
          <w:rStyle w:val="apple-converted-space"/>
        </w:rPr>
        <w:t> </w:t>
      </w:r>
      <w:r w:rsidRPr="003C4F28">
        <w:t>(1978) sees the</w:t>
      </w:r>
      <w:r w:rsidRPr="003C4F28">
        <w:rPr>
          <w:rStyle w:val="apple-converted-space"/>
        </w:rPr>
        <w:t> </w:t>
      </w:r>
      <w:hyperlink r:id="rId28" w:history="1">
        <w:r w:rsidRPr="003C4F28">
          <w:rPr>
            <w:rStyle w:val="Hyperlink"/>
            <w:color w:val="auto"/>
            <w:bdr w:val="none" w:sz="0" w:space="0" w:color="auto" w:frame="1"/>
          </w:rPr>
          <w:t>Zone of Proximal Development</w:t>
        </w:r>
      </w:hyperlink>
      <w:r w:rsidRPr="003C4F28">
        <w:rPr>
          <w:rStyle w:val="apple-converted-space"/>
        </w:rPr>
        <w:t> </w:t>
      </w:r>
      <w:r w:rsidRPr="003C4F28">
        <w:t>as the area where the most sensitive instruction or guidance should be given - allowing the child to develop skills they will then use on their own - developing higher mental functions.</w:t>
      </w:r>
    </w:p>
    <w:p w14:paraId="794A1B2C"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proofErr w:type="spellStart"/>
      <w:r w:rsidRPr="003C4F28">
        <w:rPr>
          <w:rStyle w:val="Strong"/>
          <w:b w:val="0"/>
        </w:rPr>
        <w:t>Vygotsky</w:t>
      </w:r>
      <w:proofErr w:type="spellEnd"/>
      <w:r w:rsidRPr="003C4F28">
        <w:rPr>
          <w:rStyle w:val="apple-converted-space"/>
        </w:rPr>
        <w:t> </w:t>
      </w:r>
      <w:r w:rsidRPr="003C4F28">
        <w:t>also views interaction with peers as an effective way of developing skills and strategies.  He suggests that teachers use cooperative learning exercises where less competent children develop with help from more skillful peers - within the zone of proximal development.</w:t>
      </w:r>
    </w:p>
    <w:p w14:paraId="2B0159ED" w14:textId="77777777" w:rsidR="00FD79C2" w:rsidRPr="008F15D3" w:rsidRDefault="00FD79C2" w:rsidP="003E59DA">
      <w:pPr>
        <w:pStyle w:val="Heading2"/>
        <w:shd w:val="clear" w:color="auto" w:fill="FFFFFF"/>
        <w:spacing w:before="0" w:after="72"/>
        <w:jc w:val="both"/>
        <w:textAlignment w:val="baseline"/>
        <w:rPr>
          <w:rFonts w:ascii="Times New Roman" w:hAnsi="Times New Roman" w:cs="Times New Roman"/>
          <w:bCs w:val="0"/>
          <w:color w:val="auto"/>
          <w:sz w:val="24"/>
          <w:szCs w:val="24"/>
        </w:rPr>
      </w:pPr>
      <w:r w:rsidRPr="008F15D3">
        <w:rPr>
          <w:rFonts w:ascii="Times New Roman" w:hAnsi="Times New Roman" w:cs="Times New Roman"/>
          <w:bCs w:val="0"/>
          <w:color w:val="auto"/>
          <w:sz w:val="24"/>
          <w:szCs w:val="24"/>
        </w:rPr>
        <w:t xml:space="preserve">Evidence for </w:t>
      </w:r>
      <w:proofErr w:type="spellStart"/>
      <w:r w:rsidRPr="008F15D3">
        <w:rPr>
          <w:rFonts w:ascii="Times New Roman" w:hAnsi="Times New Roman" w:cs="Times New Roman"/>
          <w:bCs w:val="0"/>
          <w:color w:val="auto"/>
          <w:sz w:val="24"/>
          <w:szCs w:val="24"/>
        </w:rPr>
        <w:t>Vygotsky</w:t>
      </w:r>
      <w:proofErr w:type="spellEnd"/>
      <w:r w:rsidRPr="008F15D3">
        <w:rPr>
          <w:rFonts w:ascii="Times New Roman" w:hAnsi="Times New Roman" w:cs="Times New Roman"/>
          <w:bCs w:val="0"/>
          <w:color w:val="auto"/>
          <w:sz w:val="24"/>
          <w:szCs w:val="24"/>
        </w:rPr>
        <w:t xml:space="preserve"> and the ZPD</w:t>
      </w:r>
    </w:p>
    <w:p w14:paraId="6DE3A526"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Freund (1990) conducted a study in which children had to decide which items of furniture should be placed in particular houses of a dolls house.  Some children were allowed to play with their mother in a similar situation before they attempted it alone (zone of proximal development) whilst others were allowed to work on this by themselves (Piaget's discovery learning). </w:t>
      </w:r>
    </w:p>
    <w:p w14:paraId="51438AA8"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pPr>
      <w:r w:rsidRPr="003C4F28">
        <w:t>Freund found that those who had previously worked with their mother (ZPD) showed greatest improvement compared with their first attempt at the task.  The conclusion being that guided learning within the</w:t>
      </w:r>
      <w:r w:rsidRPr="003C4F28">
        <w:rPr>
          <w:rStyle w:val="apple-converted-space"/>
        </w:rPr>
        <w:t> </w:t>
      </w:r>
      <w:r w:rsidRPr="003C4F28">
        <w:rPr>
          <w:rStyle w:val="HTMLAcronym"/>
          <w:bdr w:val="none" w:sz="0" w:space="0" w:color="auto" w:frame="1"/>
        </w:rPr>
        <w:t>ZPD</w:t>
      </w:r>
      <w:r w:rsidRPr="003C4F28">
        <w:rPr>
          <w:rStyle w:val="apple-converted-space"/>
        </w:rPr>
        <w:t> </w:t>
      </w:r>
      <w:r w:rsidRPr="003C4F28">
        <w:t>led to greater understanding/performance than working alone (discovery learning).</w:t>
      </w:r>
    </w:p>
    <w:p w14:paraId="272B1F95" w14:textId="77777777" w:rsidR="003E59DA" w:rsidRPr="008F15D3" w:rsidRDefault="003E59DA" w:rsidP="003E59DA">
      <w:pPr>
        <w:pStyle w:val="NormalWeb"/>
        <w:shd w:val="clear" w:color="auto" w:fill="FFFFFF"/>
        <w:spacing w:before="0" w:beforeAutospacing="0" w:after="0" w:afterAutospacing="0" w:line="276" w:lineRule="auto"/>
        <w:jc w:val="both"/>
        <w:textAlignment w:val="baseline"/>
        <w:rPr>
          <w:b/>
        </w:rPr>
      </w:pPr>
    </w:p>
    <w:p w14:paraId="3C6754B8" w14:textId="77777777" w:rsidR="00FD79C2" w:rsidRPr="008F15D3" w:rsidRDefault="00FD79C2" w:rsidP="003E59DA">
      <w:pPr>
        <w:pStyle w:val="Heading2"/>
        <w:shd w:val="clear" w:color="auto" w:fill="FFFFFF"/>
        <w:spacing w:before="0" w:after="72"/>
        <w:jc w:val="both"/>
        <w:textAlignment w:val="baseline"/>
        <w:rPr>
          <w:rFonts w:ascii="Times New Roman" w:hAnsi="Times New Roman" w:cs="Times New Roman"/>
          <w:bCs w:val="0"/>
          <w:color w:val="auto"/>
          <w:sz w:val="24"/>
          <w:szCs w:val="24"/>
        </w:rPr>
      </w:pPr>
      <w:proofErr w:type="spellStart"/>
      <w:r w:rsidRPr="008F15D3">
        <w:rPr>
          <w:rFonts w:ascii="Times New Roman" w:hAnsi="Times New Roman" w:cs="Times New Roman"/>
          <w:bCs w:val="0"/>
          <w:color w:val="auto"/>
          <w:sz w:val="24"/>
          <w:szCs w:val="24"/>
          <w:u w:val="single"/>
        </w:rPr>
        <w:t>Vygotsky</w:t>
      </w:r>
      <w:proofErr w:type="spellEnd"/>
      <w:r w:rsidRPr="008F15D3">
        <w:rPr>
          <w:rFonts w:ascii="Times New Roman" w:hAnsi="Times New Roman" w:cs="Times New Roman"/>
          <w:bCs w:val="0"/>
          <w:color w:val="auto"/>
          <w:sz w:val="24"/>
          <w:szCs w:val="24"/>
          <w:u w:val="single"/>
        </w:rPr>
        <w:t xml:space="preserve"> and Language</w:t>
      </w:r>
    </w:p>
    <w:p w14:paraId="6329FC85"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According to</w:t>
      </w:r>
      <w:r w:rsidRPr="003C4F28">
        <w:rPr>
          <w:rStyle w:val="apple-converted-space"/>
        </w:rPr>
        <w:t> </w:t>
      </w:r>
      <w:proofErr w:type="spellStart"/>
      <w:r w:rsidRPr="003C4F28">
        <w:rPr>
          <w:rStyle w:val="Strong"/>
          <w:b w:val="0"/>
        </w:rPr>
        <w:t>Vygotsky</w:t>
      </w:r>
      <w:proofErr w:type="spellEnd"/>
      <w:r w:rsidRPr="003C4F28">
        <w:rPr>
          <w:rStyle w:val="apple-converted-space"/>
        </w:rPr>
        <w:t> </w:t>
      </w:r>
      <w:r w:rsidRPr="003C4F28">
        <w:t>(1962) language plays 2 critical roles in cognitive development:</w:t>
      </w:r>
    </w:p>
    <w:p w14:paraId="5CC966D0"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rPr>
          <w:i/>
          <w:iCs/>
        </w:rPr>
      </w:pPr>
      <w:r w:rsidRPr="003C4F28">
        <w:rPr>
          <w:i/>
          <w:iCs/>
        </w:rPr>
        <w:t>1: It is the main means by which adults transmit info to children.</w:t>
      </w:r>
    </w:p>
    <w:p w14:paraId="357A1400"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rPr>
          <w:i/>
          <w:iCs/>
        </w:rPr>
      </w:pPr>
      <w:r w:rsidRPr="003C4F28">
        <w:rPr>
          <w:i/>
          <w:iCs/>
        </w:rPr>
        <w:t>2: Language itself becomes a very powerful tool of intellectual adaptation.</w:t>
      </w:r>
    </w:p>
    <w:p w14:paraId="275E270F"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pPr>
      <w:proofErr w:type="spellStart"/>
      <w:r w:rsidRPr="003C4F28">
        <w:rPr>
          <w:rStyle w:val="Strong"/>
          <w:b w:val="0"/>
        </w:rPr>
        <w:t>Vygotsky</w:t>
      </w:r>
      <w:proofErr w:type="spellEnd"/>
      <w:r w:rsidRPr="003C4F28">
        <w:rPr>
          <w:rStyle w:val="apple-converted-space"/>
        </w:rPr>
        <w:t> </w:t>
      </w:r>
      <w:r w:rsidRPr="003C4F28">
        <w:t>sees "private speech" as a means for children to plan activities and strategies and therefore aid their development. Language is therefore an accelerator to thinking/understanding (</w:t>
      </w:r>
      <w:hyperlink r:id="rId29" w:history="1">
        <w:r w:rsidRPr="003C4F28">
          <w:rPr>
            <w:rStyle w:val="Hyperlink"/>
            <w:color w:val="auto"/>
            <w:bdr w:val="none" w:sz="0" w:space="0" w:color="auto" w:frame="1"/>
          </w:rPr>
          <w:t>Jerome Bruner</w:t>
        </w:r>
      </w:hyperlink>
      <w:r w:rsidRPr="003C4F28">
        <w:rPr>
          <w:rStyle w:val="apple-converted-space"/>
        </w:rPr>
        <w:t> </w:t>
      </w:r>
      <w:r w:rsidRPr="003C4F28">
        <w:t>also views language in this way).</w:t>
      </w:r>
    </w:p>
    <w:p w14:paraId="620D22DE"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proofErr w:type="spellStart"/>
      <w:r w:rsidRPr="003C4F28">
        <w:rPr>
          <w:rStyle w:val="Strong"/>
          <w:b w:val="0"/>
        </w:rPr>
        <w:t>Vygotsky</w:t>
      </w:r>
      <w:proofErr w:type="spellEnd"/>
      <w:r w:rsidRPr="003C4F28">
        <w:rPr>
          <w:rStyle w:val="apple-converted-space"/>
        </w:rPr>
        <w:t> </w:t>
      </w:r>
      <w:r w:rsidRPr="003C4F28">
        <w:t>believed that language develops from social interactions, for communication purposes. Later language ability becomes internalized as thought and “inner speech”. Thought is the result of language.</w:t>
      </w:r>
    </w:p>
    <w:p w14:paraId="2CFF963C" w14:textId="77777777" w:rsidR="00FD79C2" w:rsidRPr="003C4F28" w:rsidRDefault="00FD79C2" w:rsidP="003E59DA">
      <w:pPr>
        <w:pStyle w:val="Heading2"/>
        <w:shd w:val="clear" w:color="auto" w:fill="FFFFFF"/>
        <w:spacing w:before="0" w:after="72"/>
        <w:jc w:val="both"/>
        <w:textAlignment w:val="baseline"/>
        <w:rPr>
          <w:rFonts w:ascii="Times New Roman" w:hAnsi="Times New Roman" w:cs="Times New Roman"/>
          <w:b w:val="0"/>
          <w:bCs w:val="0"/>
          <w:color w:val="auto"/>
          <w:sz w:val="24"/>
          <w:szCs w:val="24"/>
        </w:rPr>
      </w:pPr>
      <w:r w:rsidRPr="003C4F28">
        <w:rPr>
          <w:rFonts w:ascii="Times New Roman" w:hAnsi="Times New Roman" w:cs="Times New Roman"/>
          <w:b w:val="0"/>
          <w:bCs w:val="0"/>
          <w:color w:val="auto"/>
          <w:sz w:val="24"/>
          <w:szCs w:val="24"/>
        </w:rPr>
        <w:t xml:space="preserve">Current applications of </w:t>
      </w:r>
      <w:proofErr w:type="spellStart"/>
      <w:r w:rsidRPr="003C4F28">
        <w:rPr>
          <w:rFonts w:ascii="Times New Roman" w:hAnsi="Times New Roman" w:cs="Times New Roman"/>
          <w:b w:val="0"/>
          <w:bCs w:val="0"/>
          <w:color w:val="auto"/>
          <w:sz w:val="24"/>
          <w:szCs w:val="24"/>
        </w:rPr>
        <w:t>Vygotsky's</w:t>
      </w:r>
      <w:proofErr w:type="spellEnd"/>
      <w:r w:rsidRPr="003C4F28">
        <w:rPr>
          <w:rFonts w:ascii="Times New Roman" w:hAnsi="Times New Roman" w:cs="Times New Roman"/>
          <w:b w:val="0"/>
          <w:bCs w:val="0"/>
          <w:color w:val="auto"/>
          <w:sz w:val="24"/>
          <w:szCs w:val="24"/>
        </w:rPr>
        <w:t xml:space="preserve"> work</w:t>
      </w:r>
    </w:p>
    <w:p w14:paraId="643351BD" w14:textId="77777777" w:rsidR="00FD79C2" w:rsidRPr="003C4F28" w:rsidRDefault="00FD79C2" w:rsidP="003E59DA">
      <w:pPr>
        <w:pStyle w:val="NormalWeb"/>
        <w:shd w:val="clear" w:color="auto" w:fill="FFFFFF"/>
        <w:spacing w:before="0" w:beforeAutospacing="0" w:after="240" w:afterAutospacing="0" w:line="276" w:lineRule="auto"/>
        <w:jc w:val="both"/>
        <w:textAlignment w:val="baseline"/>
      </w:pPr>
      <w:r w:rsidRPr="003C4F28">
        <w:t xml:space="preserve">A contemporary application of </w:t>
      </w:r>
      <w:proofErr w:type="spellStart"/>
      <w:r w:rsidRPr="003C4F28">
        <w:t>Vygotsky's</w:t>
      </w:r>
      <w:proofErr w:type="spellEnd"/>
      <w:r w:rsidRPr="003C4F28">
        <w:t xml:space="preserve"> theories is "reciprocal teaching", used to improve students' ability to learn from text.  In this method, teacher and students collaborate in learning and practicing four key skills: summarizing, questioning, clarifying, and predicting.  The teacher's role in the process is reduced over time.  Also,</w:t>
      </w:r>
      <w:r w:rsidRPr="003C4F28">
        <w:rPr>
          <w:rStyle w:val="apple-converted-space"/>
        </w:rPr>
        <w:t> </w:t>
      </w:r>
      <w:proofErr w:type="spellStart"/>
      <w:r w:rsidRPr="003C4F28">
        <w:rPr>
          <w:rStyle w:val="Strong"/>
          <w:b w:val="0"/>
        </w:rPr>
        <w:t>Vygotsky</w:t>
      </w:r>
      <w:proofErr w:type="spellEnd"/>
      <w:r w:rsidRPr="003C4F28">
        <w:rPr>
          <w:rStyle w:val="apple-converted-space"/>
        </w:rPr>
        <w:t> </w:t>
      </w:r>
      <w:r w:rsidRPr="003C4F28">
        <w:t>is relevant to instructional concepts such as "scaffolding" and "apprenticeship", in which a teacher or more advanced peer helps to structure or arrange a task so that a novice can work on it successfully.</w:t>
      </w:r>
    </w:p>
    <w:p w14:paraId="1FD3A69D" w14:textId="77777777" w:rsidR="00FD79C2" w:rsidRPr="003C4F28" w:rsidRDefault="00FD79C2" w:rsidP="003E59DA">
      <w:pPr>
        <w:pStyle w:val="NormalWeb"/>
        <w:shd w:val="clear" w:color="auto" w:fill="FFFFFF"/>
        <w:spacing w:before="0" w:beforeAutospacing="0" w:after="0" w:afterAutospacing="0" w:line="276" w:lineRule="auto"/>
        <w:jc w:val="both"/>
        <w:textAlignment w:val="baseline"/>
      </w:pPr>
      <w:proofErr w:type="spellStart"/>
      <w:r w:rsidRPr="003C4F28">
        <w:t>Vygotsky's</w:t>
      </w:r>
      <w:proofErr w:type="spellEnd"/>
      <w:r w:rsidRPr="003C4F28">
        <w:t xml:space="preserve"> theories also feed into current interest in collaborative learning, suggesting that group members should have different levels of ability so more advanced peers can help less advanced members operate within their</w:t>
      </w:r>
      <w:r w:rsidRPr="003C4F28">
        <w:rPr>
          <w:rStyle w:val="apple-converted-space"/>
        </w:rPr>
        <w:t> </w:t>
      </w:r>
      <w:hyperlink r:id="rId30" w:history="1">
        <w:r w:rsidRPr="003C4F28">
          <w:rPr>
            <w:rStyle w:val="Hyperlink"/>
            <w:color w:val="auto"/>
            <w:bdr w:val="none" w:sz="0" w:space="0" w:color="auto" w:frame="1"/>
          </w:rPr>
          <w:t>ZPD</w:t>
        </w:r>
      </w:hyperlink>
      <w:r w:rsidRPr="003C4F28">
        <w:t>.</w:t>
      </w:r>
    </w:p>
    <w:p w14:paraId="15AB9E8B" w14:textId="77777777" w:rsidR="003E59DA" w:rsidRPr="008F15D3" w:rsidRDefault="003E59DA" w:rsidP="003E59DA">
      <w:pPr>
        <w:jc w:val="both"/>
        <w:rPr>
          <w:rFonts w:ascii="Times New Roman" w:hAnsi="Times New Roman" w:cs="Times New Roman"/>
          <w:b/>
          <w:sz w:val="24"/>
          <w:szCs w:val="24"/>
        </w:rPr>
      </w:pPr>
    </w:p>
    <w:p w14:paraId="73EDF53D" w14:textId="77777777" w:rsidR="00DD1948" w:rsidRPr="008F15D3" w:rsidRDefault="00DD1948" w:rsidP="003E59DA">
      <w:pPr>
        <w:pStyle w:val="ListParagraph"/>
        <w:numPr>
          <w:ilvl w:val="0"/>
          <w:numId w:val="18"/>
        </w:numPr>
        <w:jc w:val="both"/>
        <w:rPr>
          <w:rFonts w:ascii="Times New Roman" w:hAnsi="Times New Roman" w:cs="Times New Roman"/>
          <w:b/>
          <w:sz w:val="24"/>
          <w:szCs w:val="24"/>
        </w:rPr>
      </w:pPr>
      <w:r w:rsidRPr="008F15D3">
        <w:rPr>
          <w:rFonts w:ascii="Times New Roman" w:hAnsi="Times New Roman" w:cs="Times New Roman"/>
          <w:b/>
          <w:sz w:val="24"/>
          <w:szCs w:val="24"/>
        </w:rPr>
        <w:t>BRUNER’S THEORY OF INTELLECTUAL DEVELOPMENT</w:t>
      </w:r>
    </w:p>
    <w:p w14:paraId="0AE60E96" w14:textId="77777777" w:rsidR="00081D60" w:rsidRPr="003C4F28" w:rsidRDefault="00DD1948" w:rsidP="003E59DA">
      <w:pPr>
        <w:jc w:val="both"/>
        <w:rPr>
          <w:rFonts w:ascii="Times New Roman" w:hAnsi="Times New Roman" w:cs="Times New Roman"/>
          <w:sz w:val="24"/>
          <w:szCs w:val="24"/>
        </w:rPr>
      </w:pPr>
      <w:r w:rsidRPr="003C4F28">
        <w:rPr>
          <w:rFonts w:ascii="Times New Roman" w:hAnsi="Times New Roman" w:cs="Times New Roman"/>
          <w:sz w:val="24"/>
          <w:szCs w:val="24"/>
        </w:rPr>
        <w:t>Jerome Bruner has made a detailed study of the cognitive process and has arrived at conclusions that resemble those of Piaget. The major difference between Bruner and Piaget is that, Bruner has not associated the stages of development with chronological age. But the developmental stages are described in terms of the nature of the experiences used by an individual to form concepts.  According to Bruner the thinking process of the child develops in three stages. They are as follows</w:t>
      </w:r>
      <w:proofErr w:type="gramStart"/>
      <w:r w:rsidRPr="003C4F28">
        <w:rPr>
          <w:rFonts w:ascii="Times New Roman" w:hAnsi="Times New Roman" w:cs="Times New Roman"/>
          <w:sz w:val="24"/>
          <w:szCs w:val="24"/>
        </w:rPr>
        <w:t>:-</w:t>
      </w:r>
      <w:proofErr w:type="gramEnd"/>
    </w:p>
    <w:p w14:paraId="36CA59D9" w14:textId="77777777" w:rsidR="00DD1948" w:rsidRPr="008F15D3" w:rsidRDefault="00DD1948" w:rsidP="003E59DA">
      <w:pPr>
        <w:jc w:val="both"/>
        <w:rPr>
          <w:rFonts w:ascii="Times New Roman" w:hAnsi="Times New Roman" w:cs="Times New Roman"/>
          <w:b/>
          <w:sz w:val="24"/>
          <w:szCs w:val="24"/>
        </w:rPr>
      </w:pPr>
      <w:r w:rsidRPr="008F15D3">
        <w:rPr>
          <w:rFonts w:ascii="Times New Roman" w:hAnsi="Times New Roman" w:cs="Times New Roman"/>
          <w:b/>
          <w:sz w:val="24"/>
          <w:szCs w:val="24"/>
        </w:rPr>
        <w:t>Stages of Cognitive Development</w:t>
      </w:r>
    </w:p>
    <w:p w14:paraId="0BE5AD02" w14:textId="77777777" w:rsidR="00DD1948" w:rsidRPr="003C4F28" w:rsidRDefault="00DD1948" w:rsidP="003E59DA">
      <w:pPr>
        <w:jc w:val="both"/>
        <w:rPr>
          <w:rFonts w:ascii="Times New Roman" w:hAnsi="Times New Roman" w:cs="Times New Roman"/>
          <w:sz w:val="24"/>
          <w:szCs w:val="24"/>
        </w:rPr>
      </w:pPr>
      <w:r w:rsidRPr="003C4F28">
        <w:rPr>
          <w:rFonts w:ascii="Times New Roman" w:hAnsi="Times New Roman" w:cs="Times New Roman"/>
          <w:sz w:val="24"/>
          <w:szCs w:val="24"/>
        </w:rPr>
        <w:t xml:space="preserve">According to Bruner, one’s intellectual ability </w:t>
      </w:r>
      <w:proofErr w:type="gramStart"/>
      <w:r w:rsidRPr="003C4F28">
        <w:rPr>
          <w:rFonts w:ascii="Times New Roman" w:hAnsi="Times New Roman" w:cs="Times New Roman"/>
          <w:sz w:val="24"/>
          <w:szCs w:val="24"/>
        </w:rPr>
        <w:t>evolve</w:t>
      </w:r>
      <w:proofErr w:type="gramEnd"/>
      <w:r w:rsidRPr="003C4F28">
        <w:rPr>
          <w:rFonts w:ascii="Times New Roman" w:hAnsi="Times New Roman" w:cs="Times New Roman"/>
          <w:sz w:val="24"/>
          <w:szCs w:val="24"/>
        </w:rPr>
        <w:t xml:space="preserve"> as a result of maturation, training and experiences through a series of three stages – the enactive, iconic and symbolic. </w:t>
      </w:r>
    </w:p>
    <w:p w14:paraId="052ACAAC" w14:textId="77777777" w:rsidR="00DD1948" w:rsidRPr="003C4F28" w:rsidRDefault="00DD1948" w:rsidP="00E403AE">
      <w:pPr>
        <w:jc w:val="both"/>
        <w:rPr>
          <w:rFonts w:ascii="Times New Roman" w:hAnsi="Times New Roman" w:cs="Times New Roman"/>
          <w:sz w:val="24"/>
          <w:szCs w:val="24"/>
        </w:rPr>
      </w:pPr>
      <w:r w:rsidRPr="003C4F28">
        <w:rPr>
          <w:rFonts w:ascii="Times New Roman" w:hAnsi="Times New Roman" w:cs="Times New Roman"/>
          <w:sz w:val="24"/>
          <w:szCs w:val="24"/>
        </w:rPr>
        <w:lastRenderedPageBreak/>
        <w:t>Enactive Stage</w:t>
      </w:r>
      <w:proofErr w:type="gramStart"/>
      <w:r w:rsidRPr="003C4F28">
        <w:rPr>
          <w:rFonts w:ascii="Times New Roman" w:hAnsi="Times New Roman" w:cs="Times New Roman"/>
          <w:sz w:val="24"/>
          <w:szCs w:val="24"/>
        </w:rPr>
        <w:t>:     In</w:t>
      </w:r>
      <w:proofErr w:type="gramEnd"/>
      <w:r w:rsidRPr="003C4F28">
        <w:rPr>
          <w:rFonts w:ascii="Times New Roman" w:hAnsi="Times New Roman" w:cs="Times New Roman"/>
          <w:sz w:val="24"/>
          <w:szCs w:val="24"/>
        </w:rPr>
        <w:t xml:space="preserve"> this stage, cognitive experiences are received and represented through motor activities.  It is the stage of learning through physical action.    At this stage the child knows the world only through the medium of actions – not through words or image, for instance, the infant understands his environment only by touching, biting and grasping. (Similar to that of </w:t>
      </w:r>
      <w:proofErr w:type="spellStart"/>
      <w:r w:rsidRPr="003C4F28">
        <w:rPr>
          <w:rFonts w:ascii="Times New Roman" w:hAnsi="Times New Roman" w:cs="Times New Roman"/>
          <w:sz w:val="24"/>
          <w:szCs w:val="24"/>
        </w:rPr>
        <w:t>Sensori</w:t>
      </w:r>
      <w:proofErr w:type="spellEnd"/>
      <w:r w:rsidRPr="003C4F28">
        <w:rPr>
          <w:rFonts w:ascii="Times New Roman" w:hAnsi="Times New Roman" w:cs="Times New Roman"/>
          <w:sz w:val="24"/>
          <w:szCs w:val="24"/>
        </w:rPr>
        <w:t>-motor stage of Piaget)</w:t>
      </w:r>
    </w:p>
    <w:p w14:paraId="55ADCAA7" w14:textId="77777777" w:rsidR="00DD1948" w:rsidRPr="003C4F28" w:rsidRDefault="00DD1948" w:rsidP="00E403AE">
      <w:pPr>
        <w:jc w:val="both"/>
        <w:rPr>
          <w:rFonts w:ascii="Times New Roman" w:hAnsi="Times New Roman" w:cs="Times New Roman"/>
          <w:sz w:val="24"/>
          <w:szCs w:val="24"/>
        </w:rPr>
      </w:pPr>
      <w:r w:rsidRPr="008F15D3">
        <w:rPr>
          <w:rFonts w:ascii="Times New Roman" w:hAnsi="Times New Roman" w:cs="Times New Roman"/>
          <w:b/>
          <w:sz w:val="24"/>
          <w:szCs w:val="24"/>
        </w:rPr>
        <w:t>Iconic Stage</w:t>
      </w:r>
      <w:proofErr w:type="gramStart"/>
      <w:r w:rsidRPr="008F15D3">
        <w:rPr>
          <w:rFonts w:ascii="Times New Roman" w:hAnsi="Times New Roman" w:cs="Times New Roman"/>
          <w:b/>
          <w:sz w:val="24"/>
          <w:szCs w:val="24"/>
        </w:rPr>
        <w:t>:         </w:t>
      </w:r>
      <w:r w:rsidRPr="003C4F28">
        <w:rPr>
          <w:rFonts w:ascii="Times New Roman" w:hAnsi="Times New Roman" w:cs="Times New Roman"/>
          <w:sz w:val="24"/>
          <w:szCs w:val="24"/>
        </w:rPr>
        <w:t>This</w:t>
      </w:r>
      <w:proofErr w:type="gramEnd"/>
      <w:r w:rsidRPr="003C4F28">
        <w:rPr>
          <w:rFonts w:ascii="Times New Roman" w:hAnsi="Times New Roman" w:cs="Times New Roman"/>
          <w:sz w:val="24"/>
          <w:szCs w:val="24"/>
        </w:rPr>
        <w:t xml:space="preserve"> stage is characterized by the child’s representation of things and events in terms of sensory images or mental pictures or icons of perceptual experiences At this stage, information is gained by imagery and the cognitive process is controlled by perception. Single feature of environment hold attention; visual memory is developed but impressionistic leaps take place.</w:t>
      </w:r>
    </w:p>
    <w:p w14:paraId="07443BEB" w14:textId="77777777" w:rsidR="00DD1948" w:rsidRPr="003C4F28" w:rsidRDefault="00DD1948" w:rsidP="00E403AE">
      <w:pPr>
        <w:jc w:val="both"/>
        <w:rPr>
          <w:rFonts w:ascii="Times New Roman" w:hAnsi="Times New Roman" w:cs="Times New Roman"/>
          <w:sz w:val="24"/>
          <w:szCs w:val="24"/>
        </w:rPr>
      </w:pPr>
      <w:r w:rsidRPr="008F15D3">
        <w:rPr>
          <w:rFonts w:ascii="Times New Roman" w:hAnsi="Times New Roman" w:cs="Times New Roman"/>
          <w:b/>
          <w:sz w:val="24"/>
          <w:szCs w:val="24"/>
        </w:rPr>
        <w:t>Symbolic Stage</w:t>
      </w:r>
      <w:proofErr w:type="gramStart"/>
      <w:r w:rsidRPr="003C4F28">
        <w:rPr>
          <w:rFonts w:ascii="Times New Roman" w:hAnsi="Times New Roman" w:cs="Times New Roman"/>
          <w:sz w:val="24"/>
          <w:szCs w:val="24"/>
        </w:rPr>
        <w:t>:               During</w:t>
      </w:r>
      <w:proofErr w:type="gramEnd"/>
      <w:r w:rsidRPr="003C4F28">
        <w:rPr>
          <w:rFonts w:ascii="Times New Roman" w:hAnsi="Times New Roman" w:cs="Times New Roman"/>
          <w:sz w:val="24"/>
          <w:szCs w:val="24"/>
        </w:rPr>
        <w:t xml:space="preserve"> this stage, cognitive experiences are received and represented  through symbols.  The child engages in symbolic activities, such as language and mathematics.  Here actions and images are translated into words. The symbolic stage allows </w:t>
      </w:r>
      <w:proofErr w:type="spellStart"/>
      <w:r w:rsidRPr="003C4F28">
        <w:rPr>
          <w:rFonts w:ascii="Times New Roman" w:hAnsi="Times New Roman" w:cs="Times New Roman"/>
          <w:sz w:val="24"/>
          <w:szCs w:val="24"/>
        </w:rPr>
        <w:t>compactability</w:t>
      </w:r>
      <w:proofErr w:type="spellEnd"/>
      <w:r w:rsidRPr="003C4F28">
        <w:rPr>
          <w:rFonts w:ascii="Times New Roman" w:hAnsi="Times New Roman" w:cs="Times New Roman"/>
          <w:sz w:val="24"/>
          <w:szCs w:val="24"/>
        </w:rPr>
        <w:t xml:space="preserve"> – that is, condensation of experiences into formulas such as           F = ma</w:t>
      </w:r>
      <w:proofErr w:type="gramStart"/>
      <w:r w:rsidRPr="003C4F28">
        <w:rPr>
          <w:rFonts w:ascii="Times New Roman" w:hAnsi="Times New Roman" w:cs="Times New Roman"/>
          <w:sz w:val="24"/>
          <w:szCs w:val="24"/>
        </w:rPr>
        <w:t>,  E</w:t>
      </w:r>
      <w:proofErr w:type="gramEnd"/>
      <w:r w:rsidRPr="003C4F28">
        <w:rPr>
          <w:rFonts w:ascii="Times New Roman" w:hAnsi="Times New Roman" w:cs="Times New Roman"/>
          <w:sz w:val="24"/>
          <w:szCs w:val="24"/>
        </w:rPr>
        <w:t xml:space="preserve"> = MC2, and into semantically rich statements such as: Too many cooks spoil the broth or Stich in times saves nine.</w:t>
      </w:r>
    </w:p>
    <w:p w14:paraId="5FBB5247" w14:textId="77777777" w:rsidR="00FD79C2" w:rsidRPr="008F15D3" w:rsidRDefault="003E59DA" w:rsidP="003E59DA">
      <w:pPr>
        <w:pStyle w:val="Heading1"/>
        <w:numPr>
          <w:ilvl w:val="0"/>
          <w:numId w:val="18"/>
        </w:numPr>
        <w:jc w:val="both"/>
        <w:rPr>
          <w:rFonts w:ascii="Times New Roman" w:hAnsi="Times New Roman" w:cs="Times New Roman"/>
          <w:color w:val="auto"/>
          <w:sz w:val="24"/>
          <w:szCs w:val="24"/>
        </w:rPr>
      </w:pPr>
      <w:r w:rsidRPr="008F15D3">
        <w:rPr>
          <w:rFonts w:ascii="Times New Roman" w:hAnsi="Times New Roman" w:cs="Times New Roman"/>
          <w:color w:val="auto"/>
          <w:sz w:val="24"/>
          <w:szCs w:val="24"/>
        </w:rPr>
        <w:t>SIGMUND FREUD'S PSYCHOSEXUAL DEVELOPMENT THEORY</w:t>
      </w:r>
    </w:p>
    <w:p w14:paraId="2F6B525C" w14:textId="77777777" w:rsidR="003C4F28" w:rsidRPr="003C4F28" w:rsidRDefault="00FD79C2" w:rsidP="003E59DA">
      <w:pPr>
        <w:pStyle w:val="NormalWeb"/>
        <w:jc w:val="both"/>
        <w:rPr>
          <w:bCs/>
        </w:rPr>
      </w:pPr>
      <w:r w:rsidRPr="003C4F28">
        <w:t>Freud developed many theories including those that focus on the unconscious, the interpretation of dreams, Id, ego, and super ego, and what is referred to as the psychosexual development theory. </w:t>
      </w:r>
      <w:r w:rsidR="007C1A8F" w:rsidRPr="003C4F28">
        <w:rPr>
          <w:bCs/>
        </w:rPr>
        <w:t xml:space="preserve"> </w:t>
      </w:r>
    </w:p>
    <w:p w14:paraId="30505891" w14:textId="434372E1" w:rsidR="00FD79C2" w:rsidRPr="008F15D3" w:rsidRDefault="00FD79C2" w:rsidP="003E59DA">
      <w:pPr>
        <w:pStyle w:val="NormalWeb"/>
        <w:jc w:val="both"/>
        <w:rPr>
          <w:b/>
        </w:rPr>
      </w:pPr>
      <w:r w:rsidRPr="008F15D3">
        <w:rPr>
          <w:b/>
          <w:bCs/>
        </w:rPr>
        <w:t>Oral Stage</w:t>
      </w:r>
    </w:p>
    <w:p w14:paraId="1562864C" w14:textId="77777777" w:rsidR="00FD79C2" w:rsidRPr="003C4F28" w:rsidRDefault="00FD79C2" w:rsidP="003E59DA">
      <w:pPr>
        <w:pStyle w:val="NormalWeb"/>
        <w:jc w:val="both"/>
      </w:pPr>
      <w:r w:rsidRPr="003C4F28">
        <w:t xml:space="preserve">The oral stage occurs in an infant’s life from birth to 18 months. During this time, an infant is focused with receiving oral pleasure. This occurs through breast or </w:t>
      </w:r>
      <w:proofErr w:type="gramStart"/>
      <w:r w:rsidRPr="003C4F28">
        <w:t>bottle feeding</w:t>
      </w:r>
      <w:proofErr w:type="gramEnd"/>
      <w:r w:rsidRPr="003C4F28">
        <w:t>, or sucking on a pacifier. It is believed that if an infant receives too much or too little oral stimulation, they may develop a fixation or a personality trait that is fixated on oral gratification. It is believed that these people may focus on activities that involve the mouth such as over eating, biting the fingernails, smoking, or drinking. The theory states that these people may develop personality traits such as becoming extremely gullible or naive, always following others and never taking the lead, and becoming extremely dependent upon others.</w:t>
      </w:r>
    </w:p>
    <w:p w14:paraId="7FC6E05B" w14:textId="77777777" w:rsidR="00FD79C2" w:rsidRPr="008F15D3" w:rsidRDefault="00FD79C2" w:rsidP="003E59DA">
      <w:pPr>
        <w:pStyle w:val="NormalWeb"/>
        <w:jc w:val="both"/>
        <w:rPr>
          <w:b/>
        </w:rPr>
      </w:pPr>
      <w:r w:rsidRPr="008F15D3">
        <w:rPr>
          <w:b/>
          <w:bCs/>
        </w:rPr>
        <w:t>Anal Stage</w:t>
      </w:r>
    </w:p>
    <w:p w14:paraId="0B99FF98" w14:textId="77777777" w:rsidR="00FD79C2" w:rsidRPr="003C4F28" w:rsidRDefault="00FD79C2" w:rsidP="003E59DA">
      <w:pPr>
        <w:pStyle w:val="NormalWeb"/>
        <w:jc w:val="both"/>
      </w:pPr>
      <w:r w:rsidRPr="003C4F28">
        <w:t xml:space="preserve">The anal stage is directly related to a child’s awareness of bowel control and gaining pleasure through the act of eliminating or retaining feces. Freud’s theory puts the anal stage between 18 months and three years. It is believed that when a child becomes fixated on receiving pleasure through controlling and eliminating feces, a child can become obsessed with control, perfection, and cleanliness. This is often referred to as anal retentive, while anal expulsive is the </w:t>
      </w:r>
      <w:r w:rsidRPr="003C4F28">
        <w:lastRenderedPageBreak/>
        <w:t>opposite. Those who are anal expulsive may be extremely disorganized, live in chaos, and are known for making messes. </w:t>
      </w:r>
    </w:p>
    <w:p w14:paraId="2DEF1980" w14:textId="77777777" w:rsidR="00FD79C2" w:rsidRPr="008F15D3" w:rsidRDefault="00FD79C2" w:rsidP="003E59DA">
      <w:pPr>
        <w:pStyle w:val="NormalWeb"/>
        <w:jc w:val="both"/>
        <w:rPr>
          <w:b/>
        </w:rPr>
      </w:pPr>
      <w:r w:rsidRPr="008F15D3">
        <w:rPr>
          <w:b/>
          <w:bCs/>
        </w:rPr>
        <w:t>Phallic Stage</w:t>
      </w:r>
    </w:p>
    <w:p w14:paraId="48B20E94" w14:textId="77777777" w:rsidR="00FD79C2" w:rsidRPr="003C4F28" w:rsidRDefault="00FD79C2" w:rsidP="003E59DA">
      <w:pPr>
        <w:pStyle w:val="NormalWeb"/>
        <w:jc w:val="both"/>
      </w:pPr>
      <w:r w:rsidRPr="003C4F28">
        <w:t>Freud believes the phallic stage or the Oedipus or Electra complexes occurs during a child is three to six years of age. The belief is that male children harbor unconscious, sexual attraction to their mothers, while female children develop a sexual attraction to their father. Freud taught that young boys also deal with feelings of rivalry with their father. These feelings naturally resolve once the child begins to identify with their same sex parent. By identifying with the same sex parent, the child continues with normal, healthy sexual development. If a child becomes fixated during this phase, the result could be sexual deviance or a confused sexual identity.</w:t>
      </w:r>
    </w:p>
    <w:p w14:paraId="71E61DC0" w14:textId="77777777" w:rsidR="00FD79C2" w:rsidRPr="008F15D3" w:rsidRDefault="00FD79C2" w:rsidP="003E59DA">
      <w:pPr>
        <w:pStyle w:val="NormalWeb"/>
        <w:jc w:val="both"/>
        <w:rPr>
          <w:b/>
        </w:rPr>
      </w:pPr>
      <w:r w:rsidRPr="008F15D3">
        <w:rPr>
          <w:b/>
          <w:bCs/>
        </w:rPr>
        <w:t>Latency Stage</w:t>
      </w:r>
    </w:p>
    <w:p w14:paraId="241054B9" w14:textId="77777777" w:rsidR="00FD79C2" w:rsidRPr="003C4F28" w:rsidRDefault="00FD79C2" w:rsidP="003E59DA">
      <w:pPr>
        <w:pStyle w:val="NormalWeb"/>
        <w:jc w:val="both"/>
      </w:pPr>
      <w:r w:rsidRPr="003C4F28">
        <w:t>The latency stage is named so because Freud believed there weren't many overt forms of sexual gratification displayed. This stage is said to last from the age of six until a child enters puberty. Most children throughout this age form same sex friendships and play in a manner that is non-sexual. Unconscious sexual desires and thoughts remain repressed.</w:t>
      </w:r>
    </w:p>
    <w:p w14:paraId="218F0E5B" w14:textId="77777777" w:rsidR="00FD79C2" w:rsidRPr="008F15D3" w:rsidRDefault="00FD79C2" w:rsidP="003E59DA">
      <w:pPr>
        <w:pStyle w:val="NormalWeb"/>
        <w:jc w:val="both"/>
        <w:rPr>
          <w:b/>
        </w:rPr>
      </w:pPr>
      <w:r w:rsidRPr="008F15D3">
        <w:rPr>
          <w:b/>
          <w:bCs/>
        </w:rPr>
        <w:t>Genital Stage</w:t>
      </w:r>
    </w:p>
    <w:p w14:paraId="08268809" w14:textId="77777777" w:rsidR="00FD79C2" w:rsidRPr="003C4F28" w:rsidRDefault="00FD79C2" w:rsidP="003E59DA">
      <w:pPr>
        <w:pStyle w:val="NormalWeb"/>
        <w:jc w:val="both"/>
      </w:pPr>
      <w:r w:rsidRPr="003C4F28">
        <w:t>Freud believed that after the unconscious, sexual desires are repressed and remain dormant during the latency stage, they are awakened due to puberty. This stage begins at puberty and develops with the physiology changes brought on through hormones. The prior stages of development result in a focus on the genitals as a source for pleasure and teens develop and explore attractions to the opposite sex. The genital stage is the last stage of the psychosexual development theory.</w:t>
      </w:r>
    </w:p>
    <w:p w14:paraId="493D85FB" w14:textId="77777777" w:rsidR="00DD1948" w:rsidRPr="008F15D3" w:rsidRDefault="00DD1948" w:rsidP="003E59DA">
      <w:pPr>
        <w:jc w:val="both"/>
        <w:rPr>
          <w:rFonts w:ascii="Times New Roman" w:hAnsi="Times New Roman" w:cs="Times New Roman"/>
          <w:b/>
          <w:sz w:val="24"/>
          <w:szCs w:val="24"/>
        </w:rPr>
      </w:pPr>
    </w:p>
    <w:p w14:paraId="5849B750" w14:textId="77777777" w:rsidR="00DD1948" w:rsidRPr="008F15D3" w:rsidRDefault="00DD1948" w:rsidP="003E59DA">
      <w:pPr>
        <w:jc w:val="both"/>
        <w:rPr>
          <w:rFonts w:ascii="Times New Roman" w:hAnsi="Times New Roman" w:cs="Times New Roman"/>
          <w:b/>
          <w:sz w:val="24"/>
          <w:szCs w:val="24"/>
        </w:rPr>
      </w:pPr>
    </w:p>
    <w:p w14:paraId="1F0A5CB2" w14:textId="77777777" w:rsidR="00DD1948" w:rsidRPr="008F15D3" w:rsidRDefault="00DD1948" w:rsidP="003E59DA">
      <w:pPr>
        <w:jc w:val="both"/>
        <w:rPr>
          <w:rFonts w:ascii="Times New Roman" w:hAnsi="Times New Roman" w:cs="Times New Roman"/>
          <w:b/>
          <w:sz w:val="24"/>
          <w:szCs w:val="24"/>
        </w:rPr>
      </w:pPr>
    </w:p>
    <w:p w14:paraId="6B92C9F7" w14:textId="77777777" w:rsidR="00C97E89" w:rsidRPr="008F15D3" w:rsidRDefault="00C97E89" w:rsidP="00C97E89">
      <w:pPr>
        <w:pStyle w:val="Heading1"/>
        <w:numPr>
          <w:ilvl w:val="0"/>
          <w:numId w:val="18"/>
        </w:numPr>
        <w:shd w:val="clear" w:color="auto" w:fill="FFFFFF"/>
        <w:spacing w:before="0" w:after="68" w:line="408" w:lineRule="atLeast"/>
        <w:textAlignment w:val="baseline"/>
        <w:rPr>
          <w:rFonts w:ascii="Times New Roman" w:hAnsi="Times New Roman" w:cs="Times New Roman"/>
          <w:color w:val="232323"/>
          <w:sz w:val="24"/>
          <w:szCs w:val="24"/>
        </w:rPr>
      </w:pPr>
      <w:r w:rsidRPr="008F15D3">
        <w:rPr>
          <w:rFonts w:ascii="Times New Roman" w:hAnsi="Times New Roman" w:cs="Times New Roman"/>
          <w:color w:val="232323"/>
          <w:sz w:val="24"/>
          <w:szCs w:val="24"/>
        </w:rPr>
        <w:t>NATIVIST THEORY OF LANGUAGE DEVELOPMENT</w:t>
      </w:r>
    </w:p>
    <w:p w14:paraId="795AF67F" w14:textId="77777777" w:rsidR="00C97E89" w:rsidRPr="003C4F28" w:rsidRDefault="00C97E89" w:rsidP="00C97E89">
      <w:pPr>
        <w:pStyle w:val="NormalWeb"/>
        <w:spacing w:before="136" w:beforeAutospacing="0" w:after="136" w:afterAutospacing="0"/>
        <w:jc w:val="both"/>
        <w:textAlignment w:val="baseline"/>
        <w:rPr>
          <w:color w:val="000000"/>
        </w:rPr>
      </w:pPr>
      <w:r w:rsidRPr="003C4F28">
        <w:rPr>
          <w:color w:val="000000"/>
        </w:rPr>
        <w:t>Noam Chomsky was the first to propose the nativist theory. He argued that the long-held learning theory of language development did not adequately explain how children were able to develop and master the complex language system in such a comparatively short time frame. Chomsky proposed that learning language was assisted by nature and that humans are born prepared to learn language.</w:t>
      </w:r>
    </w:p>
    <w:p w14:paraId="31AF6A63" w14:textId="77777777" w:rsidR="00C97E89" w:rsidRPr="008F15D3" w:rsidRDefault="00C97E89" w:rsidP="00C97E89">
      <w:pPr>
        <w:pStyle w:val="Heading2"/>
        <w:spacing w:before="0"/>
        <w:jc w:val="both"/>
        <w:textAlignment w:val="baseline"/>
        <w:rPr>
          <w:rFonts w:ascii="Times New Roman" w:hAnsi="Times New Roman" w:cs="Times New Roman"/>
          <w:bCs w:val="0"/>
          <w:color w:val="000000"/>
          <w:sz w:val="24"/>
          <w:szCs w:val="24"/>
        </w:rPr>
      </w:pPr>
      <w:r w:rsidRPr="008F15D3">
        <w:rPr>
          <w:rFonts w:ascii="Times New Roman" w:hAnsi="Times New Roman" w:cs="Times New Roman"/>
          <w:bCs w:val="0"/>
          <w:color w:val="000000"/>
          <w:sz w:val="24"/>
          <w:szCs w:val="24"/>
        </w:rPr>
        <w:t>Language is Innate</w:t>
      </w:r>
    </w:p>
    <w:p w14:paraId="3191225F" w14:textId="77777777" w:rsidR="00C97E89" w:rsidRPr="003C4F28" w:rsidRDefault="00C97E89" w:rsidP="00C97E89">
      <w:pPr>
        <w:pStyle w:val="NormalWeb"/>
        <w:spacing w:before="136" w:beforeAutospacing="0" w:after="136" w:afterAutospacing="0"/>
        <w:jc w:val="both"/>
        <w:textAlignment w:val="baseline"/>
        <w:rPr>
          <w:color w:val="000000"/>
        </w:rPr>
      </w:pPr>
      <w:r w:rsidRPr="003C4F28">
        <w:rPr>
          <w:color w:val="000000"/>
        </w:rPr>
        <w:t xml:space="preserve">Chomsky based his theory on language being an innate capability of humans, something that humans were born to do by nature's design. This idea of language being an innate capability of humans has its foundations in that despite cultural differences, all humans develop some form of </w:t>
      </w:r>
      <w:r w:rsidRPr="003C4F28">
        <w:rPr>
          <w:color w:val="000000"/>
        </w:rPr>
        <w:lastRenderedPageBreak/>
        <w:t>language skills and it is done with remarkable consistency in terms of the milestones of development. This implies that language development is not reliant on a particular way of teaching children to speak, which does vary from culture to culture.</w:t>
      </w:r>
    </w:p>
    <w:p w14:paraId="27E05827" w14:textId="77777777" w:rsidR="00C97E89" w:rsidRPr="008F15D3" w:rsidRDefault="00C97E89" w:rsidP="00C97E89">
      <w:pPr>
        <w:pStyle w:val="Heading2"/>
        <w:spacing w:before="0"/>
        <w:jc w:val="both"/>
        <w:textAlignment w:val="baseline"/>
        <w:rPr>
          <w:rFonts w:ascii="Times New Roman" w:hAnsi="Times New Roman" w:cs="Times New Roman"/>
          <w:bCs w:val="0"/>
          <w:color w:val="000000"/>
          <w:sz w:val="24"/>
          <w:szCs w:val="24"/>
        </w:rPr>
      </w:pPr>
      <w:r w:rsidRPr="008F15D3">
        <w:rPr>
          <w:rFonts w:ascii="Times New Roman" w:hAnsi="Times New Roman" w:cs="Times New Roman"/>
          <w:bCs w:val="0"/>
          <w:color w:val="000000"/>
          <w:sz w:val="24"/>
          <w:szCs w:val="24"/>
        </w:rPr>
        <w:t xml:space="preserve">Language </w:t>
      </w:r>
      <w:r w:rsidR="00E403AE" w:rsidRPr="008F15D3">
        <w:rPr>
          <w:rFonts w:ascii="Times New Roman" w:hAnsi="Times New Roman" w:cs="Times New Roman"/>
          <w:bCs w:val="0"/>
          <w:color w:val="000000"/>
          <w:sz w:val="24"/>
          <w:szCs w:val="24"/>
        </w:rPr>
        <w:t>Acquisition</w:t>
      </w:r>
      <w:r w:rsidRPr="008F15D3">
        <w:rPr>
          <w:rFonts w:ascii="Times New Roman" w:hAnsi="Times New Roman" w:cs="Times New Roman"/>
          <w:bCs w:val="0"/>
          <w:color w:val="000000"/>
          <w:sz w:val="24"/>
          <w:szCs w:val="24"/>
        </w:rPr>
        <w:t xml:space="preserve"> Device (LAD)</w:t>
      </w:r>
    </w:p>
    <w:p w14:paraId="64A28823" w14:textId="77777777" w:rsidR="00C97E89" w:rsidRPr="003C4F28" w:rsidRDefault="00C97E89" w:rsidP="00C97E89">
      <w:pPr>
        <w:pStyle w:val="NormalWeb"/>
        <w:spacing w:before="136" w:beforeAutospacing="0" w:after="136" w:afterAutospacing="0"/>
        <w:jc w:val="both"/>
        <w:textAlignment w:val="baseline"/>
        <w:rPr>
          <w:color w:val="000000"/>
        </w:rPr>
      </w:pPr>
      <w:r w:rsidRPr="003C4F28">
        <w:rPr>
          <w:color w:val="000000"/>
        </w:rPr>
        <w:t xml:space="preserve">Chomsky furthered his theory by proposing the existence of the language acquisition device, a brain mechanism that is specialized in detecting and learning the rules of language. The LAD is an inherited or innate part of the brain that is activated when language is heard. With its store of operating principles for language or the universal aspects of language, the LAD then </w:t>
      </w:r>
      <w:proofErr w:type="gramStart"/>
      <w:r w:rsidRPr="003C4F28">
        <w:rPr>
          <w:color w:val="000000"/>
        </w:rPr>
        <w:t>aides</w:t>
      </w:r>
      <w:proofErr w:type="gramEnd"/>
      <w:r w:rsidRPr="003C4F28">
        <w:rPr>
          <w:color w:val="000000"/>
        </w:rPr>
        <w:t xml:space="preserve"> the child in learning the language being heard.</w:t>
      </w:r>
    </w:p>
    <w:p w14:paraId="4A4D9ADA" w14:textId="77777777" w:rsidR="00C97E89" w:rsidRPr="008F15D3" w:rsidRDefault="00C97E89" w:rsidP="00C97E89">
      <w:pPr>
        <w:pStyle w:val="Heading2"/>
        <w:spacing w:before="0"/>
        <w:jc w:val="both"/>
        <w:textAlignment w:val="baseline"/>
        <w:rPr>
          <w:rFonts w:ascii="Times New Roman" w:hAnsi="Times New Roman" w:cs="Times New Roman"/>
          <w:bCs w:val="0"/>
          <w:color w:val="000000"/>
          <w:sz w:val="24"/>
          <w:szCs w:val="24"/>
        </w:rPr>
      </w:pPr>
      <w:r w:rsidRPr="008F15D3">
        <w:rPr>
          <w:rFonts w:ascii="Times New Roman" w:hAnsi="Times New Roman" w:cs="Times New Roman"/>
          <w:bCs w:val="0"/>
          <w:color w:val="000000"/>
          <w:sz w:val="24"/>
          <w:szCs w:val="24"/>
        </w:rPr>
        <w:t>Physical Structures of the Brain</w:t>
      </w:r>
    </w:p>
    <w:p w14:paraId="1E3A8BDE" w14:textId="77777777" w:rsidR="00C97E89" w:rsidRPr="003C4F28" w:rsidRDefault="00C97E89" w:rsidP="00C97E89">
      <w:pPr>
        <w:pStyle w:val="NormalWeb"/>
        <w:spacing w:before="136" w:beforeAutospacing="0" w:after="136" w:afterAutospacing="0"/>
        <w:jc w:val="both"/>
        <w:textAlignment w:val="baseline"/>
        <w:rPr>
          <w:color w:val="000000"/>
        </w:rPr>
      </w:pPr>
      <w:r w:rsidRPr="003C4F28">
        <w:rPr>
          <w:color w:val="000000"/>
        </w:rPr>
        <w:t xml:space="preserve">Scientist </w:t>
      </w:r>
      <w:proofErr w:type="gramStart"/>
      <w:r w:rsidRPr="003C4F28">
        <w:rPr>
          <w:color w:val="000000"/>
        </w:rPr>
        <w:t>have</w:t>
      </w:r>
      <w:proofErr w:type="gramEnd"/>
      <w:r w:rsidRPr="003C4F28">
        <w:rPr>
          <w:color w:val="000000"/>
        </w:rPr>
        <w:t xml:space="preserve"> proven there are portions of the human brain that specialize in processing linguistic information. These areas are consistently more active when speech is being heard or given and are active also with written words. This evidence supports the theory of the LAD.</w:t>
      </w:r>
    </w:p>
    <w:p w14:paraId="471481FD" w14:textId="77777777" w:rsidR="00C97E89" w:rsidRPr="008F15D3" w:rsidRDefault="00C97E89" w:rsidP="00C97E89">
      <w:pPr>
        <w:pStyle w:val="Heading2"/>
        <w:spacing w:before="0"/>
        <w:jc w:val="both"/>
        <w:textAlignment w:val="baseline"/>
        <w:rPr>
          <w:rFonts w:ascii="Times New Roman" w:hAnsi="Times New Roman" w:cs="Times New Roman"/>
          <w:bCs w:val="0"/>
          <w:color w:val="000000"/>
          <w:sz w:val="24"/>
          <w:szCs w:val="24"/>
        </w:rPr>
      </w:pPr>
      <w:r w:rsidRPr="008F15D3">
        <w:rPr>
          <w:rFonts w:ascii="Times New Roman" w:hAnsi="Times New Roman" w:cs="Times New Roman"/>
          <w:bCs w:val="0"/>
          <w:color w:val="000000"/>
          <w:sz w:val="24"/>
          <w:szCs w:val="24"/>
        </w:rPr>
        <w:t>Criticisms of the Nativist Theory</w:t>
      </w:r>
    </w:p>
    <w:p w14:paraId="78CBA58B" w14:textId="77777777" w:rsidR="00C97E89" w:rsidRPr="003C4F28" w:rsidRDefault="00C97E89" w:rsidP="00C97E89">
      <w:pPr>
        <w:pStyle w:val="NormalWeb"/>
        <w:spacing w:before="136" w:beforeAutospacing="0" w:after="136" w:afterAutospacing="0"/>
        <w:jc w:val="both"/>
        <w:textAlignment w:val="baseline"/>
        <w:rPr>
          <w:color w:val="000000"/>
        </w:rPr>
      </w:pPr>
      <w:r w:rsidRPr="003C4F28">
        <w:rPr>
          <w:color w:val="000000"/>
        </w:rPr>
        <w:t>Although there is proof to support the nativist theory of language development, some people believe there are problems with the theory. One major criticism is that the nativist theory does not address the presence of corrective feedback from adults while the child is learning to speak, relying instead on nature completely to learn language. Another criticism is that the nativist theory predicts that children will learn and develop normal language regardless of the quality of the language heard to activate the LAD. This has been found to not hold true in studies of children who are exposed to a higher amount of incorrect grammar and poor language skills. Children in those studies did not tend to develop normal language skills but instead developed skills more like those they were exposed to the most. Finally, critics argue that nativist have yet to discover one universal grammar element that is found in every known language, which is the basis for the LAD's ability to be the driving force behind language development.</w:t>
      </w:r>
    </w:p>
    <w:p w14:paraId="379AAF25" w14:textId="77777777" w:rsidR="00C97E89" w:rsidRPr="008F15D3" w:rsidRDefault="00C97E89" w:rsidP="00C97E89">
      <w:pPr>
        <w:pStyle w:val="NormalWeb"/>
        <w:spacing w:before="136" w:beforeAutospacing="0" w:after="136" w:afterAutospacing="0"/>
        <w:jc w:val="both"/>
        <w:textAlignment w:val="baseline"/>
        <w:rPr>
          <w:b/>
          <w:color w:val="000000"/>
        </w:rPr>
      </w:pPr>
    </w:p>
    <w:p w14:paraId="443DFCC7" w14:textId="77777777" w:rsidR="00C97E89" w:rsidRPr="008F15D3" w:rsidRDefault="00E403AE" w:rsidP="00E403AE">
      <w:pPr>
        <w:pStyle w:val="ListParagraph"/>
        <w:numPr>
          <w:ilvl w:val="0"/>
          <w:numId w:val="18"/>
        </w:numPr>
        <w:jc w:val="both"/>
        <w:rPr>
          <w:rFonts w:ascii="Times New Roman" w:hAnsi="Times New Roman" w:cs="Times New Roman"/>
          <w:b/>
          <w:sz w:val="24"/>
          <w:szCs w:val="24"/>
        </w:rPr>
      </w:pPr>
      <w:r w:rsidRPr="008F15D3">
        <w:rPr>
          <w:rFonts w:ascii="Times New Roman" w:hAnsi="Times New Roman" w:cs="Times New Roman"/>
          <w:b/>
          <w:sz w:val="24"/>
          <w:szCs w:val="24"/>
        </w:rPr>
        <w:t>MASLOW'S HIERARCHY OF NEEDS</w:t>
      </w:r>
    </w:p>
    <w:p w14:paraId="19172C12" w14:textId="77777777" w:rsidR="00C97E89" w:rsidRPr="003C4F28" w:rsidRDefault="00C97E89" w:rsidP="00C97E89">
      <w:pPr>
        <w:jc w:val="both"/>
        <w:rPr>
          <w:rFonts w:ascii="Times New Roman" w:hAnsi="Times New Roman" w:cs="Times New Roman"/>
          <w:sz w:val="24"/>
          <w:szCs w:val="24"/>
        </w:rPr>
      </w:pPr>
      <w:r w:rsidRPr="003C4F28">
        <w:rPr>
          <w:rFonts w:ascii="Times New Roman" w:hAnsi="Times New Roman" w:cs="Times New Roman"/>
          <w:sz w:val="24"/>
          <w:szCs w:val="24"/>
        </w:rPr>
        <w:t>Maslow's Hierarchy of Needs, developed in the mid-20th century, postulates that our actions are motivated by a series of increasingly complex needs. Whether child or adult, the theory suggests that the order in which these needs present themselves is universal. This model can be of great use when reaching out to "at risk" children and families, presenting a psychology-based strategy for addressing their needs.</w:t>
      </w:r>
    </w:p>
    <w:p w14:paraId="290276D9" w14:textId="77777777" w:rsidR="00C97E89" w:rsidRPr="003C4F28" w:rsidRDefault="00C97E89" w:rsidP="00C97E89">
      <w:pPr>
        <w:jc w:val="both"/>
        <w:rPr>
          <w:rFonts w:ascii="Times New Roman" w:hAnsi="Times New Roman" w:cs="Times New Roman"/>
          <w:sz w:val="24"/>
          <w:szCs w:val="24"/>
        </w:rPr>
      </w:pPr>
      <w:r w:rsidRPr="003C4F28">
        <w:rPr>
          <w:rFonts w:ascii="Times New Roman" w:hAnsi="Times New Roman" w:cs="Times New Roman"/>
          <w:sz w:val="24"/>
          <w:szCs w:val="24"/>
        </w:rPr>
        <w:t xml:space="preserve">Let us examine each level of the hierarchy, and how it can affect a child's development. The first level consists of the basic physiological needs. For a child, these needs are food, water and sleep. Sex is also one of the primary physiological needs, but for a child, that need is not yet present. Without proper diet and adequate rest, a child's attention might be split between focusing on schoolwork and worrying about hunger. Their grades will suffer, they will lack energy required to participate in activities, and they won't even begin to look at their higher needs. Through school nutrition programs, such as those supported by Breakfast for Learning, children are able </w:t>
      </w:r>
      <w:r w:rsidRPr="003C4F28">
        <w:rPr>
          <w:rFonts w:ascii="Times New Roman" w:hAnsi="Times New Roman" w:cs="Times New Roman"/>
          <w:sz w:val="24"/>
          <w:szCs w:val="24"/>
        </w:rPr>
        <w:lastRenderedPageBreak/>
        <w:t>to begin each school day with a full stomach, giving them the energy and the clarity to focus on their studies. A lack of sleep is often symptomatic of an unstable home environment, for which the solution may involve serious intervention.</w:t>
      </w:r>
    </w:p>
    <w:p w14:paraId="5E96212C" w14:textId="77777777" w:rsidR="00C97E89" w:rsidRPr="003C4F28" w:rsidRDefault="00C97E89" w:rsidP="00C97E89">
      <w:pPr>
        <w:jc w:val="both"/>
        <w:rPr>
          <w:rFonts w:ascii="Times New Roman" w:hAnsi="Times New Roman" w:cs="Times New Roman"/>
          <w:sz w:val="24"/>
          <w:szCs w:val="24"/>
        </w:rPr>
      </w:pPr>
      <w:r w:rsidRPr="003C4F28">
        <w:rPr>
          <w:rFonts w:ascii="Times New Roman" w:hAnsi="Times New Roman" w:cs="Times New Roman"/>
          <w:sz w:val="24"/>
          <w:szCs w:val="24"/>
        </w:rPr>
        <w:t xml:space="preserve">Once the physiological needs have been addressed, the next level is the safety and security needs. Adults tend to only think of their safety needs in times of emergency, whereas children often have a constant worry about their safety and security. This category can be quite broad, encompassing needs for physical safety, a secure environment and emotional safety. For a child, these needs can be equally important at home, at school or in the </w:t>
      </w:r>
      <w:proofErr w:type="spellStart"/>
      <w:r w:rsidRPr="003C4F28">
        <w:rPr>
          <w:rFonts w:ascii="Times New Roman" w:hAnsi="Times New Roman" w:cs="Times New Roman"/>
          <w:sz w:val="24"/>
          <w:szCs w:val="24"/>
        </w:rPr>
        <w:t>neighbourhood</w:t>
      </w:r>
      <w:proofErr w:type="spellEnd"/>
      <w:r w:rsidRPr="003C4F28">
        <w:rPr>
          <w:rFonts w:ascii="Times New Roman" w:hAnsi="Times New Roman" w:cs="Times New Roman"/>
          <w:sz w:val="24"/>
          <w:szCs w:val="24"/>
        </w:rPr>
        <w:t>.</w:t>
      </w:r>
    </w:p>
    <w:p w14:paraId="4083739E" w14:textId="77777777" w:rsidR="00C97E89" w:rsidRPr="003C4F28" w:rsidRDefault="00C97E89" w:rsidP="00C97E89">
      <w:pPr>
        <w:jc w:val="both"/>
        <w:rPr>
          <w:rFonts w:ascii="Times New Roman" w:hAnsi="Times New Roman" w:cs="Times New Roman"/>
          <w:sz w:val="24"/>
          <w:szCs w:val="24"/>
        </w:rPr>
      </w:pPr>
      <w:r w:rsidRPr="003C4F28">
        <w:rPr>
          <w:rFonts w:ascii="Times New Roman" w:hAnsi="Times New Roman" w:cs="Times New Roman"/>
          <w:sz w:val="24"/>
          <w:szCs w:val="24"/>
        </w:rPr>
        <w:t>Children in dysfunctional families, split-family homes, abusive situations, foster care or any other unstable situation may not have a feeling of security. For a child, feeling safe and secure might be as simple as waking up in the same house each morning. For some, it might be going through the day without worrying "Will Daddy hit me again?</w:t>
      </w:r>
      <w:proofErr w:type="gramStart"/>
      <w:r w:rsidRPr="003C4F28">
        <w:rPr>
          <w:rFonts w:ascii="Times New Roman" w:hAnsi="Times New Roman" w:cs="Times New Roman"/>
          <w:sz w:val="24"/>
          <w:szCs w:val="24"/>
        </w:rPr>
        <w:t>",</w:t>
      </w:r>
      <w:proofErr w:type="gramEnd"/>
      <w:r w:rsidRPr="003C4F28">
        <w:rPr>
          <w:rFonts w:ascii="Times New Roman" w:hAnsi="Times New Roman" w:cs="Times New Roman"/>
          <w:sz w:val="24"/>
          <w:szCs w:val="24"/>
        </w:rPr>
        <w:t xml:space="preserve"> "Will Mommy be working all night again?", or "Will I get beat up at school again?" Sadly, in the worst cases of abuse, some children live in perpetual fear of harm that can only be relieved by removing them from the home environment.</w:t>
      </w:r>
    </w:p>
    <w:p w14:paraId="0DF75E0D" w14:textId="77777777" w:rsidR="00C97E89" w:rsidRPr="003C4F28" w:rsidRDefault="00C97E89" w:rsidP="00C97E89">
      <w:pPr>
        <w:jc w:val="both"/>
        <w:rPr>
          <w:rFonts w:ascii="Times New Roman" w:hAnsi="Times New Roman" w:cs="Times New Roman"/>
          <w:sz w:val="24"/>
          <w:szCs w:val="24"/>
        </w:rPr>
      </w:pPr>
      <w:r w:rsidRPr="003C4F28">
        <w:rPr>
          <w:rFonts w:ascii="Times New Roman" w:hAnsi="Times New Roman" w:cs="Times New Roman"/>
          <w:sz w:val="24"/>
          <w:szCs w:val="24"/>
        </w:rPr>
        <w:t xml:space="preserve">With concerns for safety and security met, the child's needs start to become more internal, focusing next on belonging needs. To a child, this is the need to be loved and to belong, not just in the family, but to other groups as well. The efforts of parents and the community are equally vital here; the family can provide a child the unconditional love they need, while the community can offer ample opportunities to belong to a group, team, or organization. Extra-curricular participation on a soccer team or in a school play, or taking part in community programs such as Arts Adventure or Kids Count provide great opportunities for children to develop new skills and gain a feeling of acceptance amongst their peers. Not all children have access to the same activities at school and in the </w:t>
      </w:r>
      <w:proofErr w:type="gramStart"/>
      <w:r w:rsidRPr="003C4F28">
        <w:rPr>
          <w:rFonts w:ascii="Times New Roman" w:hAnsi="Times New Roman" w:cs="Times New Roman"/>
          <w:sz w:val="24"/>
          <w:szCs w:val="24"/>
        </w:rPr>
        <w:t>community,</w:t>
      </w:r>
      <w:proofErr w:type="gramEnd"/>
      <w:r w:rsidRPr="003C4F28">
        <w:rPr>
          <w:rFonts w:ascii="Times New Roman" w:hAnsi="Times New Roman" w:cs="Times New Roman"/>
          <w:sz w:val="24"/>
          <w:szCs w:val="24"/>
        </w:rPr>
        <w:t xml:space="preserve"> so many concerned community groups focus their efforts to ensure that all children have exciting opportunities.</w:t>
      </w:r>
    </w:p>
    <w:p w14:paraId="65DFD08B" w14:textId="77777777" w:rsidR="00C97E89" w:rsidRPr="003C4F28" w:rsidRDefault="00C97E89" w:rsidP="00C97E89">
      <w:pPr>
        <w:jc w:val="both"/>
        <w:rPr>
          <w:rFonts w:ascii="Times New Roman" w:hAnsi="Times New Roman" w:cs="Times New Roman"/>
          <w:sz w:val="24"/>
          <w:szCs w:val="24"/>
        </w:rPr>
      </w:pPr>
      <w:r w:rsidRPr="003C4F28">
        <w:rPr>
          <w:rFonts w:ascii="Times New Roman" w:hAnsi="Times New Roman" w:cs="Times New Roman"/>
          <w:sz w:val="24"/>
          <w:szCs w:val="24"/>
        </w:rPr>
        <w:t xml:space="preserve">At the fourth stage, the child is looking to fulfill esteem needs. This often works in tandem with the belonging needs a child has already satisfied. At this level, not only does a child want to be part of something, but also to take pride in their accomplishments, and to be recognized by others. The </w:t>
      </w:r>
      <w:proofErr w:type="gramStart"/>
      <w:r w:rsidRPr="003C4F28">
        <w:rPr>
          <w:rFonts w:ascii="Times New Roman" w:hAnsi="Times New Roman" w:cs="Times New Roman"/>
          <w:sz w:val="24"/>
          <w:szCs w:val="24"/>
        </w:rPr>
        <w:t>Special Olympics</w:t>
      </w:r>
      <w:proofErr w:type="gramEnd"/>
      <w:r w:rsidRPr="003C4F28">
        <w:rPr>
          <w:rFonts w:ascii="Times New Roman" w:hAnsi="Times New Roman" w:cs="Times New Roman"/>
          <w:sz w:val="24"/>
          <w:szCs w:val="24"/>
        </w:rPr>
        <w:t xml:space="preserve"> are </w:t>
      </w:r>
      <w:proofErr w:type="gramStart"/>
      <w:r w:rsidRPr="003C4F28">
        <w:rPr>
          <w:rFonts w:ascii="Times New Roman" w:hAnsi="Times New Roman" w:cs="Times New Roman"/>
          <w:sz w:val="24"/>
          <w:szCs w:val="24"/>
        </w:rPr>
        <w:t>an excellent example effective esteem-building program</w:t>
      </w:r>
      <w:proofErr w:type="gramEnd"/>
      <w:r w:rsidRPr="003C4F28">
        <w:rPr>
          <w:rFonts w:ascii="Times New Roman" w:hAnsi="Times New Roman" w:cs="Times New Roman"/>
          <w:sz w:val="24"/>
          <w:szCs w:val="24"/>
        </w:rPr>
        <w:t>. Children with all manner of developmental challenges are given the chance to compete in a variety of fun, athletic competitions. But it is not just about winning, for as the Special Olympics motto states: "Let me win, but if I cannot win, let me be brave in the attempt." The participating students are taught to take pride in their efforts, and are recognized in many ways, from medals to a pat on the back and an encouraging "great job."</w:t>
      </w:r>
    </w:p>
    <w:p w14:paraId="56504AB2" w14:textId="77777777" w:rsidR="00C97E89" w:rsidRPr="003C4F28" w:rsidRDefault="00C97E89" w:rsidP="00C97E89">
      <w:pPr>
        <w:jc w:val="both"/>
        <w:rPr>
          <w:rFonts w:ascii="Times New Roman" w:hAnsi="Times New Roman" w:cs="Times New Roman"/>
          <w:sz w:val="24"/>
          <w:szCs w:val="24"/>
        </w:rPr>
      </w:pPr>
      <w:r w:rsidRPr="003C4F28">
        <w:rPr>
          <w:rFonts w:ascii="Times New Roman" w:hAnsi="Times New Roman" w:cs="Times New Roman"/>
          <w:sz w:val="24"/>
          <w:szCs w:val="24"/>
        </w:rPr>
        <w:t xml:space="preserve">Finally, when all other needs have been satisfied, the quest for self-actualization begins. Though Maslow's theory suggests it would be impossible for a child to reach this stage, for the sake of discussion, we will assume it is achievable. At this level, if the child's other needs have been </w:t>
      </w:r>
      <w:r w:rsidRPr="003C4F28">
        <w:rPr>
          <w:rFonts w:ascii="Times New Roman" w:hAnsi="Times New Roman" w:cs="Times New Roman"/>
          <w:sz w:val="24"/>
          <w:szCs w:val="24"/>
        </w:rPr>
        <w:lastRenderedPageBreak/>
        <w:t>satisfied they can begin seeking self-fulfillment. Developing hobbies, getting a post-secondary school education, pursuing a dream to become the next J.K. Rowling or Curtis Joseph, or volunteering in the community are just a few ways a child can approach self-actualization.</w:t>
      </w:r>
    </w:p>
    <w:p w14:paraId="614E8593" w14:textId="77777777" w:rsidR="00C97E89" w:rsidRPr="003C4F28" w:rsidRDefault="00C97E89" w:rsidP="00C97E89">
      <w:pPr>
        <w:jc w:val="both"/>
        <w:rPr>
          <w:rFonts w:ascii="Times New Roman" w:hAnsi="Times New Roman" w:cs="Times New Roman"/>
          <w:sz w:val="24"/>
          <w:szCs w:val="24"/>
        </w:rPr>
      </w:pPr>
      <w:r w:rsidRPr="003C4F28">
        <w:rPr>
          <w:rFonts w:ascii="Times New Roman" w:hAnsi="Times New Roman" w:cs="Times New Roman"/>
          <w:sz w:val="24"/>
          <w:szCs w:val="24"/>
        </w:rPr>
        <w:t>Another important part of Maslow's theory is that that a person can be handicapped at one level if they endure a period of great need in their youth. Though they may experience no financial hardships as an adult, a child who grows up in poverty might spend their adult life fixated on whether they have enough to eat, or whether they will have enough money to pay the rent or mortgage each month. Children traumatized by divorce can spend their adult lives unable to form strong relationships, paralyzed by jealousy or fear that the other person will leave.</w:t>
      </w:r>
    </w:p>
    <w:p w14:paraId="1C673C5C" w14:textId="77777777" w:rsidR="00C97E89" w:rsidRPr="003C4F28" w:rsidRDefault="00C97E89" w:rsidP="00C97E89">
      <w:pPr>
        <w:jc w:val="both"/>
        <w:rPr>
          <w:rFonts w:ascii="Times New Roman" w:hAnsi="Times New Roman" w:cs="Times New Roman"/>
          <w:sz w:val="24"/>
          <w:szCs w:val="24"/>
        </w:rPr>
      </w:pPr>
      <w:r w:rsidRPr="003C4F28">
        <w:rPr>
          <w:rFonts w:ascii="Times New Roman" w:hAnsi="Times New Roman" w:cs="Times New Roman"/>
          <w:sz w:val="24"/>
          <w:szCs w:val="24"/>
        </w:rPr>
        <w:t xml:space="preserve">If every child was lucky to grow up without worrying about food, a place to sleep, and having a loving, reliable family, they could work towards fulfilling their potential without fear or worry about the most basic elements of life. But, as long as there are children and families "at risk", Maslow's Hierarchy of Needs provides an excellent framework to help them to satisfy </w:t>
      </w:r>
      <w:proofErr w:type="gramStart"/>
      <w:r w:rsidRPr="003C4F28">
        <w:rPr>
          <w:rFonts w:ascii="Times New Roman" w:hAnsi="Times New Roman" w:cs="Times New Roman"/>
          <w:sz w:val="24"/>
          <w:szCs w:val="24"/>
        </w:rPr>
        <w:t>their</w:t>
      </w:r>
      <w:proofErr w:type="gramEnd"/>
      <w:r w:rsidRPr="003C4F28">
        <w:rPr>
          <w:rFonts w:ascii="Times New Roman" w:hAnsi="Times New Roman" w:cs="Times New Roman"/>
          <w:sz w:val="24"/>
          <w:szCs w:val="24"/>
        </w:rPr>
        <w:t xml:space="preserve"> needs.</w:t>
      </w:r>
    </w:p>
    <w:p w14:paraId="3F8354BD" w14:textId="77777777" w:rsidR="003C0447" w:rsidRPr="008F15D3" w:rsidRDefault="003C0447" w:rsidP="003C0447">
      <w:pPr>
        <w:pStyle w:val="Heading1"/>
        <w:numPr>
          <w:ilvl w:val="0"/>
          <w:numId w:val="18"/>
        </w:numPr>
        <w:spacing w:before="0"/>
        <w:rPr>
          <w:rFonts w:ascii="Times New Roman" w:hAnsi="Times New Roman" w:cs="Times New Roman"/>
          <w:bCs w:val="0"/>
          <w:color w:val="auto"/>
          <w:sz w:val="24"/>
          <w:szCs w:val="24"/>
        </w:rPr>
      </w:pPr>
      <w:r w:rsidRPr="008F15D3">
        <w:rPr>
          <w:rStyle w:val="fn"/>
          <w:rFonts w:ascii="Times New Roman" w:hAnsi="Times New Roman" w:cs="Times New Roman"/>
          <w:bCs w:val="0"/>
          <w:color w:val="auto"/>
          <w:sz w:val="24"/>
          <w:szCs w:val="24"/>
        </w:rPr>
        <w:t>KOHLBERG'S THEORY OF MORAL DEVELOPMENT</w:t>
      </w:r>
    </w:p>
    <w:p w14:paraId="2C569CCB" w14:textId="77777777" w:rsidR="003C0447" w:rsidRPr="003C4F28" w:rsidRDefault="003C0447" w:rsidP="003C0447">
      <w:pPr>
        <w:pStyle w:val="Heading3"/>
        <w:shd w:val="clear" w:color="auto" w:fill="FFFFFF"/>
        <w:spacing w:before="360" w:beforeAutospacing="0" w:after="360" w:afterAutospacing="0" w:line="245" w:lineRule="atLeast"/>
        <w:rPr>
          <w:b w:val="0"/>
          <w:sz w:val="24"/>
          <w:szCs w:val="24"/>
        </w:rPr>
      </w:pPr>
      <w:r w:rsidRPr="003C4F28">
        <w:rPr>
          <w:b w:val="0"/>
          <w:sz w:val="24"/>
          <w:szCs w:val="24"/>
        </w:rPr>
        <w:t>"The Heinz Dilemma" - Kohlberg based his theory upon research and interviews with groups of young children. A series of moral dilemmas were presented to these participants and they were also interviewed to determine the reasoning behind their judgments of each scenario.</w:t>
      </w:r>
    </w:p>
    <w:p w14:paraId="11C9F230" w14:textId="77777777" w:rsidR="003C0447" w:rsidRPr="003C4F28" w:rsidRDefault="003C0447" w:rsidP="003C0447">
      <w:pPr>
        <w:shd w:val="clear" w:color="auto" w:fill="FFFFFF"/>
        <w:spacing w:before="360" w:after="360" w:line="245" w:lineRule="atLeast"/>
        <w:rPr>
          <w:rFonts w:ascii="Times New Roman" w:eastAsia="Times New Roman" w:hAnsi="Times New Roman" w:cs="Times New Roman"/>
          <w:sz w:val="24"/>
          <w:szCs w:val="24"/>
        </w:rPr>
      </w:pPr>
      <w:r w:rsidRPr="003C4F28">
        <w:rPr>
          <w:rFonts w:ascii="Times New Roman" w:eastAsia="Times New Roman" w:hAnsi="Times New Roman" w:cs="Times New Roman"/>
          <w:sz w:val="24"/>
          <w:szCs w:val="24"/>
        </w:rPr>
        <w:t>The following is one example of the dilemmas Kohlberg presented"</w:t>
      </w:r>
    </w:p>
    <w:p w14:paraId="0B5CD822" w14:textId="77777777" w:rsidR="003C0447" w:rsidRPr="003C4F28" w:rsidRDefault="003C0447" w:rsidP="003C0447">
      <w:pPr>
        <w:shd w:val="clear" w:color="auto" w:fill="FFFFFF"/>
        <w:spacing w:line="245" w:lineRule="atLeast"/>
        <w:rPr>
          <w:rFonts w:ascii="Times New Roman" w:eastAsia="Times New Roman" w:hAnsi="Times New Roman" w:cs="Times New Roman"/>
          <w:sz w:val="24"/>
          <w:szCs w:val="24"/>
        </w:rPr>
      </w:pPr>
      <w:r w:rsidRPr="003C4F28">
        <w:rPr>
          <w:rFonts w:ascii="Times New Roman" w:eastAsia="Times New Roman" w:hAnsi="Times New Roman" w:cs="Times New Roman"/>
          <w:sz w:val="24"/>
          <w:szCs w:val="24"/>
        </w:rPr>
        <w:t xml:space="preserve">"In Europe, a woman was near death from a special kind of cancer. There was one drug that the </w:t>
      </w:r>
      <w:proofErr w:type="gramStart"/>
      <w:r w:rsidRPr="003C4F28">
        <w:rPr>
          <w:rFonts w:ascii="Times New Roman" w:eastAsia="Times New Roman" w:hAnsi="Times New Roman" w:cs="Times New Roman"/>
          <w:sz w:val="24"/>
          <w:szCs w:val="24"/>
        </w:rPr>
        <w:t>doctors</w:t>
      </w:r>
      <w:proofErr w:type="gramEnd"/>
      <w:r w:rsidRPr="003C4F28">
        <w:rPr>
          <w:rFonts w:ascii="Times New Roman" w:eastAsia="Times New Roman" w:hAnsi="Times New Roman" w:cs="Times New Roman"/>
          <w:sz w:val="24"/>
          <w:szCs w:val="24"/>
        </w:rPr>
        <w:t xml:space="preserve"> thought might save her. It was a form of radium that a druggist in the same town had recently discovered. The drug was expensive to make, but the druggist was charging ten times what the drug cost him to make. He paid $200 for the radium and charged $2,000 for a small dose of the drug. </w:t>
      </w:r>
      <w:r w:rsidRPr="003C4F28">
        <w:rPr>
          <w:rFonts w:ascii="Times New Roman" w:eastAsia="Times New Roman" w:hAnsi="Times New Roman" w:cs="Times New Roman"/>
          <w:sz w:val="24"/>
          <w:szCs w:val="24"/>
        </w:rPr>
        <w:br/>
      </w:r>
      <w:r w:rsidRPr="003C4F28">
        <w:rPr>
          <w:rFonts w:ascii="Times New Roman" w:eastAsia="Times New Roman" w:hAnsi="Times New Roman" w:cs="Times New Roman"/>
          <w:sz w:val="24"/>
          <w:szCs w:val="24"/>
        </w:rPr>
        <w:br/>
        <w:t xml:space="preserve">The sick woman's husband, Heinz, went to everyone he knew to borrow the money, but he could only get together about $ 1,000 which is half of what it cost. He told the druggist that his wife was dying and asked him to sell it cheaper or let him pay later. But the druggist said: "No, I discovered the drug and I'm going to make money from it." So Heinz got desperate and broke into the man's store to steal the drug-for his wife. Should the husband have done that?" </w:t>
      </w:r>
      <w:proofErr w:type="gramStart"/>
      <w:r w:rsidRPr="003C4F28">
        <w:rPr>
          <w:rFonts w:ascii="Times New Roman" w:eastAsia="Times New Roman" w:hAnsi="Times New Roman" w:cs="Times New Roman"/>
          <w:sz w:val="24"/>
          <w:szCs w:val="24"/>
        </w:rPr>
        <w:t>(Kohlberg, 1963).</w:t>
      </w:r>
      <w:proofErr w:type="gramEnd"/>
    </w:p>
    <w:p w14:paraId="03DC48C7" w14:textId="77777777" w:rsidR="003C0447" w:rsidRPr="003C4F28" w:rsidRDefault="003C0447" w:rsidP="003C0447">
      <w:pPr>
        <w:shd w:val="clear" w:color="auto" w:fill="FFFFFF"/>
        <w:spacing w:before="360" w:after="360" w:line="245" w:lineRule="atLeast"/>
        <w:rPr>
          <w:rFonts w:ascii="Times New Roman" w:eastAsia="Times New Roman" w:hAnsi="Times New Roman" w:cs="Times New Roman"/>
          <w:sz w:val="24"/>
          <w:szCs w:val="24"/>
        </w:rPr>
      </w:pPr>
      <w:r w:rsidRPr="003C4F28">
        <w:rPr>
          <w:rFonts w:ascii="Times New Roman" w:eastAsia="Times New Roman" w:hAnsi="Times New Roman" w:cs="Times New Roman"/>
          <w:sz w:val="24"/>
          <w:szCs w:val="24"/>
        </w:rPr>
        <w:t>Kohlberg was not interested so much in the answer to the question of whether Heinz was wrong or right, but in the </w:t>
      </w:r>
      <w:r w:rsidRPr="003C4F28">
        <w:rPr>
          <w:rFonts w:ascii="Times New Roman" w:eastAsia="Times New Roman" w:hAnsi="Times New Roman" w:cs="Times New Roman"/>
          <w:i/>
          <w:iCs/>
          <w:sz w:val="24"/>
          <w:szCs w:val="24"/>
        </w:rPr>
        <w:t>reasoning</w:t>
      </w:r>
      <w:r w:rsidRPr="003C4F28">
        <w:rPr>
          <w:rFonts w:ascii="Times New Roman" w:eastAsia="Times New Roman" w:hAnsi="Times New Roman" w:cs="Times New Roman"/>
          <w:sz w:val="24"/>
          <w:szCs w:val="24"/>
        </w:rPr>
        <w:t> for each participant's decision. The responses were then classified into various stages of reasoning in his theory of moral development.</w:t>
      </w:r>
    </w:p>
    <w:p w14:paraId="34E0A527" w14:textId="77777777" w:rsidR="003C0447" w:rsidRPr="003C4F28" w:rsidRDefault="003C0447" w:rsidP="003C0447">
      <w:pPr>
        <w:shd w:val="clear" w:color="auto" w:fill="FFFFFF"/>
        <w:spacing w:before="360" w:after="360" w:line="245" w:lineRule="atLeast"/>
        <w:outlineLvl w:val="2"/>
        <w:rPr>
          <w:rFonts w:ascii="Times New Roman" w:eastAsia="Times New Roman" w:hAnsi="Times New Roman" w:cs="Times New Roman"/>
          <w:bCs/>
          <w:sz w:val="24"/>
          <w:szCs w:val="24"/>
        </w:rPr>
      </w:pPr>
      <w:r w:rsidRPr="003C4F28">
        <w:rPr>
          <w:rFonts w:ascii="Times New Roman" w:eastAsia="Times New Roman" w:hAnsi="Times New Roman" w:cs="Times New Roman"/>
          <w:bCs/>
          <w:sz w:val="24"/>
          <w:szCs w:val="24"/>
        </w:rPr>
        <w:t xml:space="preserve">Level 1. </w:t>
      </w:r>
      <w:proofErr w:type="spellStart"/>
      <w:r w:rsidRPr="003C4F28">
        <w:rPr>
          <w:rFonts w:ascii="Times New Roman" w:eastAsia="Times New Roman" w:hAnsi="Times New Roman" w:cs="Times New Roman"/>
          <w:bCs/>
          <w:sz w:val="24"/>
          <w:szCs w:val="24"/>
        </w:rPr>
        <w:t>Preconventional</w:t>
      </w:r>
      <w:proofErr w:type="spellEnd"/>
      <w:r w:rsidRPr="003C4F28">
        <w:rPr>
          <w:rFonts w:ascii="Times New Roman" w:eastAsia="Times New Roman" w:hAnsi="Times New Roman" w:cs="Times New Roman"/>
          <w:bCs/>
          <w:sz w:val="24"/>
          <w:szCs w:val="24"/>
        </w:rPr>
        <w:t xml:space="preserve"> Morality</w:t>
      </w:r>
    </w:p>
    <w:p w14:paraId="292C9F1D" w14:textId="77777777" w:rsidR="003C0447" w:rsidRPr="003C4F28" w:rsidRDefault="003C0447" w:rsidP="003C0447">
      <w:pPr>
        <w:numPr>
          <w:ilvl w:val="0"/>
          <w:numId w:val="25"/>
        </w:numPr>
        <w:shd w:val="clear" w:color="auto" w:fill="FFFFFF"/>
        <w:spacing w:after="0" w:line="245" w:lineRule="atLeast"/>
        <w:ind w:left="245"/>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lastRenderedPageBreak/>
        <w:t>Stage 1 - Obedience and Punishment</w:t>
      </w:r>
      <w:r w:rsidRPr="003C4F28">
        <w:rPr>
          <w:rFonts w:ascii="Times New Roman" w:eastAsia="Times New Roman" w:hAnsi="Times New Roman" w:cs="Times New Roman"/>
          <w:sz w:val="24"/>
          <w:szCs w:val="24"/>
        </w:rPr>
        <w:br/>
        <w:t>The earliest stage of moral development is especially common in young children, but adults are also capable of expressing this type of reasoning. At this stage, children see rules as fixed and absolute. Obeying the rules is important because it is a means to avoid punishment.</w:t>
      </w:r>
      <w:r w:rsidRPr="003C4F28">
        <w:rPr>
          <w:rFonts w:ascii="Times New Roman" w:eastAsia="Times New Roman" w:hAnsi="Times New Roman" w:cs="Times New Roman"/>
          <w:sz w:val="24"/>
          <w:szCs w:val="24"/>
        </w:rPr>
        <w:br/>
      </w:r>
    </w:p>
    <w:p w14:paraId="2FE0DC20" w14:textId="77777777" w:rsidR="003C0447" w:rsidRPr="003C4F28" w:rsidRDefault="003C0447" w:rsidP="003C0447">
      <w:pPr>
        <w:numPr>
          <w:ilvl w:val="0"/>
          <w:numId w:val="25"/>
        </w:numPr>
        <w:shd w:val="clear" w:color="auto" w:fill="FFFFFF"/>
        <w:spacing w:after="0" w:line="245" w:lineRule="atLeast"/>
        <w:ind w:left="245"/>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Stage 2 - Individualism and Exchange</w:t>
      </w:r>
      <w:r w:rsidRPr="003C4F28">
        <w:rPr>
          <w:rFonts w:ascii="Times New Roman" w:eastAsia="Times New Roman" w:hAnsi="Times New Roman" w:cs="Times New Roman"/>
          <w:sz w:val="24"/>
          <w:szCs w:val="24"/>
        </w:rPr>
        <w:br/>
        <w:t>At this stage of moral development, children account for individual points of view and judge actions based on how they serve individual needs. In the Heinz dilemma, children argued that the best course of action was the choice that best-served Heinz’s needs. Reciprocity is possible at this point in moral development, but only if it serves one's own interests.</w:t>
      </w:r>
    </w:p>
    <w:p w14:paraId="60698121" w14:textId="77777777" w:rsidR="003C0447" w:rsidRPr="003C4F28" w:rsidRDefault="003C0447" w:rsidP="003C0447">
      <w:pPr>
        <w:shd w:val="clear" w:color="auto" w:fill="FFFFFF"/>
        <w:spacing w:before="360" w:after="360" w:line="245" w:lineRule="atLeast"/>
        <w:outlineLvl w:val="2"/>
        <w:rPr>
          <w:rFonts w:ascii="Times New Roman" w:eastAsia="Times New Roman" w:hAnsi="Times New Roman" w:cs="Times New Roman"/>
          <w:bCs/>
          <w:sz w:val="24"/>
          <w:szCs w:val="24"/>
        </w:rPr>
      </w:pPr>
      <w:r w:rsidRPr="003C4F28">
        <w:rPr>
          <w:rFonts w:ascii="Times New Roman" w:eastAsia="Times New Roman" w:hAnsi="Times New Roman" w:cs="Times New Roman"/>
          <w:bCs/>
          <w:sz w:val="24"/>
          <w:szCs w:val="24"/>
        </w:rPr>
        <w:t>Level 2. Conventional Morality</w:t>
      </w:r>
    </w:p>
    <w:p w14:paraId="4A8BB018" w14:textId="77777777" w:rsidR="003C0447" w:rsidRPr="003C4F28" w:rsidRDefault="003C0447" w:rsidP="003C0447">
      <w:pPr>
        <w:numPr>
          <w:ilvl w:val="0"/>
          <w:numId w:val="26"/>
        </w:numPr>
        <w:shd w:val="clear" w:color="auto" w:fill="FFFFFF"/>
        <w:spacing w:after="0" w:line="245" w:lineRule="atLeast"/>
        <w:ind w:left="245"/>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Stage 3 - Interpersonal Relationships</w:t>
      </w:r>
      <w:r w:rsidRPr="003C4F28">
        <w:rPr>
          <w:rFonts w:ascii="Times New Roman" w:eastAsia="Times New Roman" w:hAnsi="Times New Roman" w:cs="Times New Roman"/>
          <w:sz w:val="24"/>
          <w:szCs w:val="24"/>
        </w:rPr>
        <w:br/>
        <w:t>Often referred to as the "good boy-good girl" orientation, this stage of moral development is focused on living up to social expectations and roles. There is an emphasis on conformity, being "nice," and consideration of how choices influence relationships.</w:t>
      </w:r>
      <w:r w:rsidRPr="003C4F28">
        <w:rPr>
          <w:rFonts w:ascii="Times New Roman" w:eastAsia="Times New Roman" w:hAnsi="Times New Roman" w:cs="Times New Roman"/>
          <w:sz w:val="24"/>
          <w:szCs w:val="24"/>
        </w:rPr>
        <w:br/>
      </w:r>
    </w:p>
    <w:p w14:paraId="6BEF7224" w14:textId="77777777" w:rsidR="003C0447" w:rsidRPr="003C4F28" w:rsidRDefault="003C0447" w:rsidP="003C0447">
      <w:pPr>
        <w:numPr>
          <w:ilvl w:val="0"/>
          <w:numId w:val="26"/>
        </w:numPr>
        <w:shd w:val="clear" w:color="auto" w:fill="FFFFFF"/>
        <w:spacing w:after="0" w:line="245" w:lineRule="atLeast"/>
        <w:ind w:left="245"/>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Stage 4 - Maintaining Social Order</w:t>
      </w:r>
      <w:r w:rsidRPr="003C4F28">
        <w:rPr>
          <w:rFonts w:ascii="Times New Roman" w:eastAsia="Times New Roman" w:hAnsi="Times New Roman" w:cs="Times New Roman"/>
          <w:sz w:val="24"/>
          <w:szCs w:val="24"/>
        </w:rPr>
        <w:br/>
        <w:t>At this stage of moral development, people begin to consider society as a whole when making judgments. The focus is on maintaining law and order by following the rules, doing one’s duty and respecting authority.</w:t>
      </w:r>
    </w:p>
    <w:p w14:paraId="5BFABEB8" w14:textId="77777777" w:rsidR="003C0447" w:rsidRPr="003C4F28" w:rsidRDefault="003C0447" w:rsidP="003C0447">
      <w:pPr>
        <w:shd w:val="clear" w:color="auto" w:fill="FFFFFF"/>
        <w:spacing w:before="360" w:after="360" w:line="245" w:lineRule="atLeast"/>
        <w:outlineLvl w:val="2"/>
        <w:rPr>
          <w:rFonts w:ascii="Times New Roman" w:eastAsia="Times New Roman" w:hAnsi="Times New Roman" w:cs="Times New Roman"/>
          <w:bCs/>
          <w:sz w:val="24"/>
          <w:szCs w:val="24"/>
        </w:rPr>
      </w:pPr>
      <w:r w:rsidRPr="003C4F28">
        <w:rPr>
          <w:rFonts w:ascii="Times New Roman" w:eastAsia="Times New Roman" w:hAnsi="Times New Roman" w:cs="Times New Roman"/>
          <w:bCs/>
          <w:sz w:val="24"/>
          <w:szCs w:val="24"/>
        </w:rPr>
        <w:t xml:space="preserve">Level 3. </w:t>
      </w:r>
      <w:proofErr w:type="spellStart"/>
      <w:r w:rsidRPr="003C4F28">
        <w:rPr>
          <w:rFonts w:ascii="Times New Roman" w:eastAsia="Times New Roman" w:hAnsi="Times New Roman" w:cs="Times New Roman"/>
          <w:bCs/>
          <w:sz w:val="24"/>
          <w:szCs w:val="24"/>
        </w:rPr>
        <w:t>Postconventional</w:t>
      </w:r>
      <w:proofErr w:type="spellEnd"/>
      <w:r w:rsidRPr="003C4F28">
        <w:rPr>
          <w:rFonts w:ascii="Times New Roman" w:eastAsia="Times New Roman" w:hAnsi="Times New Roman" w:cs="Times New Roman"/>
          <w:bCs/>
          <w:sz w:val="24"/>
          <w:szCs w:val="24"/>
        </w:rPr>
        <w:t xml:space="preserve"> Morality</w:t>
      </w:r>
    </w:p>
    <w:p w14:paraId="3D738B8F" w14:textId="77777777" w:rsidR="003C0447" w:rsidRPr="003C4F28" w:rsidRDefault="003C0447" w:rsidP="003C0447">
      <w:pPr>
        <w:numPr>
          <w:ilvl w:val="0"/>
          <w:numId w:val="27"/>
        </w:numPr>
        <w:shd w:val="clear" w:color="auto" w:fill="FFFFFF"/>
        <w:spacing w:after="0" w:line="245" w:lineRule="atLeast"/>
        <w:ind w:left="245"/>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Stage 5 - Social Contract and Individual Rights</w:t>
      </w:r>
      <w:r w:rsidRPr="003C4F28">
        <w:rPr>
          <w:rFonts w:ascii="Times New Roman" w:eastAsia="Times New Roman" w:hAnsi="Times New Roman" w:cs="Times New Roman"/>
          <w:sz w:val="24"/>
          <w:szCs w:val="24"/>
        </w:rPr>
        <w:br/>
        <w:t>At this stage, people begin to account for the differing values, opinions and beliefs of other people. Rules of law are important for maintaining a society, but members of the society should agree upon these standards.</w:t>
      </w:r>
      <w:r w:rsidRPr="003C4F28">
        <w:rPr>
          <w:rFonts w:ascii="Times New Roman" w:eastAsia="Times New Roman" w:hAnsi="Times New Roman" w:cs="Times New Roman"/>
          <w:sz w:val="24"/>
          <w:szCs w:val="24"/>
        </w:rPr>
        <w:br/>
      </w:r>
    </w:p>
    <w:p w14:paraId="3C3C3456" w14:textId="18DAF8CE" w:rsidR="00D410A8" w:rsidRPr="003C4F28" w:rsidRDefault="003C0447" w:rsidP="003C4F28">
      <w:pPr>
        <w:numPr>
          <w:ilvl w:val="0"/>
          <w:numId w:val="27"/>
        </w:numPr>
        <w:shd w:val="clear" w:color="auto" w:fill="FFFFFF"/>
        <w:spacing w:after="0" w:line="245" w:lineRule="atLeast"/>
        <w:ind w:left="245"/>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Stage 6 - Universal Principles</w:t>
      </w:r>
      <w:r w:rsidRPr="003C4F28">
        <w:rPr>
          <w:rFonts w:ascii="Times New Roman" w:eastAsia="Times New Roman" w:hAnsi="Times New Roman" w:cs="Times New Roman"/>
          <w:sz w:val="24"/>
          <w:szCs w:val="24"/>
        </w:rPr>
        <w:br/>
      </w:r>
      <w:proofErr w:type="spellStart"/>
      <w:r w:rsidRPr="003C4F28">
        <w:rPr>
          <w:rFonts w:ascii="Times New Roman" w:eastAsia="Times New Roman" w:hAnsi="Times New Roman" w:cs="Times New Roman"/>
          <w:sz w:val="24"/>
          <w:szCs w:val="24"/>
        </w:rPr>
        <w:t>Kolhberg’s</w:t>
      </w:r>
      <w:proofErr w:type="spellEnd"/>
      <w:r w:rsidRPr="003C4F28">
        <w:rPr>
          <w:rFonts w:ascii="Times New Roman" w:eastAsia="Times New Roman" w:hAnsi="Times New Roman" w:cs="Times New Roman"/>
          <w:sz w:val="24"/>
          <w:szCs w:val="24"/>
        </w:rPr>
        <w:t xml:space="preserve"> final level of moral reasoning is based upon universal ethical principles and abstract reasoning. At this stage, people follow these internalized principles of justice, even if they conflict with laws and rules.</w:t>
      </w:r>
    </w:p>
    <w:p w14:paraId="6CB0A713" w14:textId="77777777" w:rsidR="003C0447" w:rsidRPr="008F15D3" w:rsidRDefault="003C0447" w:rsidP="003C0447">
      <w:pPr>
        <w:shd w:val="clear" w:color="auto" w:fill="FFFFFF"/>
        <w:spacing w:before="360" w:after="360" w:line="245" w:lineRule="atLeast"/>
        <w:outlineLvl w:val="2"/>
        <w:rPr>
          <w:rFonts w:ascii="Times New Roman" w:eastAsia="Times New Roman" w:hAnsi="Times New Roman" w:cs="Times New Roman"/>
          <w:b/>
          <w:bCs/>
          <w:sz w:val="24"/>
          <w:szCs w:val="24"/>
        </w:rPr>
      </w:pPr>
      <w:r w:rsidRPr="008F15D3">
        <w:rPr>
          <w:rFonts w:ascii="Times New Roman" w:eastAsia="Times New Roman" w:hAnsi="Times New Roman" w:cs="Times New Roman"/>
          <w:b/>
          <w:bCs/>
          <w:sz w:val="24"/>
          <w:szCs w:val="24"/>
        </w:rPr>
        <w:t>Criticisms of Kohlberg's Theory of Moral Development:</w:t>
      </w:r>
    </w:p>
    <w:p w14:paraId="500669F4" w14:textId="77777777" w:rsidR="003C0447" w:rsidRPr="003C4F28" w:rsidRDefault="003C0447" w:rsidP="003C0447">
      <w:pPr>
        <w:numPr>
          <w:ilvl w:val="0"/>
          <w:numId w:val="28"/>
        </w:numPr>
        <w:shd w:val="clear" w:color="auto" w:fill="FFFFFF"/>
        <w:spacing w:after="0" w:line="245" w:lineRule="atLeast"/>
        <w:ind w:left="245"/>
        <w:rPr>
          <w:rFonts w:ascii="Times New Roman" w:eastAsia="Times New Roman" w:hAnsi="Times New Roman" w:cs="Times New Roman"/>
          <w:sz w:val="24"/>
          <w:szCs w:val="24"/>
        </w:rPr>
      </w:pPr>
      <w:r w:rsidRPr="003C4F28">
        <w:rPr>
          <w:rFonts w:ascii="Times New Roman" w:eastAsia="Times New Roman" w:hAnsi="Times New Roman" w:cs="Times New Roman"/>
          <w:sz w:val="24"/>
          <w:szCs w:val="24"/>
        </w:rPr>
        <w:t>Does moral reasoning necessarily lead to moral behavior? Kohlberg's theory is concerned with moral thinking, but there is a big difference between knowing what we </w:t>
      </w:r>
      <w:r w:rsidRPr="003C4F28">
        <w:rPr>
          <w:rFonts w:ascii="Times New Roman" w:eastAsia="Times New Roman" w:hAnsi="Times New Roman" w:cs="Times New Roman"/>
          <w:i/>
          <w:iCs/>
          <w:sz w:val="24"/>
          <w:szCs w:val="24"/>
        </w:rPr>
        <w:t>ought</w:t>
      </w:r>
      <w:r w:rsidRPr="003C4F28">
        <w:rPr>
          <w:rFonts w:ascii="Times New Roman" w:eastAsia="Times New Roman" w:hAnsi="Times New Roman" w:cs="Times New Roman"/>
          <w:sz w:val="24"/>
          <w:szCs w:val="24"/>
        </w:rPr>
        <w:t> to do versus our actual actions.</w:t>
      </w:r>
    </w:p>
    <w:p w14:paraId="211B9EC4" w14:textId="77777777" w:rsidR="003C0447" w:rsidRPr="003C4F28" w:rsidRDefault="003C0447" w:rsidP="003C0447">
      <w:pPr>
        <w:shd w:val="clear" w:color="auto" w:fill="FFFFFF"/>
        <w:spacing w:after="0" w:line="245" w:lineRule="atLeast"/>
        <w:rPr>
          <w:rFonts w:ascii="Times New Roman" w:eastAsia="Times New Roman" w:hAnsi="Times New Roman" w:cs="Times New Roman"/>
          <w:sz w:val="24"/>
          <w:szCs w:val="24"/>
        </w:rPr>
      </w:pPr>
    </w:p>
    <w:p w14:paraId="3BA698F9" w14:textId="77777777" w:rsidR="003C0447" w:rsidRPr="003C4F28" w:rsidRDefault="003C0447" w:rsidP="003C0447">
      <w:pPr>
        <w:numPr>
          <w:ilvl w:val="0"/>
          <w:numId w:val="28"/>
        </w:numPr>
        <w:shd w:val="clear" w:color="auto" w:fill="FFFFFF"/>
        <w:spacing w:after="0" w:line="245" w:lineRule="atLeast"/>
        <w:ind w:left="245"/>
        <w:rPr>
          <w:rFonts w:ascii="Times New Roman" w:eastAsia="Times New Roman" w:hAnsi="Times New Roman" w:cs="Times New Roman"/>
          <w:sz w:val="24"/>
          <w:szCs w:val="24"/>
        </w:rPr>
      </w:pPr>
      <w:r w:rsidRPr="003C4F28">
        <w:rPr>
          <w:rFonts w:ascii="Times New Roman" w:eastAsia="Times New Roman" w:hAnsi="Times New Roman" w:cs="Times New Roman"/>
          <w:sz w:val="24"/>
          <w:szCs w:val="24"/>
        </w:rPr>
        <w:t>Is justice the only aspect of moral reasoning we should consider? Critics have pointed out that Kohlberg's theory of moral development overemphasizes the concept as justice when making moral choices. Factors such as compassion, caring and other interpersonal feelings may play an important part in moral reasoning.</w:t>
      </w:r>
    </w:p>
    <w:p w14:paraId="01476526" w14:textId="77777777" w:rsidR="003C0447" w:rsidRPr="003C4F28" w:rsidRDefault="003C0447" w:rsidP="003C0447">
      <w:pPr>
        <w:shd w:val="clear" w:color="auto" w:fill="FFFFFF"/>
        <w:spacing w:after="0" w:line="245" w:lineRule="atLeast"/>
        <w:rPr>
          <w:rFonts w:ascii="Times New Roman" w:eastAsia="Times New Roman" w:hAnsi="Times New Roman" w:cs="Times New Roman"/>
          <w:sz w:val="24"/>
          <w:szCs w:val="24"/>
        </w:rPr>
      </w:pPr>
    </w:p>
    <w:p w14:paraId="2B000A5E" w14:textId="77777777" w:rsidR="003C0447" w:rsidRPr="003C4F28" w:rsidRDefault="003C0447" w:rsidP="003C0447">
      <w:pPr>
        <w:numPr>
          <w:ilvl w:val="0"/>
          <w:numId w:val="28"/>
        </w:numPr>
        <w:shd w:val="clear" w:color="auto" w:fill="FFFFFF"/>
        <w:spacing w:after="0" w:line="245" w:lineRule="atLeast"/>
        <w:ind w:left="245"/>
        <w:rPr>
          <w:rFonts w:ascii="Times New Roman" w:eastAsia="Times New Roman" w:hAnsi="Times New Roman" w:cs="Times New Roman"/>
          <w:sz w:val="24"/>
          <w:szCs w:val="24"/>
        </w:rPr>
      </w:pPr>
      <w:r w:rsidRPr="003C4F28">
        <w:rPr>
          <w:rFonts w:ascii="Times New Roman" w:eastAsia="Times New Roman" w:hAnsi="Times New Roman" w:cs="Times New Roman"/>
          <w:sz w:val="24"/>
          <w:szCs w:val="24"/>
        </w:rPr>
        <w:lastRenderedPageBreak/>
        <w:t>Does Kohlberg's theory overemphasize Western philosophy? Individualistic cultures emphasize personal rights while collectivist cultures stress the importance of society and community. Eastern cultures may have different moral outlooks that Kohlberg's theory does not account for.</w:t>
      </w:r>
    </w:p>
    <w:p w14:paraId="3B9A8E65" w14:textId="77777777" w:rsidR="003C0447" w:rsidRPr="008F15D3" w:rsidRDefault="00D410A8" w:rsidP="00D410A8">
      <w:pPr>
        <w:pStyle w:val="ListParagraph"/>
        <w:numPr>
          <w:ilvl w:val="0"/>
          <w:numId w:val="18"/>
        </w:numPr>
        <w:shd w:val="clear" w:color="auto" w:fill="FFFFFF"/>
        <w:spacing w:before="360" w:after="360" w:line="245" w:lineRule="atLeast"/>
        <w:jc w:val="both"/>
        <w:rPr>
          <w:rFonts w:ascii="Times New Roman" w:eastAsia="Times New Roman" w:hAnsi="Times New Roman" w:cs="Times New Roman"/>
          <w:b/>
          <w:sz w:val="24"/>
          <w:szCs w:val="24"/>
        </w:rPr>
      </w:pPr>
      <w:r w:rsidRPr="008F15D3">
        <w:rPr>
          <w:rFonts w:ascii="Times New Roman" w:eastAsia="Times New Roman" w:hAnsi="Times New Roman" w:cs="Times New Roman"/>
          <w:b/>
          <w:sz w:val="24"/>
          <w:szCs w:val="24"/>
        </w:rPr>
        <w:t>B.F SKINNER’S BEHAVIORAL THEORY</w:t>
      </w:r>
    </w:p>
    <w:p w14:paraId="33557A4B" w14:textId="77777777" w:rsidR="00D410A8" w:rsidRPr="003C4F28" w:rsidRDefault="00D410A8" w:rsidP="004C40F0">
      <w:pPr>
        <w:shd w:val="clear" w:color="auto" w:fill="FFFFFF"/>
        <w:spacing w:before="360" w:after="360" w:line="245" w:lineRule="atLeast"/>
        <w:jc w:val="both"/>
        <w:rPr>
          <w:rFonts w:ascii="Times New Roman" w:hAnsi="Times New Roman" w:cs="Times New Roman"/>
          <w:sz w:val="24"/>
          <w:szCs w:val="24"/>
          <w:shd w:val="clear" w:color="auto" w:fill="FFFFFF"/>
        </w:rPr>
      </w:pPr>
      <w:r w:rsidRPr="003C4F28">
        <w:rPr>
          <w:rFonts w:ascii="Times New Roman" w:hAnsi="Times New Roman" w:cs="Times New Roman"/>
          <w:sz w:val="24"/>
          <w:szCs w:val="24"/>
          <w:shd w:val="clear" w:color="auto" w:fill="FFFFFF"/>
        </w:rPr>
        <w:t xml:space="preserve">Parents have long known that children respond to a system of rewards and punishments. While to say that this is a simplification of the theories of famed American </w:t>
      </w:r>
      <w:proofErr w:type="spellStart"/>
      <w:r w:rsidRPr="003C4F28">
        <w:rPr>
          <w:rFonts w:ascii="Times New Roman" w:hAnsi="Times New Roman" w:cs="Times New Roman"/>
          <w:sz w:val="24"/>
          <w:szCs w:val="24"/>
          <w:shd w:val="clear" w:color="auto" w:fill="FFFFFF"/>
        </w:rPr>
        <w:t>behaviourist</w:t>
      </w:r>
      <w:proofErr w:type="spellEnd"/>
      <w:r w:rsidRPr="003C4F28">
        <w:rPr>
          <w:rFonts w:ascii="Times New Roman" w:hAnsi="Times New Roman" w:cs="Times New Roman"/>
          <w:sz w:val="24"/>
          <w:szCs w:val="24"/>
          <w:shd w:val="clear" w:color="auto" w:fill="FFFFFF"/>
        </w:rPr>
        <w:t xml:space="preserve"> B.F. Skinner would be an understatement, it is accurately descriptive of the most basic aspect of his beliefs. Operant </w:t>
      </w:r>
      <w:proofErr w:type="spellStart"/>
      <w:r w:rsidRPr="003C4F28">
        <w:rPr>
          <w:rFonts w:ascii="Times New Roman" w:hAnsi="Times New Roman" w:cs="Times New Roman"/>
          <w:sz w:val="24"/>
          <w:szCs w:val="24"/>
          <w:shd w:val="clear" w:color="auto" w:fill="FFFFFF"/>
        </w:rPr>
        <w:t>behaviour</w:t>
      </w:r>
      <w:proofErr w:type="spellEnd"/>
      <w:r w:rsidRPr="003C4F28">
        <w:rPr>
          <w:rFonts w:ascii="Times New Roman" w:hAnsi="Times New Roman" w:cs="Times New Roman"/>
          <w:sz w:val="24"/>
          <w:szCs w:val="24"/>
          <w:shd w:val="clear" w:color="auto" w:fill="FFFFFF"/>
        </w:rPr>
        <w:t xml:space="preserve"> and operant conditioning, Skinner's most widely acclaimed work, is based on a system of both positive and negative reinforcement.</w:t>
      </w:r>
    </w:p>
    <w:p w14:paraId="714156E0" w14:textId="77777777" w:rsidR="00D410A8" w:rsidRPr="003C4F28" w:rsidRDefault="00D410A8" w:rsidP="004C40F0">
      <w:pPr>
        <w:shd w:val="clear" w:color="auto" w:fill="FFFFFF"/>
        <w:spacing w:before="360" w:after="360" w:line="245" w:lineRule="atLeast"/>
        <w:jc w:val="both"/>
        <w:rPr>
          <w:rFonts w:ascii="Times New Roman" w:hAnsi="Times New Roman" w:cs="Times New Roman"/>
          <w:sz w:val="24"/>
          <w:szCs w:val="24"/>
          <w:shd w:val="clear" w:color="auto" w:fill="FFFFFF"/>
        </w:rPr>
      </w:pPr>
      <w:proofErr w:type="spellStart"/>
      <w:r w:rsidRPr="003C4F28">
        <w:rPr>
          <w:rFonts w:ascii="Times New Roman" w:hAnsi="Times New Roman" w:cs="Times New Roman"/>
          <w:sz w:val="24"/>
          <w:szCs w:val="24"/>
          <w:shd w:val="clear" w:color="auto" w:fill="FFFFFF"/>
        </w:rPr>
        <w:t>Reinforcers</w:t>
      </w:r>
      <w:proofErr w:type="spellEnd"/>
      <w:r w:rsidRPr="003C4F28">
        <w:rPr>
          <w:rFonts w:ascii="Times New Roman" w:hAnsi="Times New Roman" w:cs="Times New Roman"/>
          <w:sz w:val="24"/>
          <w:szCs w:val="24"/>
          <w:shd w:val="clear" w:color="auto" w:fill="FFFFFF"/>
        </w:rPr>
        <w:t xml:space="preserve"> can be positive or negative and both are used to strengthen </w:t>
      </w:r>
      <w:proofErr w:type="spellStart"/>
      <w:r w:rsidRPr="003C4F28">
        <w:rPr>
          <w:rFonts w:ascii="Times New Roman" w:hAnsi="Times New Roman" w:cs="Times New Roman"/>
          <w:sz w:val="24"/>
          <w:szCs w:val="24"/>
          <w:shd w:val="clear" w:color="auto" w:fill="FFFFFF"/>
        </w:rPr>
        <w:t>behaviour</w:t>
      </w:r>
      <w:proofErr w:type="spellEnd"/>
      <w:r w:rsidRPr="003C4F28">
        <w:rPr>
          <w:rFonts w:ascii="Times New Roman" w:hAnsi="Times New Roman" w:cs="Times New Roman"/>
          <w:sz w:val="24"/>
          <w:szCs w:val="24"/>
          <w:shd w:val="clear" w:color="auto" w:fill="FFFFFF"/>
        </w:rPr>
        <w:t xml:space="preserve">. Unlike animals, humans (the big ones as well as the little ones) often respond to verbal </w:t>
      </w:r>
      <w:proofErr w:type="spellStart"/>
      <w:r w:rsidRPr="003C4F28">
        <w:rPr>
          <w:rFonts w:ascii="Times New Roman" w:hAnsi="Times New Roman" w:cs="Times New Roman"/>
          <w:sz w:val="24"/>
          <w:szCs w:val="24"/>
          <w:shd w:val="clear" w:color="auto" w:fill="FFFFFF"/>
        </w:rPr>
        <w:t>operants</w:t>
      </w:r>
      <w:proofErr w:type="spellEnd"/>
      <w:r w:rsidRPr="003C4F28">
        <w:rPr>
          <w:rFonts w:ascii="Times New Roman" w:hAnsi="Times New Roman" w:cs="Times New Roman"/>
          <w:sz w:val="24"/>
          <w:szCs w:val="24"/>
          <w:shd w:val="clear" w:color="auto" w:fill="FFFFFF"/>
        </w:rPr>
        <w:t xml:space="preserve">, taking advice, listening to the warnings of others, and obeying given rules and laws, even without having personally experienced any negative consequences from disobeying. The knowledge of what could happen if certain </w:t>
      </w:r>
      <w:proofErr w:type="spellStart"/>
      <w:r w:rsidRPr="003C4F28">
        <w:rPr>
          <w:rFonts w:ascii="Times New Roman" w:hAnsi="Times New Roman" w:cs="Times New Roman"/>
          <w:sz w:val="24"/>
          <w:szCs w:val="24"/>
          <w:shd w:val="clear" w:color="auto" w:fill="FFFFFF"/>
        </w:rPr>
        <w:t>behaviours</w:t>
      </w:r>
      <w:proofErr w:type="spellEnd"/>
      <w:r w:rsidRPr="003C4F28">
        <w:rPr>
          <w:rFonts w:ascii="Times New Roman" w:hAnsi="Times New Roman" w:cs="Times New Roman"/>
          <w:sz w:val="24"/>
          <w:szCs w:val="24"/>
          <w:shd w:val="clear" w:color="auto" w:fill="FFFFFF"/>
        </w:rPr>
        <w:t xml:space="preserve"> are chosen can be enough to keep us from acting in certain ways. Although this isn't always the case, with many lessons being learned "the hard way", the ability to benefit from the experiences of others as examples is a uniquely human characteristic.</w:t>
      </w:r>
    </w:p>
    <w:p w14:paraId="72AEC216" w14:textId="77777777" w:rsidR="00D410A8" w:rsidRPr="003C4F28" w:rsidRDefault="00D410A8" w:rsidP="004C40F0">
      <w:pPr>
        <w:pStyle w:val="NormalWeb"/>
        <w:spacing w:line="247" w:lineRule="atLeast"/>
        <w:jc w:val="both"/>
      </w:pPr>
      <w:r w:rsidRPr="003C4F28">
        <w:t xml:space="preserve">One of the aspects important to human </w:t>
      </w:r>
      <w:proofErr w:type="spellStart"/>
      <w:r w:rsidRPr="003C4F28">
        <w:t>behaviour</w:t>
      </w:r>
      <w:proofErr w:type="spellEnd"/>
      <w:r w:rsidRPr="003C4F28">
        <w:t xml:space="preserve">, though, is the </w:t>
      </w:r>
      <w:proofErr w:type="gramStart"/>
      <w:r w:rsidRPr="003C4F28">
        <w:t>feelings</w:t>
      </w:r>
      <w:proofErr w:type="gramEnd"/>
      <w:r w:rsidRPr="003C4F28">
        <w:t xml:space="preserve"> associated with </w:t>
      </w:r>
      <w:proofErr w:type="spellStart"/>
      <w:r w:rsidRPr="003C4F28">
        <w:t>behaviour</w:t>
      </w:r>
      <w:proofErr w:type="spellEnd"/>
      <w:r w:rsidRPr="003C4F28">
        <w:t xml:space="preserve"> that is controlled by conditioning. When previous </w:t>
      </w:r>
      <w:proofErr w:type="spellStart"/>
      <w:r w:rsidRPr="003C4F28">
        <w:t>behaviours</w:t>
      </w:r>
      <w:proofErr w:type="spellEnd"/>
      <w:r w:rsidRPr="003C4F28">
        <w:t xml:space="preserve"> have been rewarded, children are likely to repeat those </w:t>
      </w:r>
      <w:proofErr w:type="spellStart"/>
      <w:r w:rsidRPr="003C4F28">
        <w:t>behaviours</w:t>
      </w:r>
      <w:proofErr w:type="spellEnd"/>
      <w:r w:rsidRPr="003C4F28">
        <w:t xml:space="preserve"> happily and willingly, feeling that they are doing what they 'want' to be doing. If, on the other hand, children choose </w:t>
      </w:r>
      <w:proofErr w:type="spellStart"/>
      <w:r w:rsidRPr="003C4F28">
        <w:t>behaviours</w:t>
      </w:r>
      <w:proofErr w:type="spellEnd"/>
      <w:r w:rsidRPr="003C4F28">
        <w:t xml:space="preserve"> in order to avoid a repeat of negative reinforcement, they may behave appropriately, but will be inclined to feel that their freedoms are being suppressed. In reality, the actual freedom still exists, of course. Children, like the rest of us, are free to behave in any manner that they choose, as long as they are willing to accept the consequences of their actions.</w:t>
      </w:r>
    </w:p>
    <w:p w14:paraId="3558C9CB" w14:textId="77777777" w:rsidR="00D410A8" w:rsidRPr="003C4F28" w:rsidRDefault="00D410A8" w:rsidP="004C40F0">
      <w:pPr>
        <w:pStyle w:val="Heading5"/>
        <w:spacing w:after="72" w:line="247" w:lineRule="atLeast"/>
        <w:jc w:val="both"/>
        <w:rPr>
          <w:rFonts w:ascii="Times New Roman" w:hAnsi="Times New Roman" w:cs="Times New Roman"/>
          <w:color w:val="auto"/>
          <w:sz w:val="24"/>
          <w:szCs w:val="24"/>
        </w:rPr>
      </w:pPr>
      <w:proofErr w:type="spellStart"/>
      <w:r w:rsidRPr="003C4F28">
        <w:rPr>
          <w:rFonts w:ascii="Times New Roman" w:hAnsi="Times New Roman" w:cs="Times New Roman"/>
          <w:color w:val="auto"/>
          <w:sz w:val="24"/>
          <w:szCs w:val="24"/>
        </w:rPr>
        <w:t>Behaviour</w:t>
      </w:r>
      <w:proofErr w:type="spellEnd"/>
      <w:r w:rsidRPr="003C4F28">
        <w:rPr>
          <w:rFonts w:ascii="Times New Roman" w:hAnsi="Times New Roman" w:cs="Times New Roman"/>
          <w:color w:val="auto"/>
          <w:sz w:val="24"/>
          <w:szCs w:val="24"/>
        </w:rPr>
        <w:t xml:space="preserve"> Modification</w:t>
      </w:r>
    </w:p>
    <w:p w14:paraId="2A4237B4" w14:textId="77777777" w:rsidR="00D410A8" w:rsidRPr="003C4F28" w:rsidRDefault="00D410A8" w:rsidP="004C40F0">
      <w:pPr>
        <w:jc w:val="both"/>
        <w:rPr>
          <w:rFonts w:ascii="Times New Roman" w:hAnsi="Times New Roman" w:cs="Times New Roman"/>
          <w:sz w:val="24"/>
          <w:szCs w:val="24"/>
        </w:rPr>
      </w:pPr>
      <w:proofErr w:type="spellStart"/>
      <w:r w:rsidRPr="003C4F28">
        <w:rPr>
          <w:rFonts w:ascii="Times New Roman" w:hAnsi="Times New Roman" w:cs="Times New Roman"/>
          <w:sz w:val="24"/>
          <w:szCs w:val="24"/>
          <w:shd w:val="clear" w:color="auto" w:fill="FFFFFF"/>
        </w:rPr>
        <w:t>Behaviour</w:t>
      </w:r>
      <w:proofErr w:type="spellEnd"/>
      <w:r w:rsidRPr="003C4F28">
        <w:rPr>
          <w:rFonts w:ascii="Times New Roman" w:hAnsi="Times New Roman" w:cs="Times New Roman"/>
          <w:sz w:val="24"/>
          <w:szCs w:val="24"/>
          <w:shd w:val="clear" w:color="auto" w:fill="FFFFFF"/>
        </w:rPr>
        <w:t xml:space="preserve"> modification typically consists of changing the consequences of an action or applying new consequences to guide </w:t>
      </w:r>
      <w:proofErr w:type="spellStart"/>
      <w:r w:rsidRPr="003C4F28">
        <w:rPr>
          <w:rFonts w:ascii="Times New Roman" w:hAnsi="Times New Roman" w:cs="Times New Roman"/>
          <w:sz w:val="24"/>
          <w:szCs w:val="24"/>
          <w:shd w:val="clear" w:color="auto" w:fill="FFFFFF"/>
        </w:rPr>
        <w:t>behaviour</w:t>
      </w:r>
      <w:proofErr w:type="spellEnd"/>
      <w:r w:rsidRPr="003C4F28">
        <w:rPr>
          <w:rFonts w:ascii="Times New Roman" w:hAnsi="Times New Roman" w:cs="Times New Roman"/>
          <w:sz w:val="24"/>
          <w:szCs w:val="24"/>
          <w:shd w:val="clear" w:color="auto" w:fill="FFFFFF"/>
        </w:rPr>
        <w:t xml:space="preserve">. In the past, most parents chose to control the </w:t>
      </w:r>
      <w:proofErr w:type="spellStart"/>
      <w:r w:rsidRPr="003C4F28">
        <w:rPr>
          <w:rFonts w:ascii="Times New Roman" w:hAnsi="Times New Roman" w:cs="Times New Roman"/>
          <w:sz w:val="24"/>
          <w:szCs w:val="24"/>
          <w:shd w:val="clear" w:color="auto" w:fill="FFFFFF"/>
        </w:rPr>
        <w:t>behaviour</w:t>
      </w:r>
      <w:proofErr w:type="spellEnd"/>
      <w:r w:rsidRPr="003C4F28">
        <w:rPr>
          <w:rFonts w:ascii="Times New Roman" w:hAnsi="Times New Roman" w:cs="Times New Roman"/>
          <w:sz w:val="24"/>
          <w:szCs w:val="24"/>
          <w:shd w:val="clear" w:color="auto" w:fill="FFFFFF"/>
        </w:rPr>
        <w:t xml:space="preserve"> of their children by using negative reinforcement, that is, </w:t>
      </w:r>
      <w:proofErr w:type="spellStart"/>
      <w:r w:rsidRPr="003C4F28">
        <w:rPr>
          <w:rFonts w:ascii="Times New Roman" w:hAnsi="Times New Roman" w:cs="Times New Roman"/>
          <w:sz w:val="24"/>
          <w:szCs w:val="24"/>
          <w:shd w:val="clear" w:color="auto" w:fill="FFFFFF"/>
        </w:rPr>
        <w:t>misbehaviour</w:t>
      </w:r>
      <w:proofErr w:type="spellEnd"/>
      <w:r w:rsidRPr="003C4F28">
        <w:rPr>
          <w:rFonts w:ascii="Times New Roman" w:hAnsi="Times New Roman" w:cs="Times New Roman"/>
          <w:sz w:val="24"/>
          <w:szCs w:val="24"/>
          <w:shd w:val="clear" w:color="auto" w:fill="FFFFFF"/>
        </w:rPr>
        <w:t xml:space="preserve"> or disregarding house rules resulted in punishments. Today, many parents (and even school systems and other childhood authorities) are inclined to provide positive reinforcement to encourage good </w:t>
      </w:r>
      <w:proofErr w:type="spellStart"/>
      <w:r w:rsidRPr="003C4F28">
        <w:rPr>
          <w:rFonts w:ascii="Times New Roman" w:hAnsi="Times New Roman" w:cs="Times New Roman"/>
          <w:sz w:val="24"/>
          <w:szCs w:val="24"/>
          <w:shd w:val="clear" w:color="auto" w:fill="FFFFFF"/>
        </w:rPr>
        <w:t>behaviour</w:t>
      </w:r>
      <w:proofErr w:type="spellEnd"/>
      <w:r w:rsidRPr="003C4F28">
        <w:rPr>
          <w:rFonts w:ascii="Times New Roman" w:hAnsi="Times New Roman" w:cs="Times New Roman"/>
          <w:sz w:val="24"/>
          <w:szCs w:val="24"/>
          <w:shd w:val="clear" w:color="auto" w:fill="FFFFFF"/>
        </w:rPr>
        <w:t xml:space="preserve">, reserving negative reinforcement techniques only as a last resort. While the results are not usually as immediate, they are typically seen as healthier, providing children with appropriate </w:t>
      </w:r>
      <w:proofErr w:type="spellStart"/>
      <w:r w:rsidRPr="003C4F28">
        <w:rPr>
          <w:rFonts w:ascii="Times New Roman" w:hAnsi="Times New Roman" w:cs="Times New Roman"/>
          <w:sz w:val="24"/>
          <w:szCs w:val="24"/>
          <w:shd w:val="clear" w:color="auto" w:fill="FFFFFF"/>
        </w:rPr>
        <w:t>behavioural</w:t>
      </w:r>
      <w:proofErr w:type="spellEnd"/>
      <w:r w:rsidRPr="003C4F28">
        <w:rPr>
          <w:rFonts w:ascii="Times New Roman" w:hAnsi="Times New Roman" w:cs="Times New Roman"/>
          <w:sz w:val="24"/>
          <w:szCs w:val="24"/>
          <w:shd w:val="clear" w:color="auto" w:fill="FFFFFF"/>
        </w:rPr>
        <w:t xml:space="preserve"> guidelines while allowing them their dignity.</w:t>
      </w:r>
    </w:p>
    <w:p w14:paraId="495FCEC1" w14:textId="77777777" w:rsidR="00D410A8" w:rsidRPr="003C4F28" w:rsidRDefault="00D410A8" w:rsidP="004C40F0">
      <w:pPr>
        <w:pStyle w:val="Heading5"/>
        <w:spacing w:after="72" w:line="247" w:lineRule="atLeast"/>
        <w:jc w:val="both"/>
        <w:rPr>
          <w:rFonts w:ascii="Times New Roman" w:hAnsi="Times New Roman" w:cs="Times New Roman"/>
          <w:color w:val="auto"/>
          <w:sz w:val="24"/>
          <w:szCs w:val="24"/>
        </w:rPr>
      </w:pPr>
      <w:r w:rsidRPr="003C4F28">
        <w:rPr>
          <w:rFonts w:ascii="Times New Roman" w:hAnsi="Times New Roman" w:cs="Times New Roman"/>
          <w:color w:val="auto"/>
          <w:sz w:val="24"/>
          <w:szCs w:val="24"/>
        </w:rPr>
        <w:lastRenderedPageBreak/>
        <w:t xml:space="preserve">Applying </w:t>
      </w:r>
      <w:proofErr w:type="spellStart"/>
      <w:r w:rsidRPr="003C4F28">
        <w:rPr>
          <w:rFonts w:ascii="Times New Roman" w:hAnsi="Times New Roman" w:cs="Times New Roman"/>
          <w:color w:val="auto"/>
          <w:sz w:val="24"/>
          <w:szCs w:val="24"/>
        </w:rPr>
        <w:t>Behaviour</w:t>
      </w:r>
      <w:proofErr w:type="spellEnd"/>
      <w:r w:rsidRPr="003C4F28">
        <w:rPr>
          <w:rFonts w:ascii="Times New Roman" w:hAnsi="Times New Roman" w:cs="Times New Roman"/>
          <w:color w:val="auto"/>
          <w:sz w:val="24"/>
          <w:szCs w:val="24"/>
        </w:rPr>
        <w:t xml:space="preserve"> Modification</w:t>
      </w:r>
    </w:p>
    <w:p w14:paraId="7B8B9E32" w14:textId="77777777" w:rsidR="00D410A8" w:rsidRPr="003C4F28" w:rsidRDefault="00D410A8" w:rsidP="004C40F0">
      <w:pPr>
        <w:shd w:val="clear" w:color="auto" w:fill="FFFFFF"/>
        <w:spacing w:before="360" w:after="360" w:line="245" w:lineRule="atLeast"/>
        <w:jc w:val="both"/>
        <w:rPr>
          <w:rFonts w:ascii="Times New Roman" w:eastAsia="Times New Roman" w:hAnsi="Times New Roman" w:cs="Times New Roman"/>
          <w:sz w:val="24"/>
          <w:szCs w:val="24"/>
        </w:rPr>
      </w:pPr>
      <w:r w:rsidRPr="003C4F28">
        <w:rPr>
          <w:rFonts w:ascii="Times New Roman" w:hAnsi="Times New Roman" w:cs="Times New Roman"/>
          <w:sz w:val="24"/>
          <w:szCs w:val="24"/>
          <w:shd w:val="clear" w:color="auto" w:fill="FFFFFF"/>
        </w:rPr>
        <w:t xml:space="preserve">Obviously, it benefits both children and their parents when positive reinforcement techniques are chosen as a means of guiding children's </w:t>
      </w:r>
      <w:proofErr w:type="spellStart"/>
      <w:r w:rsidRPr="003C4F28">
        <w:rPr>
          <w:rFonts w:ascii="Times New Roman" w:hAnsi="Times New Roman" w:cs="Times New Roman"/>
          <w:sz w:val="24"/>
          <w:szCs w:val="24"/>
          <w:shd w:val="clear" w:color="auto" w:fill="FFFFFF"/>
        </w:rPr>
        <w:t>behaviours</w:t>
      </w:r>
      <w:proofErr w:type="spellEnd"/>
      <w:r w:rsidRPr="003C4F28">
        <w:rPr>
          <w:rFonts w:ascii="Times New Roman" w:hAnsi="Times New Roman" w:cs="Times New Roman"/>
          <w:sz w:val="24"/>
          <w:szCs w:val="24"/>
          <w:shd w:val="clear" w:color="auto" w:fill="FFFFFF"/>
        </w:rPr>
        <w:t xml:space="preserve">, making for a more pleasant and respectfully run household. Even babies and very young children respond well to a system where rewards exists, repeating </w:t>
      </w:r>
      <w:proofErr w:type="spellStart"/>
      <w:r w:rsidRPr="003C4F28">
        <w:rPr>
          <w:rFonts w:ascii="Times New Roman" w:hAnsi="Times New Roman" w:cs="Times New Roman"/>
          <w:sz w:val="24"/>
          <w:szCs w:val="24"/>
          <w:shd w:val="clear" w:color="auto" w:fill="FFFFFF"/>
        </w:rPr>
        <w:t>behaviours</w:t>
      </w:r>
      <w:proofErr w:type="spellEnd"/>
      <w:r w:rsidRPr="003C4F28">
        <w:rPr>
          <w:rFonts w:ascii="Times New Roman" w:hAnsi="Times New Roman" w:cs="Times New Roman"/>
          <w:sz w:val="24"/>
          <w:szCs w:val="24"/>
          <w:shd w:val="clear" w:color="auto" w:fill="FFFFFF"/>
        </w:rPr>
        <w:t xml:space="preserve"> when they elicit big smiles and hugs from Mum and Dad. As children grow, using positive reinforcement to encourage appropriate </w:t>
      </w:r>
      <w:proofErr w:type="spellStart"/>
      <w:r w:rsidRPr="003C4F28">
        <w:rPr>
          <w:rFonts w:ascii="Times New Roman" w:hAnsi="Times New Roman" w:cs="Times New Roman"/>
          <w:sz w:val="24"/>
          <w:szCs w:val="24"/>
          <w:shd w:val="clear" w:color="auto" w:fill="FFFFFF"/>
        </w:rPr>
        <w:t>behaviour</w:t>
      </w:r>
      <w:proofErr w:type="spellEnd"/>
      <w:r w:rsidRPr="003C4F28">
        <w:rPr>
          <w:rFonts w:ascii="Times New Roman" w:hAnsi="Times New Roman" w:cs="Times New Roman"/>
          <w:sz w:val="24"/>
          <w:szCs w:val="24"/>
          <w:shd w:val="clear" w:color="auto" w:fill="FFFFFF"/>
        </w:rPr>
        <w:t xml:space="preserve"> can help parents to encourage their kids continued cooperation.</w:t>
      </w:r>
    </w:p>
    <w:p w14:paraId="3640ED6F" w14:textId="77777777" w:rsidR="004C40F0" w:rsidRPr="008F15D3" w:rsidRDefault="004C40F0" w:rsidP="004C40F0">
      <w:pPr>
        <w:pStyle w:val="Heading1"/>
        <w:numPr>
          <w:ilvl w:val="0"/>
          <w:numId w:val="18"/>
        </w:numPr>
        <w:shd w:val="clear" w:color="auto" w:fill="FFFFFF"/>
        <w:spacing w:before="0"/>
        <w:jc w:val="both"/>
        <w:textAlignment w:val="baseline"/>
        <w:rPr>
          <w:rFonts w:ascii="Times New Roman" w:hAnsi="Times New Roman" w:cs="Times New Roman"/>
          <w:bCs w:val="0"/>
          <w:color w:val="auto"/>
          <w:sz w:val="24"/>
          <w:szCs w:val="24"/>
        </w:rPr>
      </w:pPr>
      <w:r w:rsidRPr="008F15D3">
        <w:rPr>
          <w:rFonts w:ascii="Times New Roman" w:hAnsi="Times New Roman" w:cs="Times New Roman"/>
          <w:bCs w:val="0"/>
          <w:color w:val="auto"/>
          <w:sz w:val="24"/>
          <w:szCs w:val="24"/>
        </w:rPr>
        <w:t>ALBERT BANDURA - SOCIAL LEARNING THEORY</w:t>
      </w:r>
    </w:p>
    <w:p w14:paraId="73E18C2B" w14:textId="77777777" w:rsidR="004C40F0" w:rsidRPr="003C4F28" w:rsidRDefault="004C40F0" w:rsidP="004C40F0">
      <w:pPr>
        <w:pStyle w:val="NormalWeb"/>
        <w:shd w:val="clear" w:color="auto" w:fill="FFFFFF"/>
        <w:spacing w:before="0" w:beforeAutospacing="0" w:after="0" w:afterAutospacing="0" w:line="353" w:lineRule="atLeast"/>
        <w:jc w:val="both"/>
        <w:textAlignment w:val="baseline"/>
      </w:pPr>
      <w:r w:rsidRPr="003C4F28">
        <w:t>In social learning theory Albert Bandura (1977) states behavior is learned from the environment through the process of observational learning.  Children observe the people around them behaving in various ways. This is illustrated during the famous</w:t>
      </w:r>
      <w:r w:rsidRPr="003C4F28">
        <w:rPr>
          <w:rStyle w:val="apple-converted-space"/>
        </w:rPr>
        <w:t> </w:t>
      </w:r>
      <w:hyperlink r:id="rId31" w:history="1">
        <w:proofErr w:type="spellStart"/>
        <w:r w:rsidRPr="003C4F28">
          <w:rPr>
            <w:rStyle w:val="Hyperlink"/>
            <w:color w:val="auto"/>
            <w:bdr w:val="none" w:sz="0" w:space="0" w:color="auto" w:frame="1"/>
          </w:rPr>
          <w:t>bobo</w:t>
        </w:r>
        <w:proofErr w:type="spellEnd"/>
        <w:r w:rsidRPr="003C4F28">
          <w:rPr>
            <w:rStyle w:val="Hyperlink"/>
            <w:color w:val="auto"/>
            <w:bdr w:val="none" w:sz="0" w:space="0" w:color="auto" w:frame="1"/>
          </w:rPr>
          <w:t xml:space="preserve"> doll experiment</w:t>
        </w:r>
      </w:hyperlink>
      <w:r w:rsidRPr="003C4F28">
        <w:rPr>
          <w:rStyle w:val="apple-converted-space"/>
        </w:rPr>
        <w:t> </w:t>
      </w:r>
      <w:r w:rsidRPr="003C4F28">
        <w:t>(Bandura, 1961).</w:t>
      </w:r>
    </w:p>
    <w:p w14:paraId="2ECB4D73" w14:textId="77777777" w:rsidR="004C40F0" w:rsidRPr="003C4F28" w:rsidRDefault="004C40F0" w:rsidP="004C40F0">
      <w:pPr>
        <w:pStyle w:val="NormalWeb"/>
        <w:shd w:val="clear" w:color="auto" w:fill="FFFFFF"/>
        <w:spacing w:before="0" w:beforeAutospacing="0" w:after="240" w:afterAutospacing="0" w:line="353" w:lineRule="atLeast"/>
        <w:jc w:val="both"/>
        <w:textAlignment w:val="baseline"/>
      </w:pPr>
      <w:r w:rsidRPr="003C4F28">
        <w:t>Individuals that are observed are called</w:t>
      </w:r>
      <w:r w:rsidRPr="003C4F28">
        <w:rPr>
          <w:rStyle w:val="apple-converted-space"/>
        </w:rPr>
        <w:t> </w:t>
      </w:r>
      <w:r w:rsidRPr="003C4F28">
        <w:rPr>
          <w:rStyle w:val="Strong"/>
          <w:b w:val="0"/>
        </w:rPr>
        <w:t>models</w:t>
      </w:r>
      <w:r w:rsidRPr="003C4F28">
        <w:t>. In society children are surrounded by many influential models, such as parents within the family, characters on children’s TV, friends within their peer group and teachers at school.  Theses models provide examples of masculine and feminine behavior to observe and imitate.</w:t>
      </w:r>
    </w:p>
    <w:p w14:paraId="48670A1F" w14:textId="77777777" w:rsidR="004C40F0" w:rsidRPr="003C4F28" w:rsidRDefault="004C40F0" w:rsidP="004C40F0">
      <w:pPr>
        <w:pStyle w:val="NormalWeb"/>
        <w:shd w:val="clear" w:color="auto" w:fill="FFFFFF"/>
        <w:spacing w:before="0" w:beforeAutospacing="0" w:after="0" w:afterAutospacing="0" w:line="353" w:lineRule="atLeast"/>
        <w:jc w:val="both"/>
        <w:textAlignment w:val="baseline"/>
      </w:pPr>
      <w:r w:rsidRPr="003C4F28">
        <w:t>They pay</w:t>
      </w:r>
      <w:r w:rsidRPr="003C4F28">
        <w:rPr>
          <w:rStyle w:val="apple-converted-space"/>
        </w:rPr>
        <w:t> </w:t>
      </w:r>
      <w:r w:rsidRPr="003C4F28">
        <w:rPr>
          <w:rStyle w:val="Strong"/>
          <w:b w:val="0"/>
        </w:rPr>
        <w:t>attention</w:t>
      </w:r>
      <w:r w:rsidRPr="003C4F28">
        <w:rPr>
          <w:rStyle w:val="apple-converted-space"/>
        </w:rPr>
        <w:t> </w:t>
      </w:r>
      <w:r w:rsidRPr="003C4F28">
        <w:t>to some of these people (models) and</w:t>
      </w:r>
      <w:r w:rsidRPr="003C4F28">
        <w:rPr>
          <w:rStyle w:val="apple-converted-space"/>
        </w:rPr>
        <w:t> </w:t>
      </w:r>
      <w:hyperlink r:id="rId32" w:history="1">
        <w:r w:rsidRPr="003C4F28">
          <w:rPr>
            <w:rStyle w:val="Hyperlink"/>
            <w:color w:val="auto"/>
            <w:bdr w:val="none" w:sz="0" w:space="0" w:color="auto" w:frame="1"/>
          </w:rPr>
          <w:t>encode</w:t>
        </w:r>
      </w:hyperlink>
      <w:r w:rsidRPr="003C4F28">
        <w:rPr>
          <w:rStyle w:val="apple-converted-space"/>
        </w:rPr>
        <w:t> </w:t>
      </w:r>
      <w:r w:rsidRPr="003C4F28">
        <w:t>their behavior.  At a later time they may</w:t>
      </w:r>
      <w:r w:rsidRPr="003C4F28">
        <w:rPr>
          <w:rStyle w:val="apple-converted-space"/>
        </w:rPr>
        <w:t> </w:t>
      </w:r>
      <w:r w:rsidRPr="003C4F28">
        <w:rPr>
          <w:rStyle w:val="Strong"/>
          <w:b w:val="0"/>
        </w:rPr>
        <w:t>imitate</w:t>
      </w:r>
      <w:r w:rsidRPr="003C4F28">
        <w:rPr>
          <w:rStyle w:val="apple-converted-space"/>
        </w:rPr>
        <w:t> </w:t>
      </w:r>
      <w:r w:rsidRPr="003C4F28">
        <w:t>(i.e. copy) the behavior they have observed.  They may do this regardless of whether the behavior is ‘gender appropriate’ or not but there are a number of processes that make it more likely that a child will reproduce the behavior that its society deems appropriate for its sex.</w:t>
      </w:r>
    </w:p>
    <w:p w14:paraId="33FC1CD5" w14:textId="77777777" w:rsidR="004C40F0" w:rsidRPr="003C4F28" w:rsidRDefault="004C40F0" w:rsidP="004C40F0">
      <w:pPr>
        <w:pStyle w:val="NormalWeb"/>
        <w:shd w:val="clear" w:color="auto" w:fill="FFFFFF"/>
        <w:spacing w:before="0" w:beforeAutospacing="0" w:after="240" w:afterAutospacing="0" w:line="353" w:lineRule="atLeast"/>
        <w:jc w:val="both"/>
        <w:textAlignment w:val="baseline"/>
      </w:pPr>
      <w:r w:rsidRPr="003C4F28">
        <w:t>First, the child is more likely to attend to and</w:t>
      </w:r>
      <w:r w:rsidRPr="003C4F28">
        <w:rPr>
          <w:rStyle w:val="apple-converted-space"/>
        </w:rPr>
        <w:t> </w:t>
      </w:r>
      <w:r w:rsidRPr="003C4F28">
        <w:rPr>
          <w:rStyle w:val="Strong"/>
          <w:b w:val="0"/>
        </w:rPr>
        <w:t>imitate</w:t>
      </w:r>
      <w:r w:rsidRPr="003C4F28">
        <w:rPr>
          <w:rStyle w:val="apple-converted-space"/>
        </w:rPr>
        <w:t> </w:t>
      </w:r>
      <w:r w:rsidRPr="003C4F28">
        <w:t>those people it perceives as similar to itself. Consequently, it is more likely to imitate behavior modeled by people the same sex as it is.</w:t>
      </w:r>
    </w:p>
    <w:p w14:paraId="69EADB7D" w14:textId="77777777" w:rsidR="004C40F0" w:rsidRPr="003C4F28" w:rsidRDefault="004C40F0" w:rsidP="004C40F0">
      <w:pPr>
        <w:pStyle w:val="NormalWeb"/>
        <w:shd w:val="clear" w:color="auto" w:fill="FFFFFF"/>
        <w:spacing w:before="0" w:beforeAutospacing="0" w:after="240" w:afterAutospacing="0" w:line="353" w:lineRule="atLeast"/>
        <w:jc w:val="both"/>
        <w:textAlignment w:val="baseline"/>
      </w:pPr>
      <w:r w:rsidRPr="003C4F28">
        <w:t xml:space="preserve">Second, the people around the child will respond to the behavior it imitates with </w:t>
      </w:r>
      <w:proofErr w:type="spellStart"/>
      <w:r w:rsidRPr="003C4F28">
        <w:t>either</w:t>
      </w:r>
      <w:r w:rsidRPr="003C4F28">
        <w:rPr>
          <w:rStyle w:val="Strong"/>
          <w:b w:val="0"/>
        </w:rPr>
        <w:t>reinforcement</w:t>
      </w:r>
      <w:proofErr w:type="spellEnd"/>
      <w:r w:rsidRPr="003C4F28">
        <w:rPr>
          <w:rStyle w:val="apple-converted-space"/>
        </w:rPr>
        <w:t> </w:t>
      </w:r>
      <w:r w:rsidRPr="003C4F28">
        <w:t>or punishment.  If a child imitates a model’s behavior and the consequences are rewarding, the child is likely to continue performing the behavior.  If parent sees a little girl consoling her teddy bear and says “what a kind girl you are”, this is rewarding for the child and makes it more likely that she will repeat the behavior.  Her behavior has been reinforced (i.e. strengthened).</w:t>
      </w:r>
    </w:p>
    <w:p w14:paraId="71F32884" w14:textId="77777777" w:rsidR="004C40F0" w:rsidRPr="003C4F28" w:rsidRDefault="004C40F0" w:rsidP="004C40F0">
      <w:pPr>
        <w:pStyle w:val="NormalWeb"/>
        <w:shd w:val="clear" w:color="auto" w:fill="FFFFFF"/>
        <w:spacing w:before="0" w:beforeAutospacing="0" w:after="240" w:afterAutospacing="0" w:line="353" w:lineRule="atLeast"/>
        <w:jc w:val="both"/>
        <w:textAlignment w:val="baseline"/>
      </w:pPr>
      <w:r w:rsidRPr="003C4F28">
        <w:rPr>
          <w:rStyle w:val="Strong"/>
          <w:b w:val="0"/>
        </w:rPr>
        <w:t>Reinforcement</w:t>
      </w:r>
      <w:r w:rsidRPr="003C4F28">
        <w:rPr>
          <w:rStyle w:val="apple-converted-space"/>
        </w:rPr>
        <w:t> </w:t>
      </w:r>
      <w:r w:rsidRPr="003C4F28">
        <w:t xml:space="preserve">can be external or internal and can be positive or negative.  If a child wants approval from parents or peers, this approval is an external reinforcement, but feeling happy about being approved of is an internal reinforcement.  A child will behave in a </w:t>
      </w:r>
      <w:proofErr w:type="gramStart"/>
      <w:r w:rsidRPr="003C4F28">
        <w:t>way which</w:t>
      </w:r>
      <w:proofErr w:type="gramEnd"/>
      <w:r w:rsidRPr="003C4F28">
        <w:t xml:space="preserve"> it believes will earn approval because it desires approval. </w:t>
      </w:r>
    </w:p>
    <w:p w14:paraId="1866558E" w14:textId="77777777" w:rsidR="004C40F0" w:rsidRPr="003C4F28" w:rsidRDefault="004C40F0" w:rsidP="004C40F0">
      <w:pPr>
        <w:pStyle w:val="NormalWeb"/>
        <w:shd w:val="clear" w:color="auto" w:fill="FFFFFF"/>
        <w:spacing w:before="0" w:beforeAutospacing="0" w:after="0" w:afterAutospacing="0" w:line="353" w:lineRule="atLeast"/>
        <w:jc w:val="both"/>
        <w:textAlignment w:val="baseline"/>
      </w:pPr>
      <w:r w:rsidRPr="003C4F28">
        <w:lastRenderedPageBreak/>
        <w:t>Positive (or negative) reinforcement will have little impact if the reinforcement offered externally does not match with an individual's needs. </w:t>
      </w:r>
      <w:r w:rsidRPr="003C4F28">
        <w:rPr>
          <w:rStyle w:val="apple-converted-space"/>
        </w:rPr>
        <w:t> </w:t>
      </w:r>
      <w:hyperlink r:id="rId33" w:history="1">
        <w:r w:rsidRPr="003C4F28">
          <w:rPr>
            <w:rStyle w:val="Hyperlink"/>
            <w:color w:val="auto"/>
            <w:bdr w:val="none" w:sz="0" w:space="0" w:color="auto" w:frame="1"/>
          </w:rPr>
          <w:t>Reinforcement can be positive or negative</w:t>
        </w:r>
      </w:hyperlink>
      <w:r w:rsidRPr="003C4F28">
        <w:t>, but the important factor is that it will usually lead to a change in a person's behavior.</w:t>
      </w:r>
    </w:p>
    <w:p w14:paraId="28ECD6F8" w14:textId="77777777" w:rsidR="004C40F0" w:rsidRPr="003C4F28" w:rsidRDefault="004C40F0" w:rsidP="004C40F0">
      <w:pPr>
        <w:pStyle w:val="NormalWeb"/>
        <w:shd w:val="clear" w:color="auto" w:fill="FFFFFF"/>
        <w:spacing w:before="0" w:beforeAutospacing="0" w:after="240" w:afterAutospacing="0" w:line="353" w:lineRule="atLeast"/>
        <w:jc w:val="both"/>
        <w:textAlignment w:val="baseline"/>
      </w:pPr>
      <w:r w:rsidRPr="003C4F28">
        <w:t>Third, the child will also take into account of what happens to other people when deciding whether or not to copy someone’s actions.  This is known as</w:t>
      </w:r>
      <w:r w:rsidRPr="003C4F28">
        <w:rPr>
          <w:rStyle w:val="apple-converted-space"/>
        </w:rPr>
        <w:t> </w:t>
      </w:r>
      <w:r w:rsidRPr="003C4F28">
        <w:rPr>
          <w:rStyle w:val="Strong"/>
          <w:b w:val="0"/>
        </w:rPr>
        <w:t>vicarious reinforcement</w:t>
      </w:r>
      <w:r w:rsidRPr="003C4F28">
        <w:t>.</w:t>
      </w:r>
    </w:p>
    <w:p w14:paraId="20FFAC48" w14:textId="77777777" w:rsidR="004C40F0" w:rsidRPr="003C4F28" w:rsidRDefault="004C40F0" w:rsidP="004C40F0">
      <w:pPr>
        <w:pStyle w:val="NormalWeb"/>
        <w:shd w:val="clear" w:color="auto" w:fill="FFFFFF"/>
        <w:spacing w:before="0" w:beforeAutospacing="0" w:after="240" w:afterAutospacing="0" w:line="353" w:lineRule="atLeast"/>
        <w:jc w:val="both"/>
        <w:textAlignment w:val="baseline"/>
      </w:pPr>
      <w:r w:rsidRPr="003C4F28">
        <w:t xml:space="preserve">This relates to attachment to specific models that possess qualities seen as rewarding. Children will have a number of models with whom they identify. These may be people in their immediate world, such as parents or elder siblings, or could be fantasy characters or people in the media. The motivation to identify with a particular model is that they have a </w:t>
      </w:r>
      <w:proofErr w:type="gramStart"/>
      <w:r w:rsidRPr="003C4F28">
        <w:t>quality which</w:t>
      </w:r>
      <w:proofErr w:type="gramEnd"/>
      <w:r w:rsidRPr="003C4F28">
        <w:t xml:space="preserve"> the individual would like to possess.</w:t>
      </w:r>
    </w:p>
    <w:p w14:paraId="0B8104E0" w14:textId="77777777" w:rsidR="004C40F0" w:rsidRPr="003C4F28" w:rsidRDefault="004C40F0" w:rsidP="004C40F0">
      <w:pPr>
        <w:pStyle w:val="NormalWeb"/>
        <w:shd w:val="clear" w:color="auto" w:fill="FFFFFF"/>
        <w:spacing w:before="0" w:beforeAutospacing="0" w:after="240" w:afterAutospacing="0" w:line="353" w:lineRule="atLeast"/>
        <w:jc w:val="both"/>
        <w:textAlignment w:val="baseline"/>
      </w:pPr>
      <w:r w:rsidRPr="003C4F28">
        <w:rPr>
          <w:rStyle w:val="Strong"/>
          <w:b w:val="0"/>
        </w:rPr>
        <w:t>Identification</w:t>
      </w:r>
      <w:r w:rsidRPr="003C4F28">
        <w:rPr>
          <w:rStyle w:val="apple-converted-space"/>
        </w:rPr>
        <w:t> </w:t>
      </w:r>
      <w:r w:rsidRPr="003C4F28">
        <w:t>occurs with another person (the model) and involves taking on (or adopting) observed behaviors, values, beliefs and attitudes of the person with whom you are identifying.</w:t>
      </w:r>
    </w:p>
    <w:p w14:paraId="6FA4BA1F" w14:textId="77777777" w:rsidR="004C40F0" w:rsidRPr="003C4F28" w:rsidRDefault="004C40F0" w:rsidP="004C40F0">
      <w:pPr>
        <w:pStyle w:val="NormalWeb"/>
        <w:shd w:val="clear" w:color="auto" w:fill="FFFFFF"/>
        <w:spacing w:before="0" w:beforeAutospacing="0" w:after="240" w:afterAutospacing="0" w:line="353" w:lineRule="atLeast"/>
        <w:jc w:val="both"/>
        <w:textAlignment w:val="baseline"/>
      </w:pPr>
      <w:r w:rsidRPr="003C4F28">
        <w:t>The term identification as used by Social Learning Theory is similar to the Freudian term related to the Oedipus complex.  For example, they both involve internalizing or adopting another person’s behavior.  However, during the Oedipus complex the child can only identify with the same sex parent, whereas with Social Identity Theory the person (child or adult) can potentially identify with any other person.</w:t>
      </w:r>
    </w:p>
    <w:p w14:paraId="1D8532AC" w14:textId="77777777" w:rsidR="004C40F0" w:rsidRPr="003C4F28" w:rsidRDefault="004C40F0" w:rsidP="004C40F0">
      <w:pPr>
        <w:pStyle w:val="NormalWeb"/>
        <w:shd w:val="clear" w:color="auto" w:fill="FFFFFF"/>
        <w:spacing w:before="0" w:beforeAutospacing="0" w:after="240" w:afterAutospacing="0" w:line="353" w:lineRule="atLeast"/>
        <w:jc w:val="both"/>
        <w:textAlignment w:val="baseline"/>
      </w:pPr>
      <w:r w:rsidRPr="003C4F28">
        <w:t>Identification is different to imitation as it may involve a number of behaviors being adopted whereas imitation usually involves copying a single behavior.</w:t>
      </w:r>
    </w:p>
    <w:p w14:paraId="19F5AA42" w14:textId="77777777" w:rsidR="004C40F0" w:rsidRPr="008F15D3" w:rsidRDefault="004C40F0" w:rsidP="004C40F0">
      <w:pPr>
        <w:rPr>
          <w:rFonts w:ascii="Times New Roman" w:hAnsi="Times New Roman" w:cs="Times New Roman"/>
          <w:sz w:val="24"/>
          <w:szCs w:val="24"/>
        </w:rPr>
      </w:pPr>
    </w:p>
    <w:p w14:paraId="00915B2E" w14:textId="77777777" w:rsidR="003C0447" w:rsidRPr="008F15D3" w:rsidRDefault="003C0447" w:rsidP="00E403AE">
      <w:pPr>
        <w:shd w:val="clear" w:color="auto" w:fill="FFFFFF"/>
        <w:spacing w:before="360" w:after="360" w:line="245" w:lineRule="atLeast"/>
        <w:jc w:val="both"/>
        <w:rPr>
          <w:rFonts w:ascii="Times New Roman" w:eastAsia="Times New Roman" w:hAnsi="Times New Roman" w:cs="Times New Roman"/>
          <w:b/>
          <w:sz w:val="24"/>
          <w:szCs w:val="24"/>
        </w:rPr>
      </w:pPr>
      <w:r w:rsidRPr="008F15D3">
        <w:rPr>
          <w:rFonts w:ascii="Times New Roman" w:eastAsia="Times New Roman" w:hAnsi="Times New Roman" w:cs="Times New Roman"/>
          <w:b/>
          <w:sz w:val="24"/>
          <w:szCs w:val="24"/>
        </w:rPr>
        <w:t>SOME EXTRA INFORMATION:</w:t>
      </w:r>
    </w:p>
    <w:p w14:paraId="6363A5D6" w14:textId="77777777" w:rsidR="003C0447" w:rsidRPr="008F15D3" w:rsidRDefault="003C0447" w:rsidP="003C0447">
      <w:pPr>
        <w:shd w:val="clear" w:color="auto" w:fill="FFFFFF"/>
        <w:spacing w:before="360" w:after="360" w:line="245" w:lineRule="atLeast"/>
        <w:jc w:val="both"/>
        <w:outlineLvl w:val="2"/>
        <w:rPr>
          <w:rFonts w:ascii="Times New Roman" w:eastAsia="Times New Roman" w:hAnsi="Times New Roman" w:cs="Times New Roman"/>
          <w:b/>
          <w:bCs/>
          <w:sz w:val="24"/>
          <w:szCs w:val="24"/>
        </w:rPr>
      </w:pPr>
      <w:r w:rsidRPr="008F15D3">
        <w:rPr>
          <w:rFonts w:ascii="Times New Roman" w:eastAsia="Times New Roman" w:hAnsi="Times New Roman" w:cs="Times New Roman"/>
          <w:b/>
          <w:bCs/>
          <w:sz w:val="24"/>
          <w:szCs w:val="24"/>
        </w:rPr>
        <w:t>Motor Skill Development</w:t>
      </w:r>
    </w:p>
    <w:p w14:paraId="00DDF071" w14:textId="77777777" w:rsidR="003C0447" w:rsidRPr="003C4F28" w:rsidRDefault="003C0447" w:rsidP="003C0447">
      <w:pPr>
        <w:shd w:val="clear" w:color="auto" w:fill="FFFFFF"/>
        <w:spacing w:before="360" w:after="360" w:line="245" w:lineRule="atLeast"/>
        <w:jc w:val="both"/>
        <w:rPr>
          <w:rFonts w:ascii="Times New Roman" w:hAnsi="Times New Roman" w:cs="Times New Roman"/>
          <w:sz w:val="24"/>
          <w:szCs w:val="24"/>
          <w:shd w:val="clear" w:color="auto" w:fill="FFFFFF"/>
        </w:rPr>
      </w:pPr>
      <w:r w:rsidRPr="003C4F28">
        <w:rPr>
          <w:rFonts w:ascii="Times New Roman" w:eastAsia="Times New Roman" w:hAnsi="Times New Roman" w:cs="Times New Roman"/>
          <w:sz w:val="24"/>
          <w:szCs w:val="24"/>
        </w:rPr>
        <w:t>As a child grows, his or her nervous system becomes more mature. As this happens, the child becomes more and more capable of performing increasingly complex actions. N</w:t>
      </w:r>
      <w:r w:rsidRPr="003C4F28">
        <w:rPr>
          <w:rFonts w:ascii="Times New Roman" w:hAnsi="Times New Roman" w:cs="Times New Roman"/>
          <w:sz w:val="24"/>
          <w:szCs w:val="24"/>
          <w:shd w:val="clear" w:color="auto" w:fill="FFFFFF"/>
        </w:rPr>
        <w:t>early all children begin to exhibit these motor skills at a fairly consistent rate unless some type of disability is present.</w:t>
      </w:r>
    </w:p>
    <w:p w14:paraId="5D5DDAFE" w14:textId="77777777" w:rsidR="00E403AE" w:rsidRPr="008F15D3" w:rsidRDefault="00E403AE" w:rsidP="00E403AE">
      <w:pPr>
        <w:shd w:val="clear" w:color="auto" w:fill="FFFFFF"/>
        <w:spacing w:before="360" w:after="360" w:line="245" w:lineRule="atLeast"/>
        <w:jc w:val="both"/>
        <w:rPr>
          <w:rFonts w:ascii="Times New Roman" w:eastAsia="Times New Roman" w:hAnsi="Times New Roman" w:cs="Times New Roman"/>
          <w:b/>
          <w:sz w:val="24"/>
          <w:szCs w:val="24"/>
        </w:rPr>
      </w:pPr>
      <w:r w:rsidRPr="008F15D3">
        <w:rPr>
          <w:rFonts w:ascii="Times New Roman" w:eastAsia="Times New Roman" w:hAnsi="Times New Roman" w:cs="Times New Roman"/>
          <w:b/>
          <w:sz w:val="24"/>
          <w:szCs w:val="24"/>
        </w:rPr>
        <w:t>There are two types of motor skills:</w:t>
      </w:r>
    </w:p>
    <w:p w14:paraId="74A72819" w14:textId="77777777" w:rsidR="00E403AE" w:rsidRPr="003C4F28" w:rsidRDefault="00E403AE" w:rsidP="00E403AE">
      <w:pPr>
        <w:numPr>
          <w:ilvl w:val="0"/>
          <w:numId w:val="2"/>
        </w:numPr>
        <w:shd w:val="clear" w:color="auto" w:fill="FFFFFF"/>
        <w:spacing w:after="0" w:line="245" w:lineRule="atLeast"/>
        <w:ind w:left="245"/>
        <w:jc w:val="both"/>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Gross (or large) motor skills</w:t>
      </w:r>
      <w:r w:rsidRPr="003C4F28">
        <w:rPr>
          <w:rFonts w:ascii="Times New Roman" w:eastAsia="Times New Roman" w:hAnsi="Times New Roman" w:cs="Times New Roman"/>
          <w:sz w:val="24"/>
          <w:szCs w:val="24"/>
        </w:rPr>
        <w:t xml:space="preserve"> involve the larger muscles including the arms and legs. Actions requiring gross motor skills include walking, running, balance and coordination. When </w:t>
      </w:r>
      <w:r w:rsidRPr="003C4F28">
        <w:rPr>
          <w:rFonts w:ascii="Times New Roman" w:eastAsia="Times New Roman" w:hAnsi="Times New Roman" w:cs="Times New Roman"/>
          <w:sz w:val="24"/>
          <w:szCs w:val="24"/>
        </w:rPr>
        <w:lastRenderedPageBreak/>
        <w:t>evaluating gross motor skills, the factors that experts look at include strength, muscle tone, movement quality and the range of movement.</w:t>
      </w:r>
    </w:p>
    <w:p w14:paraId="4BBA4CFA" w14:textId="77777777" w:rsidR="00E403AE" w:rsidRPr="003C4F28" w:rsidRDefault="00E403AE" w:rsidP="00E403AE">
      <w:pPr>
        <w:shd w:val="clear" w:color="auto" w:fill="FFFFFF"/>
        <w:spacing w:after="0" w:line="245" w:lineRule="atLeast"/>
        <w:jc w:val="both"/>
        <w:rPr>
          <w:rFonts w:ascii="Times New Roman" w:eastAsia="Times New Roman" w:hAnsi="Times New Roman" w:cs="Times New Roman"/>
          <w:sz w:val="24"/>
          <w:szCs w:val="24"/>
        </w:rPr>
      </w:pPr>
    </w:p>
    <w:p w14:paraId="45280370" w14:textId="77777777" w:rsidR="00E403AE" w:rsidRPr="003C4F28" w:rsidRDefault="00E403AE" w:rsidP="00E403AE">
      <w:pPr>
        <w:numPr>
          <w:ilvl w:val="0"/>
          <w:numId w:val="2"/>
        </w:numPr>
        <w:shd w:val="clear" w:color="auto" w:fill="FFFFFF"/>
        <w:spacing w:after="0" w:line="245" w:lineRule="atLeast"/>
        <w:ind w:left="245"/>
        <w:jc w:val="both"/>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Fine (or small) motor skills</w:t>
      </w:r>
      <w:r w:rsidRPr="003C4F28">
        <w:rPr>
          <w:rFonts w:ascii="Times New Roman" w:eastAsia="Times New Roman" w:hAnsi="Times New Roman" w:cs="Times New Roman"/>
          <w:sz w:val="24"/>
          <w:szCs w:val="24"/>
        </w:rPr>
        <w:t> involve the smaller muscles in the fingers, toes, eyes and other areas. The actions that require fine motor skills tend to be more intricate, such as drawing, writing, grasping objects, throwing, waving and catching.</w:t>
      </w:r>
    </w:p>
    <w:p w14:paraId="2B18B9C1" w14:textId="77777777" w:rsidR="004C40F0" w:rsidRPr="008F15D3" w:rsidRDefault="004C40F0" w:rsidP="00E403AE">
      <w:pPr>
        <w:spacing w:after="0" w:line="240" w:lineRule="auto"/>
        <w:jc w:val="both"/>
        <w:rPr>
          <w:rFonts w:ascii="Times New Roman" w:eastAsia="Times New Roman" w:hAnsi="Times New Roman" w:cs="Times New Roman"/>
          <w:b/>
          <w:sz w:val="24"/>
          <w:szCs w:val="24"/>
          <w:shd w:val="clear" w:color="auto" w:fill="FFFFFF"/>
        </w:rPr>
      </w:pPr>
    </w:p>
    <w:p w14:paraId="6E9AE153" w14:textId="77777777" w:rsidR="00E403AE" w:rsidRPr="008F15D3" w:rsidRDefault="00E403AE" w:rsidP="00E403AE">
      <w:pPr>
        <w:spacing w:after="0" w:line="240" w:lineRule="auto"/>
        <w:jc w:val="both"/>
        <w:rPr>
          <w:rFonts w:ascii="Times New Roman" w:eastAsia="Times New Roman" w:hAnsi="Times New Roman" w:cs="Times New Roman"/>
          <w:b/>
          <w:sz w:val="24"/>
          <w:szCs w:val="24"/>
          <w:shd w:val="clear" w:color="auto" w:fill="FFFFFF"/>
        </w:rPr>
      </w:pPr>
      <w:r w:rsidRPr="008F15D3">
        <w:rPr>
          <w:rFonts w:ascii="Times New Roman" w:eastAsia="Times New Roman" w:hAnsi="Times New Roman" w:cs="Times New Roman"/>
          <w:b/>
          <w:sz w:val="24"/>
          <w:szCs w:val="24"/>
          <w:shd w:val="clear" w:color="auto" w:fill="FFFFFF"/>
        </w:rPr>
        <w:t>Physical development in children follows a directional pattern:</w:t>
      </w:r>
    </w:p>
    <w:p w14:paraId="46C3208B" w14:textId="77777777" w:rsidR="00E403AE" w:rsidRPr="008F15D3" w:rsidRDefault="00E403AE" w:rsidP="00E403AE">
      <w:pPr>
        <w:spacing w:after="0" w:line="240" w:lineRule="auto"/>
        <w:jc w:val="both"/>
        <w:rPr>
          <w:rFonts w:ascii="Times New Roman" w:eastAsia="Times New Roman" w:hAnsi="Times New Roman" w:cs="Times New Roman"/>
          <w:b/>
          <w:sz w:val="24"/>
          <w:szCs w:val="24"/>
        </w:rPr>
      </w:pPr>
    </w:p>
    <w:p w14:paraId="46C443D8" w14:textId="77777777" w:rsidR="00E403AE" w:rsidRPr="003C4F28" w:rsidRDefault="00E403AE" w:rsidP="00E403AE">
      <w:pPr>
        <w:numPr>
          <w:ilvl w:val="0"/>
          <w:numId w:val="3"/>
        </w:numPr>
        <w:shd w:val="clear" w:color="auto" w:fill="FFFFFF"/>
        <w:spacing w:after="0" w:line="245" w:lineRule="atLeast"/>
        <w:ind w:left="245"/>
        <w:jc w:val="both"/>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Large muscles develop before small muscles.</w:t>
      </w:r>
      <w:r w:rsidRPr="003C4F28">
        <w:rPr>
          <w:rFonts w:ascii="Times New Roman" w:eastAsia="Times New Roman" w:hAnsi="Times New Roman" w:cs="Times New Roman"/>
          <w:sz w:val="24"/>
          <w:szCs w:val="24"/>
        </w:rPr>
        <w:t> Muscles in the body's core, legs and arms develop before those in the fingers and hands. Children learn how to perform gross (or large) motor skills such as walking before they learn to perform fine (or small) motor skills such as drawing.</w:t>
      </w:r>
    </w:p>
    <w:p w14:paraId="726B9D04" w14:textId="77777777" w:rsidR="00E403AE" w:rsidRPr="003C4F28" w:rsidRDefault="00E403AE" w:rsidP="00E403AE">
      <w:pPr>
        <w:shd w:val="clear" w:color="auto" w:fill="FFFFFF"/>
        <w:spacing w:after="0" w:line="245" w:lineRule="atLeast"/>
        <w:jc w:val="both"/>
        <w:rPr>
          <w:rFonts w:ascii="Times New Roman" w:eastAsia="Times New Roman" w:hAnsi="Times New Roman" w:cs="Times New Roman"/>
          <w:sz w:val="24"/>
          <w:szCs w:val="24"/>
        </w:rPr>
      </w:pPr>
      <w:r w:rsidRPr="003C4F28">
        <w:rPr>
          <w:rFonts w:ascii="Times New Roman" w:eastAsia="Times New Roman" w:hAnsi="Times New Roman" w:cs="Times New Roman"/>
          <w:sz w:val="24"/>
          <w:szCs w:val="24"/>
        </w:rPr>
        <w:br/>
      </w:r>
    </w:p>
    <w:p w14:paraId="2573A3B5" w14:textId="77777777" w:rsidR="00E403AE" w:rsidRPr="003C4F28" w:rsidRDefault="00E403AE" w:rsidP="00E403AE">
      <w:pPr>
        <w:numPr>
          <w:ilvl w:val="0"/>
          <w:numId w:val="3"/>
        </w:numPr>
        <w:shd w:val="clear" w:color="auto" w:fill="FFFFFF"/>
        <w:spacing w:after="0" w:line="245" w:lineRule="atLeast"/>
        <w:ind w:left="245"/>
        <w:jc w:val="both"/>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The center of the body develops before the outer regions.</w:t>
      </w:r>
      <w:r w:rsidRPr="003C4F28">
        <w:rPr>
          <w:rFonts w:ascii="Times New Roman" w:eastAsia="Times New Roman" w:hAnsi="Times New Roman" w:cs="Times New Roman"/>
          <w:sz w:val="24"/>
          <w:szCs w:val="24"/>
        </w:rPr>
        <w:t> Muscles located at the core of the body become stronger and develop sooner than those in the feet and hands.</w:t>
      </w:r>
    </w:p>
    <w:p w14:paraId="605C16F7" w14:textId="77777777" w:rsidR="00E403AE" w:rsidRPr="003C4F28" w:rsidRDefault="00E403AE" w:rsidP="00E403AE">
      <w:pPr>
        <w:shd w:val="clear" w:color="auto" w:fill="FFFFFF"/>
        <w:spacing w:after="0" w:line="245" w:lineRule="atLeast"/>
        <w:jc w:val="both"/>
        <w:rPr>
          <w:rFonts w:ascii="Times New Roman" w:eastAsia="Times New Roman" w:hAnsi="Times New Roman" w:cs="Times New Roman"/>
          <w:sz w:val="24"/>
          <w:szCs w:val="24"/>
        </w:rPr>
      </w:pPr>
      <w:r w:rsidRPr="003C4F28">
        <w:rPr>
          <w:rFonts w:ascii="Times New Roman" w:eastAsia="Times New Roman" w:hAnsi="Times New Roman" w:cs="Times New Roman"/>
          <w:sz w:val="24"/>
          <w:szCs w:val="24"/>
        </w:rPr>
        <w:br/>
      </w:r>
    </w:p>
    <w:p w14:paraId="47E9F51F" w14:textId="77777777" w:rsidR="00E403AE" w:rsidRPr="003C4F28" w:rsidRDefault="00E403AE" w:rsidP="00E403AE">
      <w:pPr>
        <w:numPr>
          <w:ilvl w:val="0"/>
          <w:numId w:val="3"/>
        </w:numPr>
        <w:shd w:val="clear" w:color="auto" w:fill="FFFFFF"/>
        <w:spacing w:after="0" w:line="245" w:lineRule="atLeast"/>
        <w:ind w:left="245"/>
        <w:jc w:val="both"/>
        <w:rPr>
          <w:rFonts w:ascii="Times New Roman" w:eastAsia="Times New Roman" w:hAnsi="Times New Roman" w:cs="Times New Roman"/>
          <w:sz w:val="24"/>
          <w:szCs w:val="24"/>
        </w:rPr>
      </w:pPr>
      <w:r w:rsidRPr="003C4F28">
        <w:rPr>
          <w:rFonts w:ascii="Times New Roman" w:eastAsia="Times New Roman" w:hAnsi="Times New Roman" w:cs="Times New Roman"/>
          <w:bCs/>
          <w:sz w:val="24"/>
          <w:szCs w:val="24"/>
        </w:rPr>
        <w:t>Development goes from the top down, from the head to the toes.</w:t>
      </w:r>
      <w:r w:rsidRPr="003C4F28">
        <w:rPr>
          <w:rFonts w:ascii="Times New Roman" w:eastAsia="Times New Roman" w:hAnsi="Times New Roman" w:cs="Times New Roman"/>
          <w:sz w:val="24"/>
          <w:szCs w:val="24"/>
        </w:rPr>
        <w:t> This is why babies learn to hold their heads up before they learn how to crawl.</w:t>
      </w:r>
    </w:p>
    <w:p w14:paraId="756D759C" w14:textId="77777777" w:rsidR="00E403AE" w:rsidRPr="003C4F28" w:rsidRDefault="00E403AE" w:rsidP="00E403AE">
      <w:pPr>
        <w:shd w:val="clear" w:color="auto" w:fill="FFFFFF"/>
        <w:spacing w:before="360" w:after="360" w:line="245" w:lineRule="atLeast"/>
        <w:jc w:val="both"/>
        <w:rPr>
          <w:rFonts w:ascii="Times New Roman" w:hAnsi="Times New Roman" w:cs="Times New Roman"/>
          <w:sz w:val="24"/>
          <w:szCs w:val="24"/>
          <w:shd w:val="clear" w:color="auto" w:fill="FFFFFF"/>
        </w:rPr>
      </w:pPr>
      <w:r w:rsidRPr="003C4F28">
        <w:rPr>
          <w:rFonts w:ascii="Times New Roman" w:hAnsi="Times New Roman" w:cs="Times New Roman"/>
          <w:sz w:val="24"/>
          <w:szCs w:val="24"/>
          <w:shd w:val="clear" w:color="auto" w:fill="FFFFFF"/>
        </w:rPr>
        <w:t xml:space="preserve">Early childhood is not only a period of amazing physical </w:t>
      </w:r>
      <w:proofErr w:type="gramStart"/>
      <w:r w:rsidRPr="003C4F28">
        <w:rPr>
          <w:rFonts w:ascii="Times New Roman" w:hAnsi="Times New Roman" w:cs="Times New Roman"/>
          <w:sz w:val="24"/>
          <w:szCs w:val="24"/>
          <w:shd w:val="clear" w:color="auto" w:fill="FFFFFF"/>
        </w:rPr>
        <w:t>growth,</w:t>
      </w:r>
      <w:proofErr w:type="gramEnd"/>
      <w:r w:rsidRPr="003C4F28">
        <w:rPr>
          <w:rFonts w:ascii="Times New Roman" w:hAnsi="Times New Roman" w:cs="Times New Roman"/>
          <w:sz w:val="24"/>
          <w:szCs w:val="24"/>
          <w:shd w:val="clear" w:color="auto" w:fill="FFFFFF"/>
        </w:rPr>
        <w:t xml:space="preserve"> it is also a time of remarkable mental development. Cognitive abilities associated with memory, reasoning, </w:t>
      </w:r>
      <w:proofErr w:type="gramStart"/>
      <w:r w:rsidRPr="003C4F28">
        <w:rPr>
          <w:rFonts w:ascii="Times New Roman" w:hAnsi="Times New Roman" w:cs="Times New Roman"/>
          <w:sz w:val="24"/>
          <w:szCs w:val="24"/>
          <w:shd w:val="clear" w:color="auto" w:fill="FFFFFF"/>
        </w:rPr>
        <w:t>problem-solving</w:t>
      </w:r>
      <w:proofErr w:type="gramEnd"/>
      <w:r w:rsidRPr="003C4F28">
        <w:rPr>
          <w:rFonts w:ascii="Times New Roman" w:hAnsi="Times New Roman" w:cs="Times New Roman"/>
          <w:sz w:val="24"/>
          <w:szCs w:val="24"/>
          <w:shd w:val="clear" w:color="auto" w:fill="FFFFFF"/>
        </w:rPr>
        <w:t xml:space="preserve"> and thinking continue to emerge throughout childhood.</w:t>
      </w:r>
    </w:p>
    <w:p w14:paraId="0345C93A" w14:textId="77777777" w:rsidR="00AD0FC1" w:rsidRPr="008F15D3" w:rsidRDefault="00DD1948" w:rsidP="003E59DA">
      <w:pPr>
        <w:pStyle w:val="Heading2"/>
        <w:spacing w:before="0" w:after="120" w:line="245" w:lineRule="atLeast"/>
        <w:jc w:val="both"/>
        <w:rPr>
          <w:rFonts w:ascii="Times New Roman" w:hAnsi="Times New Roman" w:cs="Times New Roman"/>
          <w:bCs w:val="0"/>
          <w:color w:val="auto"/>
          <w:sz w:val="24"/>
          <w:szCs w:val="24"/>
        </w:rPr>
      </w:pPr>
      <w:r w:rsidRPr="008F15D3">
        <w:rPr>
          <w:rFonts w:ascii="Times New Roman" w:hAnsi="Times New Roman" w:cs="Times New Roman"/>
          <w:bCs w:val="0"/>
          <w:color w:val="auto"/>
          <w:sz w:val="24"/>
          <w:szCs w:val="24"/>
        </w:rPr>
        <w:t>IMPORTANT MILESTONES IN COGNITIVE DEVELOPMENT</w:t>
      </w:r>
    </w:p>
    <w:p w14:paraId="27456ABF" w14:textId="77777777" w:rsidR="00AD0FC1" w:rsidRPr="003C4F28" w:rsidRDefault="00AD0FC1" w:rsidP="003E59DA">
      <w:pPr>
        <w:pStyle w:val="NormalWeb"/>
        <w:shd w:val="clear" w:color="auto" w:fill="FFFFFF"/>
        <w:spacing w:before="360" w:beforeAutospacing="0" w:after="360" w:afterAutospacing="0" w:line="245" w:lineRule="atLeast"/>
        <w:jc w:val="both"/>
      </w:pPr>
      <w:r w:rsidRPr="003C4F28">
        <w:t>At two years of age, children are becoming increasingly independent. Since they are now able to better explore the world, a great deal of learning during this stage is the result of their own experiences. Most two-year-olds are able to:</w:t>
      </w:r>
    </w:p>
    <w:p w14:paraId="2D1CEF77" w14:textId="77777777" w:rsidR="00AD0FC1" w:rsidRPr="003C4F28" w:rsidRDefault="00AD0FC1" w:rsidP="003E59DA">
      <w:pPr>
        <w:numPr>
          <w:ilvl w:val="0"/>
          <w:numId w:val="4"/>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Sort objects by category (i.e., animals, flowers, trees, etc.)</w:t>
      </w:r>
    </w:p>
    <w:p w14:paraId="4A1B7D0D" w14:textId="77777777" w:rsidR="00AD0FC1" w:rsidRPr="003C4F28" w:rsidRDefault="00AD0FC1" w:rsidP="003E59DA">
      <w:pPr>
        <w:numPr>
          <w:ilvl w:val="0"/>
          <w:numId w:val="4"/>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Stack rings on a peg from largest to smallest</w:t>
      </w:r>
    </w:p>
    <w:p w14:paraId="1B9926E1" w14:textId="77777777" w:rsidR="00AD0FC1" w:rsidRPr="003C4F28" w:rsidRDefault="00AD0FC1" w:rsidP="003E59DA">
      <w:pPr>
        <w:numPr>
          <w:ilvl w:val="0"/>
          <w:numId w:val="4"/>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Imitate more complex adult actions (playing house, pretending to do laundry, etc.)</w:t>
      </w:r>
    </w:p>
    <w:p w14:paraId="5D754055" w14:textId="77777777" w:rsidR="00AD0FC1" w:rsidRPr="003C4F28" w:rsidRDefault="00AD0FC1" w:rsidP="003E59DA">
      <w:pPr>
        <w:numPr>
          <w:ilvl w:val="0"/>
          <w:numId w:val="4"/>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Identify their own reflection in the mirror by name</w:t>
      </w:r>
    </w:p>
    <w:p w14:paraId="7631D85D" w14:textId="77777777" w:rsidR="00AD0FC1" w:rsidRPr="003C4F28" w:rsidRDefault="00AD0FC1" w:rsidP="003E59DA">
      <w:pPr>
        <w:numPr>
          <w:ilvl w:val="0"/>
          <w:numId w:val="4"/>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Respond to simple directions from parents and caregivers</w:t>
      </w:r>
    </w:p>
    <w:p w14:paraId="71465FAB" w14:textId="77777777" w:rsidR="00AD0FC1" w:rsidRPr="003C4F28" w:rsidRDefault="00AD0FC1" w:rsidP="003E59DA">
      <w:pPr>
        <w:numPr>
          <w:ilvl w:val="0"/>
          <w:numId w:val="4"/>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Name objects in a picture book</w:t>
      </w:r>
    </w:p>
    <w:p w14:paraId="33D114F0" w14:textId="77777777" w:rsidR="00AD0FC1" w:rsidRPr="003C4F28" w:rsidRDefault="00AD0FC1" w:rsidP="003E59DA">
      <w:pPr>
        <w:numPr>
          <w:ilvl w:val="0"/>
          <w:numId w:val="4"/>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Match objects with their uses</w:t>
      </w:r>
    </w:p>
    <w:p w14:paraId="771D11BA" w14:textId="77777777" w:rsidR="004C40F0" w:rsidRPr="003C4F28" w:rsidRDefault="004C40F0" w:rsidP="003E59DA">
      <w:pPr>
        <w:pStyle w:val="NormalWeb"/>
        <w:shd w:val="clear" w:color="auto" w:fill="FFFFFF"/>
        <w:spacing w:before="0" w:beforeAutospacing="0" w:after="0" w:afterAutospacing="0" w:line="245" w:lineRule="atLeast"/>
        <w:jc w:val="both"/>
      </w:pPr>
    </w:p>
    <w:p w14:paraId="313E04E8" w14:textId="77777777" w:rsidR="00AD0FC1" w:rsidRPr="003C4F28" w:rsidRDefault="00AD0FC1" w:rsidP="003E59DA">
      <w:pPr>
        <w:pStyle w:val="NormalWeb"/>
        <w:shd w:val="clear" w:color="auto" w:fill="FFFFFF"/>
        <w:spacing w:before="0" w:beforeAutospacing="0" w:after="0" w:afterAutospacing="0" w:line="245" w:lineRule="atLeast"/>
        <w:jc w:val="both"/>
      </w:pPr>
      <w:r w:rsidRPr="003C4F28">
        <w:t>Children become increasingly capable of analyzing the world around them in more complex ways. As they observe things, they begin to sort and categorize them into different categories, often referred to as</w:t>
      </w:r>
      <w:r w:rsidRPr="003C4F28">
        <w:rPr>
          <w:rStyle w:val="apple-converted-space"/>
        </w:rPr>
        <w:t> </w:t>
      </w:r>
      <w:hyperlink r:id="rId34" w:history="1">
        <w:r w:rsidRPr="003C4F28">
          <w:rPr>
            <w:rStyle w:val="Hyperlink"/>
            <w:color w:val="auto"/>
          </w:rPr>
          <w:t>schemas</w:t>
        </w:r>
      </w:hyperlink>
      <w:r w:rsidRPr="003C4F28">
        <w:t xml:space="preserve">. Since children are becoming much more active in the learning process, they also begin to pose questions about the world around them. "Why?" becomes a very common question around this </w:t>
      </w:r>
      <w:proofErr w:type="gramStart"/>
      <w:r w:rsidRPr="003C4F28">
        <w:t>age.</w:t>
      </w:r>
      <w:proofErr w:type="gramEnd"/>
      <w:r w:rsidRPr="003C4F28">
        <w:t xml:space="preserve"> At the age of three, most kids are able to:</w:t>
      </w:r>
    </w:p>
    <w:p w14:paraId="334F0755" w14:textId="77777777" w:rsidR="004C40F0" w:rsidRPr="003C4F28" w:rsidRDefault="004C40F0" w:rsidP="003E59DA">
      <w:pPr>
        <w:pStyle w:val="NormalWeb"/>
        <w:shd w:val="clear" w:color="auto" w:fill="FFFFFF"/>
        <w:spacing w:before="0" w:beforeAutospacing="0" w:after="0" w:afterAutospacing="0" w:line="245" w:lineRule="atLeast"/>
        <w:jc w:val="both"/>
      </w:pPr>
    </w:p>
    <w:p w14:paraId="79D9138E" w14:textId="77777777" w:rsidR="00AD0FC1" w:rsidRPr="003C4F28" w:rsidRDefault="00AD0FC1" w:rsidP="003E59DA">
      <w:pPr>
        <w:numPr>
          <w:ilvl w:val="0"/>
          <w:numId w:val="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Demonstrate awareness of the past and present</w:t>
      </w:r>
    </w:p>
    <w:p w14:paraId="17D019F6" w14:textId="77777777" w:rsidR="00AD0FC1" w:rsidRPr="003C4F28" w:rsidRDefault="00AD0FC1" w:rsidP="003E59DA">
      <w:pPr>
        <w:numPr>
          <w:ilvl w:val="0"/>
          <w:numId w:val="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Actively seek answers to questions</w:t>
      </w:r>
    </w:p>
    <w:p w14:paraId="2580B116" w14:textId="77777777" w:rsidR="00AD0FC1" w:rsidRPr="003C4F28" w:rsidRDefault="00AD0FC1" w:rsidP="003E59DA">
      <w:pPr>
        <w:numPr>
          <w:ilvl w:val="0"/>
          <w:numId w:val="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Learn by observing and listening to instructions</w:t>
      </w:r>
    </w:p>
    <w:p w14:paraId="55164DBE" w14:textId="77777777" w:rsidR="00AD0FC1" w:rsidRPr="003C4F28" w:rsidRDefault="00AD0FC1" w:rsidP="003E59DA">
      <w:pPr>
        <w:numPr>
          <w:ilvl w:val="0"/>
          <w:numId w:val="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Organize objects by size and shape</w:t>
      </w:r>
    </w:p>
    <w:p w14:paraId="53B14711" w14:textId="77777777" w:rsidR="00AD0FC1" w:rsidRPr="003C4F28" w:rsidRDefault="00AD0FC1" w:rsidP="003E59DA">
      <w:pPr>
        <w:numPr>
          <w:ilvl w:val="0"/>
          <w:numId w:val="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Understand how to group and match object according to color</w:t>
      </w:r>
    </w:p>
    <w:p w14:paraId="5300373C" w14:textId="77777777" w:rsidR="00AD0FC1" w:rsidRPr="003C4F28" w:rsidRDefault="00AD0FC1" w:rsidP="003E59DA">
      <w:pPr>
        <w:numPr>
          <w:ilvl w:val="0"/>
          <w:numId w:val="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Have a longer attention span of around 5 to 15 minutes</w:t>
      </w:r>
    </w:p>
    <w:p w14:paraId="4A53CD64" w14:textId="77777777" w:rsidR="00AD0FC1" w:rsidRPr="003C4F28" w:rsidRDefault="00AD0FC1" w:rsidP="003E59DA">
      <w:pPr>
        <w:numPr>
          <w:ilvl w:val="0"/>
          <w:numId w:val="5"/>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Asks "why" questions to gain information</w:t>
      </w:r>
    </w:p>
    <w:p w14:paraId="0BFB51F1" w14:textId="77777777" w:rsidR="00AD0FC1" w:rsidRPr="003C4F28" w:rsidRDefault="00AD0FC1" w:rsidP="003E59DA">
      <w:pPr>
        <w:pStyle w:val="NormalWeb"/>
        <w:shd w:val="clear" w:color="auto" w:fill="FFFFFF"/>
        <w:spacing w:before="360" w:beforeAutospacing="0" w:after="360" w:afterAutospacing="0" w:line="245" w:lineRule="atLeast"/>
        <w:jc w:val="both"/>
      </w:pPr>
      <w:r w:rsidRPr="003C4F28">
        <w:t>As they near school age, children become better at using words, imitating adult actions, counting and other basic activities that are important for school preparedness. Most four-year-olds are able to:</w:t>
      </w:r>
    </w:p>
    <w:p w14:paraId="43835182" w14:textId="77777777" w:rsidR="00AD0FC1" w:rsidRPr="003C4F28" w:rsidRDefault="00AD0FC1" w:rsidP="003E59DA">
      <w:pPr>
        <w:numPr>
          <w:ilvl w:val="0"/>
          <w:numId w:val="6"/>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Rhyme</w:t>
      </w:r>
    </w:p>
    <w:p w14:paraId="1FDAC298" w14:textId="77777777" w:rsidR="00AD0FC1" w:rsidRPr="003C4F28" w:rsidRDefault="00AD0FC1" w:rsidP="003E59DA">
      <w:pPr>
        <w:numPr>
          <w:ilvl w:val="0"/>
          <w:numId w:val="6"/>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Name and identify many colors</w:t>
      </w:r>
    </w:p>
    <w:p w14:paraId="2667F6F2" w14:textId="77777777" w:rsidR="00AD0FC1" w:rsidRPr="003C4F28" w:rsidRDefault="00AD0FC1" w:rsidP="003E59DA">
      <w:pPr>
        <w:numPr>
          <w:ilvl w:val="0"/>
          <w:numId w:val="6"/>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Draw the shape of a person</w:t>
      </w:r>
    </w:p>
    <w:p w14:paraId="7D795E74" w14:textId="77777777" w:rsidR="00AD0FC1" w:rsidRPr="003C4F28" w:rsidRDefault="00AD0FC1" w:rsidP="003E59DA">
      <w:pPr>
        <w:numPr>
          <w:ilvl w:val="0"/>
          <w:numId w:val="6"/>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Count to five</w:t>
      </w:r>
    </w:p>
    <w:p w14:paraId="34297F5A" w14:textId="77777777" w:rsidR="00AD0FC1" w:rsidRPr="003C4F28" w:rsidRDefault="00AD0FC1" w:rsidP="003E59DA">
      <w:pPr>
        <w:numPr>
          <w:ilvl w:val="0"/>
          <w:numId w:val="6"/>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Tell where they live</w:t>
      </w:r>
    </w:p>
    <w:p w14:paraId="3707793C" w14:textId="77777777" w:rsidR="00AD0FC1" w:rsidRPr="003C4F28" w:rsidRDefault="00AD0FC1" w:rsidP="003E59DA">
      <w:pPr>
        <w:numPr>
          <w:ilvl w:val="0"/>
          <w:numId w:val="6"/>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Draw pictures that they often name and describe</w:t>
      </w:r>
    </w:p>
    <w:p w14:paraId="34C2CEF6" w14:textId="77777777" w:rsidR="00AD0FC1" w:rsidRPr="008F15D3" w:rsidRDefault="00AD0FC1" w:rsidP="003E59DA">
      <w:pPr>
        <w:pStyle w:val="Heading3"/>
        <w:shd w:val="clear" w:color="auto" w:fill="FFFFFF"/>
        <w:spacing w:before="360" w:beforeAutospacing="0" w:after="360" w:afterAutospacing="0" w:line="245" w:lineRule="atLeast"/>
        <w:jc w:val="both"/>
        <w:rPr>
          <w:sz w:val="24"/>
          <w:szCs w:val="24"/>
        </w:rPr>
      </w:pPr>
      <w:r w:rsidRPr="008F15D3">
        <w:rPr>
          <w:sz w:val="24"/>
          <w:szCs w:val="24"/>
        </w:rPr>
        <w:t>How Can Parents Help Children Reach Cognitive Milestones?</w:t>
      </w:r>
    </w:p>
    <w:p w14:paraId="308A76E1" w14:textId="77777777" w:rsidR="00AD0FC1" w:rsidRPr="003C4F28" w:rsidRDefault="00AD0FC1" w:rsidP="003E59DA">
      <w:pPr>
        <w:pStyle w:val="NormalWeb"/>
        <w:shd w:val="clear" w:color="auto" w:fill="FFFFFF"/>
        <w:spacing w:before="360" w:beforeAutospacing="0" w:after="360" w:afterAutospacing="0" w:line="245" w:lineRule="atLeast"/>
        <w:jc w:val="both"/>
      </w:pPr>
      <w:r w:rsidRPr="003C4F28">
        <w:t>For many parents, encouraging children's intellectual development is a point of major concern. Fortunately, children are eager to learn right from the very beginning. While education will soon become an enormous part of a growing child's life, those earliest years are mostly influenced by close family relationships, particularly those with parents and other caregivers. This means that parents are in a unique position to help shape how their children learn, think, and develop.</w:t>
      </w:r>
    </w:p>
    <w:p w14:paraId="4AFF6277" w14:textId="77777777" w:rsidR="00AD0FC1" w:rsidRPr="003C4F28" w:rsidRDefault="00AD0FC1" w:rsidP="003E59DA">
      <w:pPr>
        <w:pStyle w:val="NormalWeb"/>
        <w:shd w:val="clear" w:color="auto" w:fill="FFFFFF"/>
        <w:spacing w:before="360" w:beforeAutospacing="0" w:after="360" w:afterAutospacing="0" w:line="245" w:lineRule="atLeast"/>
        <w:jc w:val="both"/>
      </w:pPr>
      <w:r w:rsidRPr="003C4F28">
        <w:t>In the home, parents can encourage their children's intellectual abilities by helping kids make sense of the world around them. When an infant shows interest in an object, parents can help the child touch and explore the item as well as saying what the object is. For example, when a baby looks intently at a toy rattle, the parent might pick up the item and place it in the infants hand saying "Does Gracie want the rattle?" and then shaking the rattle to demonstrate what it does.</w:t>
      </w:r>
    </w:p>
    <w:p w14:paraId="42714912" w14:textId="77777777" w:rsidR="00AD0FC1" w:rsidRPr="003C4F28" w:rsidRDefault="00AD0FC1" w:rsidP="003E59DA">
      <w:pPr>
        <w:pStyle w:val="NormalWeb"/>
        <w:shd w:val="clear" w:color="auto" w:fill="FFFFFF"/>
        <w:spacing w:before="360" w:beforeAutospacing="0" w:after="360" w:afterAutospacing="0" w:line="245" w:lineRule="atLeast"/>
        <w:jc w:val="both"/>
      </w:pPr>
      <w:r w:rsidRPr="003C4F28">
        <w:t>As kids grow older, parents should continue to encourage their children to actively explore the world. Try to have patience with young children who seem to have an endless array of questions about each and everything around them.</w:t>
      </w:r>
    </w:p>
    <w:p w14:paraId="0F0D0937" w14:textId="77777777" w:rsidR="00AD0FC1" w:rsidRPr="003C4F28" w:rsidRDefault="00AD0FC1" w:rsidP="003E59DA">
      <w:pPr>
        <w:pStyle w:val="NormalWeb"/>
        <w:shd w:val="clear" w:color="auto" w:fill="FFFFFF"/>
        <w:spacing w:before="360" w:beforeAutospacing="0" w:after="360" w:afterAutospacing="0" w:line="245" w:lineRule="atLeast"/>
        <w:jc w:val="both"/>
      </w:pPr>
      <w:r w:rsidRPr="003C4F28">
        <w:t xml:space="preserve">Parents can also pose their own questions to help kids become more creative problems solvers. When facing a dilemma, as questions such as "What do you think would happen if we…?" or "What might happen if </w:t>
      </w:r>
      <w:proofErr w:type="gramStart"/>
      <w:r w:rsidRPr="003C4F28">
        <w:t>we….?"</w:t>
      </w:r>
      <w:proofErr w:type="gramEnd"/>
      <w:r w:rsidRPr="003C4F28">
        <w:t xml:space="preserve"> By allowing kids to come up with original solutions to problems, parents can help encourage both intellectual development and self-confidence.</w:t>
      </w:r>
    </w:p>
    <w:p w14:paraId="02273603" w14:textId="77777777" w:rsidR="0090056A" w:rsidRPr="003C4F28" w:rsidRDefault="0090056A" w:rsidP="003E59DA">
      <w:pPr>
        <w:pStyle w:val="NormalWeb"/>
        <w:shd w:val="clear" w:color="auto" w:fill="FFFFFF"/>
        <w:spacing w:before="360" w:beforeAutospacing="0" w:after="360" w:afterAutospacing="0" w:line="245" w:lineRule="atLeast"/>
        <w:jc w:val="both"/>
      </w:pPr>
      <w:r w:rsidRPr="003C4F28">
        <w:lastRenderedPageBreak/>
        <w:t>It is important to really pay attention to your child's social and emotional development -- lots of groundwork is laid now that will help your child deal with more complex emotions as they get older.</w:t>
      </w:r>
    </w:p>
    <w:p w14:paraId="354FB8F4" w14:textId="77777777" w:rsidR="0090056A" w:rsidRPr="003C4F28" w:rsidRDefault="0090056A" w:rsidP="003E59DA">
      <w:pPr>
        <w:pStyle w:val="NormalWeb"/>
        <w:shd w:val="clear" w:color="auto" w:fill="FFFFFF"/>
        <w:spacing w:before="360" w:beforeAutospacing="0" w:after="360" w:afterAutospacing="0" w:line="245" w:lineRule="atLeast"/>
        <w:jc w:val="both"/>
      </w:pPr>
      <w:r w:rsidRPr="003C4F28">
        <w:t>Here's what else you can expect in terms of social and emotional development from your 3-year-old:</w:t>
      </w:r>
    </w:p>
    <w:p w14:paraId="4E773465" w14:textId="77777777" w:rsidR="0090056A" w:rsidRPr="003C4F28" w:rsidRDefault="0090056A" w:rsidP="003E59DA">
      <w:pPr>
        <w:numPr>
          <w:ilvl w:val="0"/>
          <w:numId w:val="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Starts to understand emotions -- his own and others. This may be through actually seeing someone express how they feel about something in person or on television or through reading a book. May use simple expressions -- "I'm mad</w:t>
      </w:r>
      <w:proofErr w:type="gramStart"/>
      <w:r w:rsidRPr="003C4F28">
        <w:rPr>
          <w:rFonts w:ascii="Times New Roman" w:hAnsi="Times New Roman" w:cs="Times New Roman"/>
          <w:sz w:val="24"/>
          <w:szCs w:val="24"/>
        </w:rPr>
        <w:t>!,</w:t>
      </w:r>
      <w:proofErr w:type="gramEnd"/>
      <w:r w:rsidRPr="003C4F28">
        <w:rPr>
          <w:rFonts w:ascii="Times New Roman" w:hAnsi="Times New Roman" w:cs="Times New Roman"/>
          <w:sz w:val="24"/>
          <w:szCs w:val="24"/>
        </w:rPr>
        <w:t>" "I'm sad!," "I'm happy!," to let you know how he feels.</w:t>
      </w:r>
    </w:p>
    <w:p w14:paraId="4E21E9AC" w14:textId="77777777" w:rsidR="0090056A" w:rsidRPr="003C4F28" w:rsidRDefault="0090056A" w:rsidP="003E59DA">
      <w:pPr>
        <w:numPr>
          <w:ilvl w:val="0"/>
          <w:numId w:val="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May still</w:t>
      </w:r>
      <w:r w:rsidRPr="003C4F28">
        <w:rPr>
          <w:rStyle w:val="apple-converted-space"/>
          <w:rFonts w:ascii="Times New Roman" w:hAnsi="Times New Roman" w:cs="Times New Roman"/>
          <w:sz w:val="24"/>
          <w:szCs w:val="24"/>
        </w:rPr>
        <w:t> </w:t>
      </w:r>
      <w:hyperlink r:id="rId35" w:history="1">
        <w:r w:rsidRPr="003C4F28">
          <w:rPr>
            <w:rStyle w:val="Hyperlink"/>
            <w:rFonts w:ascii="Times New Roman" w:hAnsi="Times New Roman" w:cs="Times New Roman"/>
            <w:color w:val="auto"/>
            <w:sz w:val="24"/>
            <w:szCs w:val="24"/>
          </w:rPr>
          <w:t>not want to be separated from a parent or caregiver</w:t>
        </w:r>
      </w:hyperlink>
      <w:r w:rsidRPr="003C4F28">
        <w:rPr>
          <w:rFonts w:ascii="Times New Roman" w:hAnsi="Times New Roman" w:cs="Times New Roman"/>
          <w:sz w:val="24"/>
          <w:szCs w:val="24"/>
        </w:rPr>
        <w:t>, even if they are at a place they are familiar with.</w:t>
      </w:r>
    </w:p>
    <w:p w14:paraId="060E434E" w14:textId="77777777" w:rsidR="0090056A" w:rsidRPr="003C4F28" w:rsidRDefault="0090056A" w:rsidP="003E59DA">
      <w:pPr>
        <w:numPr>
          <w:ilvl w:val="0"/>
          <w:numId w:val="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Instead of acting out physically (say by</w:t>
      </w:r>
      <w:r w:rsidRPr="003C4F28">
        <w:rPr>
          <w:rStyle w:val="apple-converted-space"/>
          <w:rFonts w:ascii="Times New Roman" w:hAnsi="Times New Roman" w:cs="Times New Roman"/>
          <w:sz w:val="24"/>
          <w:szCs w:val="24"/>
        </w:rPr>
        <w:t> </w:t>
      </w:r>
      <w:hyperlink r:id="rId36" w:history="1">
        <w:r w:rsidRPr="003C4F28">
          <w:rPr>
            <w:rStyle w:val="Hyperlink"/>
            <w:rFonts w:ascii="Times New Roman" w:hAnsi="Times New Roman" w:cs="Times New Roman"/>
            <w:color w:val="auto"/>
            <w:sz w:val="24"/>
            <w:szCs w:val="24"/>
          </w:rPr>
          <w:t>hitting</w:t>
        </w:r>
      </w:hyperlink>
      <w:r w:rsidRPr="003C4F28">
        <w:rPr>
          <w:rFonts w:ascii="Times New Roman" w:hAnsi="Times New Roman" w:cs="Times New Roman"/>
          <w:sz w:val="24"/>
          <w:szCs w:val="24"/>
        </w:rPr>
        <w:t>) when she is frustrated, she uses her words.</w:t>
      </w:r>
    </w:p>
    <w:p w14:paraId="6C38B650" w14:textId="77777777" w:rsidR="0090056A" w:rsidRPr="003C4F28" w:rsidRDefault="0090056A" w:rsidP="003E59DA">
      <w:pPr>
        <w:numPr>
          <w:ilvl w:val="0"/>
          <w:numId w:val="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Shows empathy when another person is hurt or upset and may even attempt to comfort the person.</w:t>
      </w:r>
    </w:p>
    <w:p w14:paraId="56B716FE" w14:textId="77777777" w:rsidR="0090056A" w:rsidRPr="003C4F28" w:rsidRDefault="0090056A" w:rsidP="003E59DA">
      <w:pPr>
        <w:numPr>
          <w:ilvl w:val="0"/>
          <w:numId w:val="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Instead of engaging in</w:t>
      </w:r>
      <w:r w:rsidRPr="003C4F28">
        <w:rPr>
          <w:rStyle w:val="apple-converted-space"/>
          <w:rFonts w:ascii="Times New Roman" w:hAnsi="Times New Roman" w:cs="Times New Roman"/>
          <w:sz w:val="24"/>
          <w:szCs w:val="24"/>
        </w:rPr>
        <w:t> </w:t>
      </w:r>
      <w:hyperlink r:id="rId37" w:history="1">
        <w:r w:rsidRPr="003C4F28">
          <w:rPr>
            <w:rStyle w:val="Hyperlink"/>
            <w:rFonts w:ascii="Times New Roman" w:hAnsi="Times New Roman" w:cs="Times New Roman"/>
            <w:color w:val="auto"/>
            <w:sz w:val="24"/>
            <w:szCs w:val="24"/>
          </w:rPr>
          <w:t>parallel play</w:t>
        </w:r>
      </w:hyperlink>
      <w:r w:rsidRPr="003C4F28">
        <w:rPr>
          <w:rStyle w:val="apple-converted-space"/>
          <w:rFonts w:ascii="Times New Roman" w:hAnsi="Times New Roman" w:cs="Times New Roman"/>
          <w:sz w:val="24"/>
          <w:szCs w:val="24"/>
        </w:rPr>
        <w:t> </w:t>
      </w:r>
      <w:r w:rsidRPr="003C4F28">
        <w:rPr>
          <w:rFonts w:ascii="Times New Roman" w:hAnsi="Times New Roman" w:cs="Times New Roman"/>
          <w:sz w:val="24"/>
          <w:szCs w:val="24"/>
        </w:rPr>
        <w:t>(two or three children playing side-by-side rather than with each other) actually begins to</w:t>
      </w:r>
      <w:r w:rsidRPr="003C4F28">
        <w:rPr>
          <w:rStyle w:val="apple-converted-space"/>
          <w:rFonts w:ascii="Times New Roman" w:hAnsi="Times New Roman" w:cs="Times New Roman"/>
          <w:sz w:val="24"/>
          <w:szCs w:val="24"/>
        </w:rPr>
        <w:t> </w:t>
      </w:r>
      <w:hyperlink r:id="rId38" w:history="1">
        <w:r w:rsidRPr="003C4F28">
          <w:rPr>
            <w:rStyle w:val="Hyperlink"/>
            <w:rFonts w:ascii="Times New Roman" w:hAnsi="Times New Roman" w:cs="Times New Roman"/>
            <w:color w:val="auto"/>
            <w:sz w:val="24"/>
            <w:szCs w:val="24"/>
          </w:rPr>
          <w:t>play cooperatively with other children</w:t>
        </w:r>
      </w:hyperlink>
      <w:r w:rsidRPr="003C4F28">
        <w:rPr>
          <w:rStyle w:val="apple-converted-space"/>
          <w:rFonts w:ascii="Times New Roman" w:hAnsi="Times New Roman" w:cs="Times New Roman"/>
          <w:sz w:val="24"/>
          <w:szCs w:val="24"/>
        </w:rPr>
        <w:t> </w:t>
      </w:r>
      <w:r w:rsidRPr="003C4F28">
        <w:rPr>
          <w:rFonts w:ascii="Times New Roman" w:hAnsi="Times New Roman" w:cs="Times New Roman"/>
          <w:sz w:val="24"/>
          <w:szCs w:val="24"/>
        </w:rPr>
        <w:t>and develops friendships.</w:t>
      </w:r>
    </w:p>
    <w:p w14:paraId="48F9F8E5" w14:textId="77777777" w:rsidR="0090056A" w:rsidRPr="003C4F28" w:rsidRDefault="0090056A" w:rsidP="003E59DA">
      <w:pPr>
        <w:numPr>
          <w:ilvl w:val="0"/>
          <w:numId w:val="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Starts to indicate preferences for things and understands what belongs to him.</w:t>
      </w:r>
    </w:p>
    <w:p w14:paraId="38CE553D" w14:textId="77777777" w:rsidR="0090056A" w:rsidRPr="003C4F28" w:rsidRDefault="0090056A" w:rsidP="003E59DA">
      <w:pPr>
        <w:numPr>
          <w:ilvl w:val="0"/>
          <w:numId w:val="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May start to</w:t>
      </w:r>
      <w:r w:rsidRPr="003C4F28">
        <w:rPr>
          <w:rStyle w:val="apple-converted-space"/>
          <w:rFonts w:ascii="Times New Roman" w:hAnsi="Times New Roman" w:cs="Times New Roman"/>
          <w:sz w:val="24"/>
          <w:szCs w:val="24"/>
        </w:rPr>
        <w:t> </w:t>
      </w:r>
      <w:hyperlink r:id="rId39" w:history="1">
        <w:r w:rsidRPr="003C4F28">
          <w:rPr>
            <w:rStyle w:val="Hyperlink"/>
            <w:rFonts w:ascii="Times New Roman" w:hAnsi="Times New Roman" w:cs="Times New Roman"/>
            <w:color w:val="auto"/>
            <w:sz w:val="24"/>
            <w:szCs w:val="24"/>
          </w:rPr>
          <w:t>tattle</w:t>
        </w:r>
      </w:hyperlink>
      <w:r w:rsidRPr="003C4F28">
        <w:rPr>
          <w:rStyle w:val="apple-converted-space"/>
          <w:rFonts w:ascii="Times New Roman" w:hAnsi="Times New Roman" w:cs="Times New Roman"/>
          <w:sz w:val="24"/>
          <w:szCs w:val="24"/>
        </w:rPr>
        <w:t> </w:t>
      </w:r>
      <w:r w:rsidRPr="003C4F28">
        <w:rPr>
          <w:rFonts w:ascii="Times New Roman" w:hAnsi="Times New Roman" w:cs="Times New Roman"/>
          <w:sz w:val="24"/>
          <w:szCs w:val="24"/>
        </w:rPr>
        <w:t>if they feel they've been "wronged" by another child or sibling.</w:t>
      </w:r>
    </w:p>
    <w:p w14:paraId="5EA8DC26" w14:textId="77777777" w:rsidR="0090056A" w:rsidRPr="003C4F28" w:rsidRDefault="0090056A" w:rsidP="003E59DA">
      <w:pPr>
        <w:numPr>
          <w:ilvl w:val="0"/>
          <w:numId w:val="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Can start to</w:t>
      </w:r>
      <w:r w:rsidRPr="003C4F28">
        <w:rPr>
          <w:rStyle w:val="apple-converted-space"/>
          <w:rFonts w:ascii="Times New Roman" w:hAnsi="Times New Roman" w:cs="Times New Roman"/>
          <w:sz w:val="24"/>
          <w:szCs w:val="24"/>
        </w:rPr>
        <w:t> </w:t>
      </w:r>
      <w:hyperlink r:id="rId40" w:history="1">
        <w:r w:rsidRPr="003C4F28">
          <w:rPr>
            <w:rStyle w:val="Hyperlink"/>
            <w:rFonts w:ascii="Times New Roman" w:hAnsi="Times New Roman" w:cs="Times New Roman"/>
            <w:color w:val="auto"/>
            <w:sz w:val="24"/>
            <w:szCs w:val="24"/>
          </w:rPr>
          <w:t>share</w:t>
        </w:r>
      </w:hyperlink>
      <w:r w:rsidRPr="003C4F28">
        <w:rPr>
          <w:rStyle w:val="apple-converted-space"/>
          <w:rFonts w:ascii="Times New Roman" w:hAnsi="Times New Roman" w:cs="Times New Roman"/>
          <w:sz w:val="24"/>
          <w:szCs w:val="24"/>
        </w:rPr>
        <w:t> </w:t>
      </w:r>
      <w:r w:rsidRPr="003C4F28">
        <w:rPr>
          <w:rFonts w:ascii="Times New Roman" w:hAnsi="Times New Roman" w:cs="Times New Roman"/>
          <w:sz w:val="24"/>
          <w:szCs w:val="24"/>
        </w:rPr>
        <w:t>and take turns, although they may not always like it.</w:t>
      </w:r>
    </w:p>
    <w:p w14:paraId="0F129997" w14:textId="77777777" w:rsidR="0090056A" w:rsidRPr="003C4F28" w:rsidRDefault="0090056A" w:rsidP="003E59DA">
      <w:pPr>
        <w:numPr>
          <w:ilvl w:val="0"/>
          <w:numId w:val="7"/>
        </w:numPr>
        <w:shd w:val="clear" w:color="auto" w:fill="FFFFFF"/>
        <w:spacing w:after="0" w:line="245" w:lineRule="atLeast"/>
        <w:ind w:left="245"/>
        <w:jc w:val="both"/>
        <w:rPr>
          <w:rFonts w:ascii="Times New Roman" w:hAnsi="Times New Roman" w:cs="Times New Roman"/>
          <w:sz w:val="24"/>
          <w:szCs w:val="24"/>
        </w:rPr>
      </w:pPr>
      <w:r w:rsidRPr="003C4F28">
        <w:rPr>
          <w:rFonts w:ascii="Times New Roman" w:hAnsi="Times New Roman" w:cs="Times New Roman"/>
          <w:sz w:val="24"/>
          <w:szCs w:val="24"/>
        </w:rPr>
        <w:t>Will copy the actions and behaviors of others, particularly children.</w:t>
      </w:r>
    </w:p>
    <w:p w14:paraId="579AEC07" w14:textId="77777777" w:rsidR="003E59DA" w:rsidRPr="008F15D3" w:rsidRDefault="003E59DA" w:rsidP="003E59DA">
      <w:pPr>
        <w:jc w:val="both"/>
        <w:rPr>
          <w:rFonts w:ascii="Times New Roman" w:hAnsi="Times New Roman" w:cs="Times New Roman"/>
          <w:b/>
          <w:sz w:val="24"/>
          <w:szCs w:val="24"/>
        </w:rPr>
      </w:pPr>
    </w:p>
    <w:p w14:paraId="6D5DAEE4" w14:textId="77777777" w:rsidR="00081D60" w:rsidRPr="008F15D3" w:rsidRDefault="00081D60" w:rsidP="003E59DA">
      <w:pPr>
        <w:jc w:val="both"/>
        <w:rPr>
          <w:rFonts w:ascii="Times New Roman" w:hAnsi="Times New Roman" w:cs="Times New Roman"/>
          <w:b/>
          <w:sz w:val="24"/>
          <w:szCs w:val="24"/>
        </w:rPr>
      </w:pPr>
      <w:bookmarkStart w:id="0" w:name="_GoBack"/>
      <w:r w:rsidRPr="008F15D3">
        <w:rPr>
          <w:rFonts w:ascii="Times New Roman" w:hAnsi="Times New Roman" w:cs="Times New Roman"/>
          <w:b/>
          <w:sz w:val="24"/>
          <w:szCs w:val="24"/>
        </w:rPr>
        <w:t>RESOURCE LINKS:</w:t>
      </w:r>
    </w:p>
    <w:p w14:paraId="3E0B65AD" w14:textId="77777777" w:rsidR="00081D60" w:rsidRPr="008F15D3" w:rsidRDefault="003C4F28" w:rsidP="003E59DA">
      <w:pPr>
        <w:pStyle w:val="ListParagraph"/>
        <w:numPr>
          <w:ilvl w:val="0"/>
          <w:numId w:val="1"/>
        </w:numPr>
        <w:jc w:val="both"/>
        <w:rPr>
          <w:rFonts w:ascii="Times New Roman" w:hAnsi="Times New Roman" w:cs="Times New Roman"/>
          <w:b/>
          <w:sz w:val="24"/>
          <w:szCs w:val="24"/>
        </w:rPr>
      </w:pPr>
      <w:hyperlink r:id="rId41" w:history="1">
        <w:r w:rsidR="00081D60" w:rsidRPr="008F15D3">
          <w:rPr>
            <w:rStyle w:val="Hyperlink"/>
            <w:rFonts w:ascii="Times New Roman" w:hAnsi="Times New Roman" w:cs="Times New Roman"/>
            <w:b/>
            <w:color w:val="auto"/>
            <w:sz w:val="24"/>
            <w:szCs w:val="24"/>
          </w:rPr>
          <w:t>http://psychology.about.com/od/developmentalpsychology/ss/early-childhood-development_2.htm</w:t>
        </w:r>
      </w:hyperlink>
    </w:p>
    <w:p w14:paraId="564879A2" w14:textId="77777777" w:rsidR="00081D60" w:rsidRPr="008F15D3" w:rsidRDefault="003C4F28" w:rsidP="003E59DA">
      <w:pPr>
        <w:pStyle w:val="ListParagraph"/>
        <w:numPr>
          <w:ilvl w:val="0"/>
          <w:numId w:val="1"/>
        </w:numPr>
        <w:jc w:val="both"/>
        <w:rPr>
          <w:rFonts w:ascii="Times New Roman" w:hAnsi="Times New Roman" w:cs="Times New Roman"/>
          <w:b/>
          <w:sz w:val="24"/>
          <w:szCs w:val="24"/>
        </w:rPr>
      </w:pPr>
      <w:hyperlink r:id="rId42" w:history="1">
        <w:r w:rsidR="00081D60" w:rsidRPr="008F15D3">
          <w:rPr>
            <w:rStyle w:val="Hyperlink"/>
            <w:rFonts w:ascii="Times New Roman" w:hAnsi="Times New Roman" w:cs="Times New Roman"/>
            <w:b/>
            <w:color w:val="auto"/>
            <w:sz w:val="24"/>
            <w:szCs w:val="24"/>
          </w:rPr>
          <w:t>http://psychology.about.com/od/developmentalpsychology/ss/early-childhood-development_3.htm</w:t>
        </w:r>
      </w:hyperlink>
    </w:p>
    <w:p w14:paraId="356F293F" w14:textId="77777777" w:rsidR="00081D60" w:rsidRPr="008F15D3" w:rsidRDefault="003C4F28" w:rsidP="003E59DA">
      <w:pPr>
        <w:pStyle w:val="ListParagraph"/>
        <w:numPr>
          <w:ilvl w:val="0"/>
          <w:numId w:val="1"/>
        </w:numPr>
        <w:jc w:val="both"/>
        <w:rPr>
          <w:rFonts w:ascii="Times New Roman" w:hAnsi="Times New Roman" w:cs="Times New Roman"/>
          <w:b/>
          <w:sz w:val="24"/>
          <w:szCs w:val="24"/>
        </w:rPr>
      </w:pPr>
      <w:hyperlink r:id="rId43" w:history="1">
        <w:r w:rsidR="00081D60" w:rsidRPr="008F15D3">
          <w:rPr>
            <w:rStyle w:val="Hyperlink"/>
            <w:rFonts w:ascii="Times New Roman" w:hAnsi="Times New Roman" w:cs="Times New Roman"/>
            <w:b/>
            <w:color w:val="auto"/>
            <w:sz w:val="24"/>
            <w:szCs w:val="24"/>
          </w:rPr>
          <w:t>http://psychology.about.com/od/early-child-development/a/cognitive-developmental-milestones.htm</w:t>
        </w:r>
      </w:hyperlink>
    </w:p>
    <w:p w14:paraId="048E3739" w14:textId="77777777" w:rsidR="00FD79C2" w:rsidRPr="008F15D3" w:rsidRDefault="003C4F28" w:rsidP="003E59DA">
      <w:pPr>
        <w:pStyle w:val="ListParagraph"/>
        <w:numPr>
          <w:ilvl w:val="0"/>
          <w:numId w:val="1"/>
        </w:numPr>
        <w:jc w:val="both"/>
        <w:rPr>
          <w:rFonts w:ascii="Times New Roman" w:hAnsi="Times New Roman" w:cs="Times New Roman"/>
          <w:b/>
          <w:sz w:val="24"/>
          <w:szCs w:val="24"/>
        </w:rPr>
      </w:pPr>
      <w:hyperlink r:id="rId44" w:history="1">
        <w:r w:rsidR="00FD79C2" w:rsidRPr="008F15D3">
          <w:rPr>
            <w:rStyle w:val="Hyperlink"/>
            <w:rFonts w:ascii="Times New Roman" w:hAnsi="Times New Roman" w:cs="Times New Roman"/>
            <w:b/>
            <w:color w:val="auto"/>
            <w:sz w:val="24"/>
            <w:szCs w:val="24"/>
          </w:rPr>
          <w:t>http://www.simplypsychology.org/vygotsky.html</w:t>
        </w:r>
      </w:hyperlink>
    </w:p>
    <w:p w14:paraId="5EE9374F" w14:textId="77777777" w:rsidR="00FD79C2" w:rsidRPr="008F15D3" w:rsidRDefault="003C4F28" w:rsidP="003E59DA">
      <w:pPr>
        <w:pStyle w:val="ListParagraph"/>
        <w:numPr>
          <w:ilvl w:val="0"/>
          <w:numId w:val="1"/>
        </w:numPr>
        <w:jc w:val="both"/>
        <w:rPr>
          <w:rFonts w:ascii="Times New Roman" w:hAnsi="Times New Roman" w:cs="Times New Roman"/>
          <w:b/>
          <w:sz w:val="24"/>
          <w:szCs w:val="24"/>
        </w:rPr>
      </w:pPr>
      <w:hyperlink r:id="rId45" w:history="1">
        <w:r w:rsidR="00FD79C2" w:rsidRPr="008F15D3">
          <w:rPr>
            <w:rStyle w:val="Hyperlink"/>
            <w:rFonts w:ascii="Times New Roman" w:hAnsi="Times New Roman" w:cs="Times New Roman"/>
            <w:b/>
            <w:color w:val="auto"/>
            <w:sz w:val="24"/>
            <w:szCs w:val="24"/>
          </w:rPr>
          <w:t>http://www.simplypsychology.org/bruner.html</w:t>
        </w:r>
      </w:hyperlink>
    </w:p>
    <w:p w14:paraId="33FBB4FB" w14:textId="77777777" w:rsidR="00FD79C2" w:rsidRPr="008F15D3" w:rsidRDefault="003C4F28" w:rsidP="003E59DA">
      <w:pPr>
        <w:pStyle w:val="ListParagraph"/>
        <w:numPr>
          <w:ilvl w:val="0"/>
          <w:numId w:val="1"/>
        </w:numPr>
        <w:jc w:val="both"/>
        <w:rPr>
          <w:rFonts w:ascii="Times New Roman" w:hAnsi="Times New Roman" w:cs="Times New Roman"/>
          <w:b/>
          <w:sz w:val="24"/>
          <w:szCs w:val="24"/>
        </w:rPr>
      </w:pPr>
      <w:hyperlink r:id="rId46" w:history="1">
        <w:r w:rsidR="00C97E89" w:rsidRPr="008F15D3">
          <w:rPr>
            <w:rStyle w:val="Hyperlink"/>
            <w:rFonts w:ascii="Times New Roman" w:hAnsi="Times New Roman" w:cs="Times New Roman"/>
            <w:b/>
            <w:color w:val="auto"/>
            <w:sz w:val="24"/>
            <w:szCs w:val="24"/>
          </w:rPr>
          <w:t>http://www.investinginchildren.on.ca/Communications/articles/maslow.html</w:t>
        </w:r>
      </w:hyperlink>
    </w:p>
    <w:p w14:paraId="5A5ACE82" w14:textId="77777777" w:rsidR="00C97E89" w:rsidRPr="008F15D3" w:rsidRDefault="003C4F28" w:rsidP="003E59DA">
      <w:pPr>
        <w:pStyle w:val="ListParagraph"/>
        <w:numPr>
          <w:ilvl w:val="0"/>
          <w:numId w:val="1"/>
        </w:numPr>
        <w:jc w:val="both"/>
        <w:rPr>
          <w:rFonts w:ascii="Times New Roman" w:hAnsi="Times New Roman" w:cs="Times New Roman"/>
          <w:b/>
          <w:sz w:val="24"/>
          <w:szCs w:val="24"/>
        </w:rPr>
      </w:pPr>
      <w:hyperlink r:id="rId47" w:history="1">
        <w:r w:rsidR="003C0447" w:rsidRPr="008F15D3">
          <w:rPr>
            <w:rStyle w:val="Hyperlink"/>
            <w:rFonts w:ascii="Times New Roman" w:hAnsi="Times New Roman" w:cs="Times New Roman"/>
            <w:b/>
            <w:color w:val="auto"/>
            <w:sz w:val="24"/>
            <w:szCs w:val="24"/>
          </w:rPr>
          <w:t>http://psychology.about.com/od/developmentalpsychology/a/kohlberg.htm</w:t>
        </w:r>
      </w:hyperlink>
    </w:p>
    <w:p w14:paraId="68B13C72" w14:textId="77777777" w:rsidR="003C0447" w:rsidRPr="008F15D3" w:rsidRDefault="003C4F28" w:rsidP="003E59DA">
      <w:pPr>
        <w:pStyle w:val="ListParagraph"/>
        <w:numPr>
          <w:ilvl w:val="0"/>
          <w:numId w:val="1"/>
        </w:numPr>
        <w:jc w:val="both"/>
        <w:rPr>
          <w:rFonts w:ascii="Times New Roman" w:hAnsi="Times New Roman" w:cs="Times New Roman"/>
          <w:b/>
          <w:sz w:val="24"/>
          <w:szCs w:val="24"/>
        </w:rPr>
      </w:pPr>
      <w:hyperlink r:id="rId48" w:history="1">
        <w:r w:rsidR="00D410A8" w:rsidRPr="008F15D3">
          <w:rPr>
            <w:rStyle w:val="Hyperlink"/>
            <w:rFonts w:ascii="Times New Roman" w:hAnsi="Times New Roman" w:cs="Times New Roman"/>
            <w:b/>
            <w:color w:val="auto"/>
            <w:sz w:val="24"/>
            <w:szCs w:val="24"/>
          </w:rPr>
          <w:t>http://www.kidsdevelopment.co.uk/bfskinnersbehaviouraltheory.html</w:t>
        </w:r>
      </w:hyperlink>
    </w:p>
    <w:p w14:paraId="7268DED7" w14:textId="77777777" w:rsidR="00D410A8" w:rsidRPr="008F15D3" w:rsidRDefault="003C4F28" w:rsidP="003E59DA">
      <w:pPr>
        <w:pStyle w:val="ListParagraph"/>
        <w:numPr>
          <w:ilvl w:val="0"/>
          <w:numId w:val="1"/>
        </w:numPr>
        <w:jc w:val="both"/>
        <w:rPr>
          <w:rFonts w:ascii="Times New Roman" w:hAnsi="Times New Roman" w:cs="Times New Roman"/>
          <w:b/>
          <w:sz w:val="24"/>
          <w:szCs w:val="24"/>
        </w:rPr>
      </w:pPr>
      <w:hyperlink r:id="rId49" w:history="1">
        <w:r w:rsidR="00D410A8" w:rsidRPr="008F15D3">
          <w:rPr>
            <w:rStyle w:val="Hyperlink"/>
            <w:rFonts w:ascii="Times New Roman" w:hAnsi="Times New Roman" w:cs="Times New Roman"/>
            <w:b/>
            <w:color w:val="auto"/>
            <w:sz w:val="24"/>
            <w:szCs w:val="24"/>
          </w:rPr>
          <w:t>http://www.simplypsychology.org/bandura.html</w:t>
        </w:r>
      </w:hyperlink>
    </w:p>
    <w:p w14:paraId="3C39E0DB" w14:textId="77777777" w:rsidR="00D410A8" w:rsidRPr="008F15D3" w:rsidRDefault="00D410A8" w:rsidP="00D410A8">
      <w:pPr>
        <w:pStyle w:val="ListParagraph"/>
        <w:jc w:val="both"/>
        <w:rPr>
          <w:rFonts w:ascii="Times New Roman" w:hAnsi="Times New Roman" w:cs="Times New Roman"/>
          <w:b/>
          <w:sz w:val="24"/>
          <w:szCs w:val="24"/>
        </w:rPr>
      </w:pPr>
    </w:p>
    <w:p w14:paraId="13740A0D" w14:textId="77777777" w:rsidR="0090056A" w:rsidRPr="008F15D3" w:rsidRDefault="00081D60" w:rsidP="003E59DA">
      <w:pPr>
        <w:jc w:val="both"/>
        <w:rPr>
          <w:rFonts w:ascii="Times New Roman" w:hAnsi="Times New Roman" w:cs="Times New Roman"/>
          <w:b/>
          <w:sz w:val="24"/>
          <w:szCs w:val="24"/>
        </w:rPr>
      </w:pPr>
      <w:r w:rsidRPr="008F15D3">
        <w:rPr>
          <w:rFonts w:ascii="Times New Roman" w:hAnsi="Times New Roman" w:cs="Times New Roman"/>
          <w:b/>
          <w:sz w:val="24"/>
          <w:szCs w:val="24"/>
        </w:rPr>
        <w:t>IMPORTANT WEBSITES:</w:t>
      </w:r>
    </w:p>
    <w:p w14:paraId="65B25C0D" w14:textId="77777777" w:rsidR="00081D60" w:rsidRPr="008F15D3" w:rsidRDefault="003C4F28" w:rsidP="003E59DA">
      <w:pPr>
        <w:pStyle w:val="ListParagraph"/>
        <w:numPr>
          <w:ilvl w:val="0"/>
          <w:numId w:val="8"/>
        </w:numPr>
        <w:jc w:val="both"/>
        <w:rPr>
          <w:rFonts w:ascii="Times New Roman" w:hAnsi="Times New Roman" w:cs="Times New Roman"/>
          <w:b/>
          <w:sz w:val="24"/>
          <w:szCs w:val="24"/>
        </w:rPr>
      </w:pPr>
      <w:hyperlink r:id="rId50" w:history="1">
        <w:r w:rsidR="00081D60" w:rsidRPr="008F15D3">
          <w:rPr>
            <w:rStyle w:val="Hyperlink"/>
            <w:rFonts w:ascii="Times New Roman" w:hAnsi="Times New Roman" w:cs="Times New Roman"/>
            <w:b/>
            <w:color w:val="auto"/>
            <w:sz w:val="24"/>
            <w:szCs w:val="24"/>
          </w:rPr>
          <w:t>http://www.bucksiu.org/page/1184</w:t>
        </w:r>
      </w:hyperlink>
      <w:r w:rsidR="00081D60" w:rsidRPr="008F15D3">
        <w:rPr>
          <w:rFonts w:ascii="Times New Roman" w:hAnsi="Times New Roman" w:cs="Times New Roman"/>
          <w:b/>
          <w:sz w:val="24"/>
          <w:szCs w:val="24"/>
        </w:rPr>
        <w:t xml:space="preserve"> </w:t>
      </w:r>
    </w:p>
    <w:p w14:paraId="06825BEF" w14:textId="77777777" w:rsidR="00081D60" w:rsidRPr="008F15D3" w:rsidRDefault="00081D60" w:rsidP="003E59DA">
      <w:pPr>
        <w:jc w:val="both"/>
        <w:rPr>
          <w:rFonts w:ascii="Times New Roman" w:hAnsi="Times New Roman" w:cs="Times New Roman"/>
          <w:b/>
          <w:sz w:val="24"/>
          <w:szCs w:val="24"/>
        </w:rPr>
      </w:pPr>
      <w:r w:rsidRPr="008F15D3">
        <w:rPr>
          <w:rFonts w:ascii="Times New Roman" w:hAnsi="Times New Roman" w:cs="Times New Roman"/>
          <w:b/>
          <w:sz w:val="24"/>
          <w:szCs w:val="24"/>
        </w:rPr>
        <w:lastRenderedPageBreak/>
        <w:t xml:space="preserve">         </w:t>
      </w:r>
      <w:r w:rsidR="000E4E63" w:rsidRPr="008F15D3">
        <w:rPr>
          <w:rFonts w:ascii="Times New Roman" w:hAnsi="Times New Roman" w:cs="Times New Roman"/>
          <w:b/>
          <w:sz w:val="24"/>
          <w:szCs w:val="24"/>
        </w:rPr>
        <w:t xml:space="preserve">   </w:t>
      </w:r>
      <w:r w:rsidR="0026797C" w:rsidRPr="008F15D3">
        <w:rPr>
          <w:rFonts w:ascii="Times New Roman" w:hAnsi="Times New Roman" w:cs="Times New Roman"/>
          <w:b/>
          <w:sz w:val="24"/>
          <w:szCs w:val="24"/>
        </w:rPr>
        <w:t xml:space="preserve"> (A</w:t>
      </w:r>
      <w:r w:rsidRPr="008F15D3">
        <w:rPr>
          <w:rFonts w:ascii="Times New Roman" w:hAnsi="Times New Roman" w:cs="Times New Roman"/>
          <w:b/>
          <w:sz w:val="24"/>
          <w:szCs w:val="24"/>
        </w:rPr>
        <w:t>ll types of developments)</w:t>
      </w:r>
    </w:p>
    <w:p w14:paraId="520D80F1" w14:textId="77777777" w:rsidR="000E4E63" w:rsidRPr="008F15D3" w:rsidRDefault="003C4F28" w:rsidP="003E59DA">
      <w:pPr>
        <w:pStyle w:val="ListParagraph"/>
        <w:numPr>
          <w:ilvl w:val="0"/>
          <w:numId w:val="9"/>
        </w:numPr>
        <w:jc w:val="both"/>
        <w:rPr>
          <w:rFonts w:ascii="Times New Roman" w:hAnsi="Times New Roman" w:cs="Times New Roman"/>
          <w:b/>
          <w:sz w:val="24"/>
          <w:szCs w:val="24"/>
        </w:rPr>
      </w:pPr>
      <w:hyperlink r:id="rId51" w:history="1">
        <w:r w:rsidR="000E4E63" w:rsidRPr="008F15D3">
          <w:rPr>
            <w:rStyle w:val="Hyperlink"/>
            <w:rFonts w:ascii="Times New Roman" w:hAnsi="Times New Roman" w:cs="Times New Roman"/>
            <w:b/>
            <w:color w:val="auto"/>
            <w:sz w:val="24"/>
            <w:szCs w:val="24"/>
          </w:rPr>
          <w:t>http://www.who.int/mediacentre/factsheets/fs332/en/index.html</w:t>
        </w:r>
      </w:hyperlink>
    </w:p>
    <w:p w14:paraId="6B188254" w14:textId="77777777" w:rsidR="000E4E63" w:rsidRPr="008F15D3" w:rsidRDefault="000E4E63" w:rsidP="003E59DA">
      <w:pPr>
        <w:pStyle w:val="ListParagraph"/>
        <w:jc w:val="both"/>
        <w:rPr>
          <w:rFonts w:ascii="Times New Roman" w:hAnsi="Times New Roman" w:cs="Times New Roman"/>
          <w:b/>
          <w:sz w:val="24"/>
          <w:szCs w:val="24"/>
        </w:rPr>
      </w:pPr>
    </w:p>
    <w:p w14:paraId="264CB61F" w14:textId="77777777" w:rsidR="000E4E63" w:rsidRPr="008F15D3" w:rsidRDefault="000E4E63" w:rsidP="003E59DA">
      <w:pPr>
        <w:pStyle w:val="ListParagraph"/>
        <w:jc w:val="both"/>
        <w:rPr>
          <w:rFonts w:ascii="Times New Roman" w:hAnsi="Times New Roman" w:cs="Times New Roman"/>
          <w:b/>
          <w:sz w:val="24"/>
          <w:szCs w:val="24"/>
        </w:rPr>
      </w:pPr>
      <w:r w:rsidRPr="008F15D3">
        <w:rPr>
          <w:rFonts w:ascii="Times New Roman" w:hAnsi="Times New Roman" w:cs="Times New Roman"/>
          <w:b/>
          <w:sz w:val="24"/>
          <w:szCs w:val="24"/>
        </w:rPr>
        <w:t>(World Health Organization – Early Child Development)</w:t>
      </w:r>
    </w:p>
    <w:bookmarkEnd w:id="0"/>
    <w:p w14:paraId="67F3826D" w14:textId="77777777" w:rsidR="00AD0FC1" w:rsidRPr="008F15D3" w:rsidRDefault="00AD0FC1" w:rsidP="003E59DA">
      <w:pPr>
        <w:ind w:left="360"/>
        <w:jc w:val="both"/>
        <w:rPr>
          <w:rFonts w:ascii="Times New Roman" w:hAnsi="Times New Roman" w:cs="Times New Roman"/>
          <w:b/>
          <w:sz w:val="24"/>
          <w:szCs w:val="24"/>
        </w:rPr>
      </w:pPr>
    </w:p>
    <w:p w14:paraId="03DF6E29" w14:textId="77777777" w:rsidR="00887006" w:rsidRPr="008F15D3" w:rsidRDefault="00887006" w:rsidP="003E59DA">
      <w:pPr>
        <w:jc w:val="both"/>
        <w:rPr>
          <w:rFonts w:ascii="Times New Roman" w:hAnsi="Times New Roman" w:cs="Times New Roman"/>
          <w:b/>
          <w:sz w:val="24"/>
          <w:szCs w:val="24"/>
        </w:rPr>
      </w:pPr>
    </w:p>
    <w:sectPr w:rsidR="00887006" w:rsidRPr="008F15D3" w:rsidSect="008911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E2011"/>
    <w:multiLevelType w:val="multilevel"/>
    <w:tmpl w:val="E7F06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1A31F0"/>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FC3F68"/>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3B7262"/>
    <w:multiLevelType w:val="multilevel"/>
    <w:tmpl w:val="BF7A1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3E32A3"/>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D9F155F"/>
    <w:multiLevelType w:val="hybridMultilevel"/>
    <w:tmpl w:val="BC742A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DE50842"/>
    <w:multiLevelType w:val="multilevel"/>
    <w:tmpl w:val="D444E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38B4177"/>
    <w:multiLevelType w:val="hybridMultilevel"/>
    <w:tmpl w:val="4B487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5ED2C91"/>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94A254F"/>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ACC06FC"/>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FAD47D8"/>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03116A4"/>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0AB3C1C"/>
    <w:multiLevelType w:val="hybridMultilevel"/>
    <w:tmpl w:val="7884E2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28E24D5"/>
    <w:multiLevelType w:val="multilevel"/>
    <w:tmpl w:val="62CED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46A4816"/>
    <w:multiLevelType w:val="multilevel"/>
    <w:tmpl w:val="61487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71238DD"/>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220F3C"/>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0E93BE4"/>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692445"/>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BA16F37"/>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E024375"/>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7CD6B31"/>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BFF52B6"/>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3FC6E18"/>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79F6D5C"/>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9B4496B"/>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AF567DE"/>
    <w:multiLevelType w:val="multilevel"/>
    <w:tmpl w:val="E7C8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0"/>
  </w:num>
  <w:num w:numId="3">
    <w:abstractNumId w:val="8"/>
  </w:num>
  <w:num w:numId="4">
    <w:abstractNumId w:val="6"/>
  </w:num>
  <w:num w:numId="5">
    <w:abstractNumId w:val="14"/>
  </w:num>
  <w:num w:numId="6">
    <w:abstractNumId w:val="3"/>
  </w:num>
  <w:num w:numId="7">
    <w:abstractNumId w:val="15"/>
  </w:num>
  <w:num w:numId="8">
    <w:abstractNumId w:val="7"/>
  </w:num>
  <w:num w:numId="9">
    <w:abstractNumId w:val="27"/>
  </w:num>
  <w:num w:numId="10">
    <w:abstractNumId w:val="9"/>
  </w:num>
  <w:num w:numId="11">
    <w:abstractNumId w:val="25"/>
  </w:num>
  <w:num w:numId="12">
    <w:abstractNumId w:val="24"/>
  </w:num>
  <w:num w:numId="13">
    <w:abstractNumId w:val="19"/>
  </w:num>
  <w:num w:numId="14">
    <w:abstractNumId w:val="4"/>
  </w:num>
  <w:num w:numId="15">
    <w:abstractNumId w:val="23"/>
  </w:num>
  <w:num w:numId="16">
    <w:abstractNumId w:val="18"/>
  </w:num>
  <w:num w:numId="17">
    <w:abstractNumId w:val="22"/>
  </w:num>
  <w:num w:numId="18">
    <w:abstractNumId w:val="5"/>
  </w:num>
  <w:num w:numId="19">
    <w:abstractNumId w:val="1"/>
  </w:num>
  <w:num w:numId="20">
    <w:abstractNumId w:val="20"/>
  </w:num>
  <w:num w:numId="21">
    <w:abstractNumId w:val="10"/>
  </w:num>
  <w:num w:numId="22">
    <w:abstractNumId w:val="16"/>
  </w:num>
  <w:num w:numId="23">
    <w:abstractNumId w:val="2"/>
  </w:num>
  <w:num w:numId="24">
    <w:abstractNumId w:val="21"/>
  </w:num>
  <w:num w:numId="25">
    <w:abstractNumId w:val="12"/>
  </w:num>
  <w:num w:numId="26">
    <w:abstractNumId w:val="17"/>
  </w:num>
  <w:num w:numId="27">
    <w:abstractNumId w:val="11"/>
  </w:num>
  <w:num w:numId="2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006"/>
    <w:rsid w:val="00081D60"/>
    <w:rsid w:val="000E4E63"/>
    <w:rsid w:val="00124F03"/>
    <w:rsid w:val="0026797C"/>
    <w:rsid w:val="003C0447"/>
    <w:rsid w:val="003C4F28"/>
    <w:rsid w:val="003E59DA"/>
    <w:rsid w:val="004973B0"/>
    <w:rsid w:val="004C40F0"/>
    <w:rsid w:val="004C5816"/>
    <w:rsid w:val="00740CED"/>
    <w:rsid w:val="007C1A8F"/>
    <w:rsid w:val="00887006"/>
    <w:rsid w:val="00891164"/>
    <w:rsid w:val="008F15D3"/>
    <w:rsid w:val="0090056A"/>
    <w:rsid w:val="00AD0FC1"/>
    <w:rsid w:val="00C97E89"/>
    <w:rsid w:val="00D410A8"/>
    <w:rsid w:val="00DD1948"/>
    <w:rsid w:val="00E403AE"/>
    <w:rsid w:val="00FD79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4BA7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164"/>
  </w:style>
  <w:style w:type="paragraph" w:styleId="Heading1">
    <w:name w:val="heading 1"/>
    <w:basedOn w:val="Normal"/>
    <w:next w:val="Normal"/>
    <w:link w:val="Heading1Char"/>
    <w:uiPriority w:val="9"/>
    <w:qFormat/>
    <w:rsid w:val="00DD194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D0FC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887006"/>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5">
    <w:name w:val="heading 5"/>
    <w:basedOn w:val="Normal"/>
    <w:next w:val="Normal"/>
    <w:link w:val="Heading5Char"/>
    <w:uiPriority w:val="9"/>
    <w:unhideWhenUsed/>
    <w:qFormat/>
    <w:rsid w:val="00D410A8"/>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87006"/>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88700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87006"/>
  </w:style>
  <w:style w:type="paragraph" w:styleId="ListParagraph">
    <w:name w:val="List Paragraph"/>
    <w:basedOn w:val="Normal"/>
    <w:uiPriority w:val="34"/>
    <w:qFormat/>
    <w:rsid w:val="00887006"/>
    <w:pPr>
      <w:ind w:left="720"/>
      <w:contextualSpacing/>
    </w:pPr>
  </w:style>
  <w:style w:type="character" w:styleId="Hyperlink">
    <w:name w:val="Hyperlink"/>
    <w:basedOn w:val="DefaultParagraphFont"/>
    <w:uiPriority w:val="99"/>
    <w:unhideWhenUsed/>
    <w:rsid w:val="00887006"/>
    <w:rPr>
      <w:color w:val="0000FF" w:themeColor="hyperlink"/>
      <w:u w:val="single"/>
    </w:rPr>
  </w:style>
  <w:style w:type="character" w:customStyle="1" w:styleId="Heading2Char">
    <w:name w:val="Heading 2 Char"/>
    <w:basedOn w:val="DefaultParagraphFont"/>
    <w:link w:val="Heading2"/>
    <w:uiPriority w:val="9"/>
    <w:rsid w:val="00AD0FC1"/>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DD19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1948"/>
    <w:rPr>
      <w:rFonts w:ascii="Tahoma" w:hAnsi="Tahoma" w:cs="Tahoma"/>
      <w:sz w:val="16"/>
      <w:szCs w:val="16"/>
    </w:rPr>
  </w:style>
  <w:style w:type="character" w:customStyle="1" w:styleId="Heading1Char">
    <w:name w:val="Heading 1 Char"/>
    <w:basedOn w:val="DefaultParagraphFont"/>
    <w:link w:val="Heading1"/>
    <w:uiPriority w:val="9"/>
    <w:rsid w:val="00DD1948"/>
    <w:rPr>
      <w:rFonts w:asciiTheme="majorHAnsi" w:eastAsiaTheme="majorEastAsia" w:hAnsiTheme="majorHAnsi" w:cstheme="majorBidi"/>
      <w:b/>
      <w:bCs/>
      <w:color w:val="365F91" w:themeColor="accent1" w:themeShade="BF"/>
      <w:sz w:val="28"/>
      <w:szCs w:val="28"/>
    </w:rPr>
  </w:style>
  <w:style w:type="character" w:customStyle="1" w:styleId="fn">
    <w:name w:val="fn"/>
    <w:basedOn w:val="DefaultParagraphFont"/>
    <w:rsid w:val="00DD1948"/>
  </w:style>
  <w:style w:type="character" w:styleId="Strong">
    <w:name w:val="Strong"/>
    <w:basedOn w:val="DefaultParagraphFont"/>
    <w:uiPriority w:val="22"/>
    <w:qFormat/>
    <w:rsid w:val="00FD79C2"/>
    <w:rPr>
      <w:b/>
      <w:bCs/>
    </w:rPr>
  </w:style>
  <w:style w:type="character" w:styleId="Emphasis">
    <w:name w:val="Emphasis"/>
    <w:basedOn w:val="DefaultParagraphFont"/>
    <w:uiPriority w:val="20"/>
    <w:qFormat/>
    <w:rsid w:val="00FD79C2"/>
    <w:rPr>
      <w:i/>
      <w:iCs/>
    </w:rPr>
  </w:style>
  <w:style w:type="character" w:styleId="HTMLAcronym">
    <w:name w:val="HTML Acronym"/>
    <w:basedOn w:val="DefaultParagraphFont"/>
    <w:uiPriority w:val="99"/>
    <w:semiHidden/>
    <w:unhideWhenUsed/>
    <w:rsid w:val="00FD79C2"/>
  </w:style>
  <w:style w:type="character" w:customStyle="1" w:styleId="Heading5Char">
    <w:name w:val="Heading 5 Char"/>
    <w:basedOn w:val="DefaultParagraphFont"/>
    <w:link w:val="Heading5"/>
    <w:uiPriority w:val="9"/>
    <w:rsid w:val="00D410A8"/>
    <w:rPr>
      <w:rFonts w:asciiTheme="majorHAnsi" w:eastAsiaTheme="majorEastAsia" w:hAnsiTheme="majorHAnsi" w:cstheme="majorBidi"/>
      <w:color w:val="243F60" w:themeColor="accent1" w:themeShade="7F"/>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164"/>
  </w:style>
  <w:style w:type="paragraph" w:styleId="Heading1">
    <w:name w:val="heading 1"/>
    <w:basedOn w:val="Normal"/>
    <w:next w:val="Normal"/>
    <w:link w:val="Heading1Char"/>
    <w:uiPriority w:val="9"/>
    <w:qFormat/>
    <w:rsid w:val="00DD194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D0FC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887006"/>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5">
    <w:name w:val="heading 5"/>
    <w:basedOn w:val="Normal"/>
    <w:next w:val="Normal"/>
    <w:link w:val="Heading5Char"/>
    <w:uiPriority w:val="9"/>
    <w:unhideWhenUsed/>
    <w:qFormat/>
    <w:rsid w:val="00D410A8"/>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87006"/>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88700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87006"/>
  </w:style>
  <w:style w:type="paragraph" w:styleId="ListParagraph">
    <w:name w:val="List Paragraph"/>
    <w:basedOn w:val="Normal"/>
    <w:uiPriority w:val="34"/>
    <w:qFormat/>
    <w:rsid w:val="00887006"/>
    <w:pPr>
      <w:ind w:left="720"/>
      <w:contextualSpacing/>
    </w:pPr>
  </w:style>
  <w:style w:type="character" w:styleId="Hyperlink">
    <w:name w:val="Hyperlink"/>
    <w:basedOn w:val="DefaultParagraphFont"/>
    <w:uiPriority w:val="99"/>
    <w:unhideWhenUsed/>
    <w:rsid w:val="00887006"/>
    <w:rPr>
      <w:color w:val="0000FF" w:themeColor="hyperlink"/>
      <w:u w:val="single"/>
    </w:rPr>
  </w:style>
  <w:style w:type="character" w:customStyle="1" w:styleId="Heading2Char">
    <w:name w:val="Heading 2 Char"/>
    <w:basedOn w:val="DefaultParagraphFont"/>
    <w:link w:val="Heading2"/>
    <w:uiPriority w:val="9"/>
    <w:rsid w:val="00AD0FC1"/>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DD19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1948"/>
    <w:rPr>
      <w:rFonts w:ascii="Tahoma" w:hAnsi="Tahoma" w:cs="Tahoma"/>
      <w:sz w:val="16"/>
      <w:szCs w:val="16"/>
    </w:rPr>
  </w:style>
  <w:style w:type="character" w:customStyle="1" w:styleId="Heading1Char">
    <w:name w:val="Heading 1 Char"/>
    <w:basedOn w:val="DefaultParagraphFont"/>
    <w:link w:val="Heading1"/>
    <w:uiPriority w:val="9"/>
    <w:rsid w:val="00DD1948"/>
    <w:rPr>
      <w:rFonts w:asciiTheme="majorHAnsi" w:eastAsiaTheme="majorEastAsia" w:hAnsiTheme="majorHAnsi" w:cstheme="majorBidi"/>
      <w:b/>
      <w:bCs/>
      <w:color w:val="365F91" w:themeColor="accent1" w:themeShade="BF"/>
      <w:sz w:val="28"/>
      <w:szCs w:val="28"/>
    </w:rPr>
  </w:style>
  <w:style w:type="character" w:customStyle="1" w:styleId="fn">
    <w:name w:val="fn"/>
    <w:basedOn w:val="DefaultParagraphFont"/>
    <w:rsid w:val="00DD1948"/>
  </w:style>
  <w:style w:type="character" w:styleId="Strong">
    <w:name w:val="Strong"/>
    <w:basedOn w:val="DefaultParagraphFont"/>
    <w:uiPriority w:val="22"/>
    <w:qFormat/>
    <w:rsid w:val="00FD79C2"/>
    <w:rPr>
      <w:b/>
      <w:bCs/>
    </w:rPr>
  </w:style>
  <w:style w:type="character" w:styleId="Emphasis">
    <w:name w:val="Emphasis"/>
    <w:basedOn w:val="DefaultParagraphFont"/>
    <w:uiPriority w:val="20"/>
    <w:qFormat/>
    <w:rsid w:val="00FD79C2"/>
    <w:rPr>
      <w:i/>
      <w:iCs/>
    </w:rPr>
  </w:style>
  <w:style w:type="character" w:styleId="HTMLAcronym">
    <w:name w:val="HTML Acronym"/>
    <w:basedOn w:val="DefaultParagraphFont"/>
    <w:uiPriority w:val="99"/>
    <w:semiHidden/>
    <w:unhideWhenUsed/>
    <w:rsid w:val="00FD79C2"/>
  </w:style>
  <w:style w:type="character" w:customStyle="1" w:styleId="Heading5Char">
    <w:name w:val="Heading 5 Char"/>
    <w:basedOn w:val="DefaultParagraphFont"/>
    <w:link w:val="Heading5"/>
    <w:uiPriority w:val="9"/>
    <w:rsid w:val="00D410A8"/>
    <w:rPr>
      <w:rFonts w:asciiTheme="majorHAnsi" w:eastAsiaTheme="majorEastAsia" w:hAnsiTheme="majorHAnsi" w:cstheme="majorBidi"/>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378913">
      <w:bodyDiv w:val="1"/>
      <w:marLeft w:val="0"/>
      <w:marRight w:val="0"/>
      <w:marTop w:val="0"/>
      <w:marBottom w:val="0"/>
      <w:divBdr>
        <w:top w:val="none" w:sz="0" w:space="0" w:color="auto"/>
        <w:left w:val="none" w:sz="0" w:space="0" w:color="auto"/>
        <w:bottom w:val="none" w:sz="0" w:space="0" w:color="auto"/>
        <w:right w:val="none" w:sz="0" w:space="0" w:color="auto"/>
      </w:divBdr>
    </w:div>
    <w:div w:id="151257570">
      <w:bodyDiv w:val="1"/>
      <w:marLeft w:val="0"/>
      <w:marRight w:val="0"/>
      <w:marTop w:val="0"/>
      <w:marBottom w:val="0"/>
      <w:divBdr>
        <w:top w:val="none" w:sz="0" w:space="0" w:color="auto"/>
        <w:left w:val="none" w:sz="0" w:space="0" w:color="auto"/>
        <w:bottom w:val="none" w:sz="0" w:space="0" w:color="auto"/>
        <w:right w:val="none" w:sz="0" w:space="0" w:color="auto"/>
      </w:divBdr>
      <w:divsChild>
        <w:div w:id="1201817071">
          <w:marLeft w:val="0"/>
          <w:marRight w:val="0"/>
          <w:marTop w:val="0"/>
          <w:marBottom w:val="200"/>
          <w:divBdr>
            <w:top w:val="none" w:sz="0" w:space="0" w:color="auto"/>
            <w:left w:val="none" w:sz="0" w:space="0" w:color="auto"/>
            <w:bottom w:val="none" w:sz="0" w:space="0" w:color="auto"/>
            <w:right w:val="none" w:sz="0" w:space="0" w:color="auto"/>
          </w:divBdr>
        </w:div>
        <w:div w:id="2060274934">
          <w:marLeft w:val="0"/>
          <w:marRight w:val="0"/>
          <w:marTop w:val="0"/>
          <w:marBottom w:val="200"/>
          <w:divBdr>
            <w:top w:val="none" w:sz="0" w:space="0" w:color="auto"/>
            <w:left w:val="none" w:sz="0" w:space="0" w:color="auto"/>
            <w:bottom w:val="none" w:sz="0" w:space="0" w:color="auto"/>
            <w:right w:val="none" w:sz="0" w:space="0" w:color="auto"/>
          </w:divBdr>
        </w:div>
        <w:div w:id="643118489">
          <w:marLeft w:val="0"/>
          <w:marRight w:val="0"/>
          <w:marTop w:val="0"/>
          <w:marBottom w:val="200"/>
          <w:divBdr>
            <w:top w:val="none" w:sz="0" w:space="0" w:color="auto"/>
            <w:left w:val="none" w:sz="0" w:space="0" w:color="auto"/>
            <w:bottom w:val="none" w:sz="0" w:space="0" w:color="auto"/>
            <w:right w:val="none" w:sz="0" w:space="0" w:color="auto"/>
          </w:divBdr>
        </w:div>
        <w:div w:id="1391928879">
          <w:marLeft w:val="0"/>
          <w:marRight w:val="0"/>
          <w:marTop w:val="0"/>
          <w:marBottom w:val="200"/>
          <w:divBdr>
            <w:top w:val="none" w:sz="0" w:space="0" w:color="auto"/>
            <w:left w:val="none" w:sz="0" w:space="0" w:color="auto"/>
            <w:bottom w:val="none" w:sz="0" w:space="0" w:color="auto"/>
            <w:right w:val="none" w:sz="0" w:space="0" w:color="auto"/>
          </w:divBdr>
        </w:div>
        <w:div w:id="1914460687">
          <w:marLeft w:val="0"/>
          <w:marRight w:val="0"/>
          <w:marTop w:val="0"/>
          <w:marBottom w:val="200"/>
          <w:divBdr>
            <w:top w:val="none" w:sz="0" w:space="0" w:color="auto"/>
            <w:left w:val="none" w:sz="0" w:space="0" w:color="auto"/>
            <w:bottom w:val="none" w:sz="0" w:space="0" w:color="auto"/>
            <w:right w:val="none" w:sz="0" w:space="0" w:color="auto"/>
          </w:divBdr>
        </w:div>
      </w:divsChild>
    </w:div>
    <w:div w:id="323511767">
      <w:bodyDiv w:val="1"/>
      <w:marLeft w:val="0"/>
      <w:marRight w:val="0"/>
      <w:marTop w:val="0"/>
      <w:marBottom w:val="0"/>
      <w:divBdr>
        <w:top w:val="none" w:sz="0" w:space="0" w:color="auto"/>
        <w:left w:val="none" w:sz="0" w:space="0" w:color="auto"/>
        <w:bottom w:val="none" w:sz="0" w:space="0" w:color="auto"/>
        <w:right w:val="none" w:sz="0" w:space="0" w:color="auto"/>
      </w:divBdr>
    </w:div>
    <w:div w:id="334846659">
      <w:bodyDiv w:val="1"/>
      <w:marLeft w:val="0"/>
      <w:marRight w:val="0"/>
      <w:marTop w:val="0"/>
      <w:marBottom w:val="0"/>
      <w:divBdr>
        <w:top w:val="none" w:sz="0" w:space="0" w:color="auto"/>
        <w:left w:val="none" w:sz="0" w:space="0" w:color="auto"/>
        <w:bottom w:val="none" w:sz="0" w:space="0" w:color="auto"/>
        <w:right w:val="none" w:sz="0" w:space="0" w:color="auto"/>
      </w:divBdr>
    </w:div>
    <w:div w:id="364333060">
      <w:bodyDiv w:val="1"/>
      <w:marLeft w:val="0"/>
      <w:marRight w:val="0"/>
      <w:marTop w:val="0"/>
      <w:marBottom w:val="0"/>
      <w:divBdr>
        <w:top w:val="none" w:sz="0" w:space="0" w:color="auto"/>
        <w:left w:val="none" w:sz="0" w:space="0" w:color="auto"/>
        <w:bottom w:val="none" w:sz="0" w:space="0" w:color="auto"/>
        <w:right w:val="none" w:sz="0" w:space="0" w:color="auto"/>
      </w:divBdr>
    </w:div>
    <w:div w:id="400636530">
      <w:bodyDiv w:val="1"/>
      <w:marLeft w:val="0"/>
      <w:marRight w:val="0"/>
      <w:marTop w:val="0"/>
      <w:marBottom w:val="0"/>
      <w:divBdr>
        <w:top w:val="none" w:sz="0" w:space="0" w:color="auto"/>
        <w:left w:val="none" w:sz="0" w:space="0" w:color="auto"/>
        <w:bottom w:val="none" w:sz="0" w:space="0" w:color="auto"/>
        <w:right w:val="none" w:sz="0" w:space="0" w:color="auto"/>
      </w:divBdr>
    </w:div>
    <w:div w:id="418062448">
      <w:bodyDiv w:val="1"/>
      <w:marLeft w:val="0"/>
      <w:marRight w:val="0"/>
      <w:marTop w:val="0"/>
      <w:marBottom w:val="0"/>
      <w:divBdr>
        <w:top w:val="none" w:sz="0" w:space="0" w:color="auto"/>
        <w:left w:val="none" w:sz="0" w:space="0" w:color="auto"/>
        <w:bottom w:val="none" w:sz="0" w:space="0" w:color="auto"/>
        <w:right w:val="none" w:sz="0" w:space="0" w:color="auto"/>
      </w:divBdr>
    </w:div>
    <w:div w:id="531067743">
      <w:bodyDiv w:val="1"/>
      <w:marLeft w:val="0"/>
      <w:marRight w:val="0"/>
      <w:marTop w:val="0"/>
      <w:marBottom w:val="0"/>
      <w:divBdr>
        <w:top w:val="none" w:sz="0" w:space="0" w:color="auto"/>
        <w:left w:val="none" w:sz="0" w:space="0" w:color="auto"/>
        <w:bottom w:val="none" w:sz="0" w:space="0" w:color="auto"/>
        <w:right w:val="none" w:sz="0" w:space="0" w:color="auto"/>
      </w:divBdr>
    </w:div>
    <w:div w:id="559442753">
      <w:bodyDiv w:val="1"/>
      <w:marLeft w:val="0"/>
      <w:marRight w:val="0"/>
      <w:marTop w:val="0"/>
      <w:marBottom w:val="0"/>
      <w:divBdr>
        <w:top w:val="none" w:sz="0" w:space="0" w:color="auto"/>
        <w:left w:val="none" w:sz="0" w:space="0" w:color="auto"/>
        <w:bottom w:val="none" w:sz="0" w:space="0" w:color="auto"/>
        <w:right w:val="none" w:sz="0" w:space="0" w:color="auto"/>
      </w:divBdr>
    </w:div>
    <w:div w:id="572737782">
      <w:bodyDiv w:val="1"/>
      <w:marLeft w:val="0"/>
      <w:marRight w:val="0"/>
      <w:marTop w:val="0"/>
      <w:marBottom w:val="0"/>
      <w:divBdr>
        <w:top w:val="none" w:sz="0" w:space="0" w:color="auto"/>
        <w:left w:val="none" w:sz="0" w:space="0" w:color="auto"/>
        <w:bottom w:val="none" w:sz="0" w:space="0" w:color="auto"/>
        <w:right w:val="none" w:sz="0" w:space="0" w:color="auto"/>
      </w:divBdr>
    </w:div>
    <w:div w:id="777600162">
      <w:bodyDiv w:val="1"/>
      <w:marLeft w:val="0"/>
      <w:marRight w:val="0"/>
      <w:marTop w:val="0"/>
      <w:marBottom w:val="0"/>
      <w:divBdr>
        <w:top w:val="none" w:sz="0" w:space="0" w:color="auto"/>
        <w:left w:val="none" w:sz="0" w:space="0" w:color="auto"/>
        <w:bottom w:val="none" w:sz="0" w:space="0" w:color="auto"/>
        <w:right w:val="none" w:sz="0" w:space="0" w:color="auto"/>
      </w:divBdr>
    </w:div>
    <w:div w:id="790826896">
      <w:bodyDiv w:val="1"/>
      <w:marLeft w:val="0"/>
      <w:marRight w:val="0"/>
      <w:marTop w:val="0"/>
      <w:marBottom w:val="0"/>
      <w:divBdr>
        <w:top w:val="none" w:sz="0" w:space="0" w:color="auto"/>
        <w:left w:val="none" w:sz="0" w:space="0" w:color="auto"/>
        <w:bottom w:val="none" w:sz="0" w:space="0" w:color="auto"/>
        <w:right w:val="none" w:sz="0" w:space="0" w:color="auto"/>
      </w:divBdr>
    </w:div>
    <w:div w:id="806707742">
      <w:bodyDiv w:val="1"/>
      <w:marLeft w:val="0"/>
      <w:marRight w:val="0"/>
      <w:marTop w:val="0"/>
      <w:marBottom w:val="0"/>
      <w:divBdr>
        <w:top w:val="none" w:sz="0" w:space="0" w:color="auto"/>
        <w:left w:val="none" w:sz="0" w:space="0" w:color="auto"/>
        <w:bottom w:val="none" w:sz="0" w:space="0" w:color="auto"/>
        <w:right w:val="none" w:sz="0" w:space="0" w:color="auto"/>
      </w:divBdr>
    </w:div>
    <w:div w:id="834227258">
      <w:bodyDiv w:val="1"/>
      <w:marLeft w:val="0"/>
      <w:marRight w:val="0"/>
      <w:marTop w:val="0"/>
      <w:marBottom w:val="0"/>
      <w:divBdr>
        <w:top w:val="none" w:sz="0" w:space="0" w:color="auto"/>
        <w:left w:val="none" w:sz="0" w:space="0" w:color="auto"/>
        <w:bottom w:val="none" w:sz="0" w:space="0" w:color="auto"/>
        <w:right w:val="none" w:sz="0" w:space="0" w:color="auto"/>
      </w:divBdr>
      <w:divsChild>
        <w:div w:id="1447433014">
          <w:marLeft w:val="0"/>
          <w:marRight w:val="0"/>
          <w:marTop w:val="0"/>
          <w:marBottom w:val="0"/>
          <w:divBdr>
            <w:top w:val="none" w:sz="0" w:space="0" w:color="auto"/>
            <w:left w:val="none" w:sz="0" w:space="0" w:color="auto"/>
            <w:bottom w:val="none" w:sz="0" w:space="0" w:color="auto"/>
            <w:right w:val="none" w:sz="0" w:space="0" w:color="auto"/>
          </w:divBdr>
        </w:div>
        <w:div w:id="2045322639">
          <w:marLeft w:val="0"/>
          <w:marRight w:val="0"/>
          <w:marTop w:val="0"/>
          <w:marBottom w:val="0"/>
          <w:divBdr>
            <w:top w:val="single" w:sz="12" w:space="0" w:color="DDDDDD"/>
            <w:left w:val="none" w:sz="0" w:space="0" w:color="auto"/>
            <w:bottom w:val="none" w:sz="0" w:space="0" w:color="auto"/>
            <w:right w:val="none" w:sz="0" w:space="0" w:color="auto"/>
          </w:divBdr>
        </w:div>
        <w:div w:id="563299100">
          <w:marLeft w:val="0"/>
          <w:marRight w:val="0"/>
          <w:marTop w:val="0"/>
          <w:marBottom w:val="0"/>
          <w:divBdr>
            <w:top w:val="none" w:sz="0" w:space="0" w:color="auto"/>
            <w:left w:val="none" w:sz="0" w:space="0" w:color="auto"/>
            <w:bottom w:val="none" w:sz="0" w:space="0" w:color="auto"/>
            <w:right w:val="none" w:sz="0" w:space="0" w:color="auto"/>
          </w:divBdr>
        </w:div>
      </w:divsChild>
    </w:div>
    <w:div w:id="915866457">
      <w:bodyDiv w:val="1"/>
      <w:marLeft w:val="0"/>
      <w:marRight w:val="0"/>
      <w:marTop w:val="0"/>
      <w:marBottom w:val="0"/>
      <w:divBdr>
        <w:top w:val="none" w:sz="0" w:space="0" w:color="auto"/>
        <w:left w:val="none" w:sz="0" w:space="0" w:color="auto"/>
        <w:bottom w:val="none" w:sz="0" w:space="0" w:color="auto"/>
        <w:right w:val="none" w:sz="0" w:space="0" w:color="auto"/>
      </w:divBdr>
    </w:div>
    <w:div w:id="1043946501">
      <w:bodyDiv w:val="1"/>
      <w:marLeft w:val="0"/>
      <w:marRight w:val="0"/>
      <w:marTop w:val="0"/>
      <w:marBottom w:val="0"/>
      <w:divBdr>
        <w:top w:val="none" w:sz="0" w:space="0" w:color="auto"/>
        <w:left w:val="none" w:sz="0" w:space="0" w:color="auto"/>
        <w:bottom w:val="none" w:sz="0" w:space="0" w:color="auto"/>
        <w:right w:val="none" w:sz="0" w:space="0" w:color="auto"/>
      </w:divBdr>
      <w:divsChild>
        <w:div w:id="807166578">
          <w:marLeft w:val="0"/>
          <w:marRight w:val="0"/>
          <w:marTop w:val="0"/>
          <w:marBottom w:val="0"/>
          <w:divBdr>
            <w:top w:val="none" w:sz="0" w:space="0" w:color="auto"/>
            <w:left w:val="none" w:sz="0" w:space="0" w:color="auto"/>
            <w:bottom w:val="none" w:sz="0" w:space="0" w:color="auto"/>
            <w:right w:val="none" w:sz="0" w:space="0" w:color="auto"/>
          </w:divBdr>
          <w:divsChild>
            <w:div w:id="1862357779">
              <w:marLeft w:val="0"/>
              <w:marRight w:val="0"/>
              <w:marTop w:val="0"/>
              <w:marBottom w:val="0"/>
              <w:divBdr>
                <w:top w:val="none" w:sz="0" w:space="0" w:color="auto"/>
                <w:left w:val="none" w:sz="0" w:space="0" w:color="auto"/>
                <w:bottom w:val="none" w:sz="0" w:space="0" w:color="auto"/>
                <w:right w:val="none" w:sz="0" w:space="0" w:color="auto"/>
              </w:divBdr>
            </w:div>
          </w:divsChild>
        </w:div>
        <w:div w:id="835802446">
          <w:marLeft w:val="0"/>
          <w:marRight w:val="0"/>
          <w:marTop w:val="0"/>
          <w:marBottom w:val="0"/>
          <w:divBdr>
            <w:top w:val="none" w:sz="0" w:space="0" w:color="auto"/>
            <w:left w:val="none" w:sz="0" w:space="0" w:color="auto"/>
            <w:bottom w:val="none" w:sz="0" w:space="0" w:color="auto"/>
            <w:right w:val="none" w:sz="0" w:space="0" w:color="auto"/>
          </w:divBdr>
          <w:divsChild>
            <w:div w:id="1504082233">
              <w:marLeft w:val="0"/>
              <w:marRight w:val="0"/>
              <w:marTop w:val="0"/>
              <w:marBottom w:val="0"/>
              <w:divBdr>
                <w:top w:val="none" w:sz="0" w:space="0" w:color="auto"/>
                <w:left w:val="none" w:sz="0" w:space="0" w:color="auto"/>
                <w:bottom w:val="none" w:sz="0" w:space="0" w:color="auto"/>
                <w:right w:val="none" w:sz="0" w:space="0" w:color="auto"/>
              </w:divBdr>
            </w:div>
          </w:divsChild>
        </w:div>
        <w:div w:id="617879979">
          <w:marLeft w:val="0"/>
          <w:marRight w:val="0"/>
          <w:marTop w:val="0"/>
          <w:marBottom w:val="0"/>
          <w:divBdr>
            <w:top w:val="none" w:sz="0" w:space="0" w:color="auto"/>
            <w:left w:val="none" w:sz="0" w:space="0" w:color="auto"/>
            <w:bottom w:val="none" w:sz="0" w:space="0" w:color="auto"/>
            <w:right w:val="none" w:sz="0" w:space="0" w:color="auto"/>
          </w:divBdr>
          <w:divsChild>
            <w:div w:id="627123387">
              <w:marLeft w:val="0"/>
              <w:marRight w:val="0"/>
              <w:marTop w:val="0"/>
              <w:marBottom w:val="0"/>
              <w:divBdr>
                <w:top w:val="none" w:sz="0" w:space="0" w:color="auto"/>
                <w:left w:val="none" w:sz="0" w:space="0" w:color="auto"/>
                <w:bottom w:val="none" w:sz="0" w:space="0" w:color="auto"/>
                <w:right w:val="none" w:sz="0" w:space="0" w:color="auto"/>
              </w:divBdr>
            </w:div>
          </w:divsChild>
        </w:div>
        <w:div w:id="1240746149">
          <w:marLeft w:val="0"/>
          <w:marRight w:val="0"/>
          <w:marTop w:val="0"/>
          <w:marBottom w:val="0"/>
          <w:divBdr>
            <w:top w:val="none" w:sz="0" w:space="0" w:color="auto"/>
            <w:left w:val="none" w:sz="0" w:space="0" w:color="auto"/>
            <w:bottom w:val="none" w:sz="0" w:space="0" w:color="auto"/>
            <w:right w:val="none" w:sz="0" w:space="0" w:color="auto"/>
          </w:divBdr>
          <w:divsChild>
            <w:div w:id="680157276">
              <w:marLeft w:val="0"/>
              <w:marRight w:val="0"/>
              <w:marTop w:val="0"/>
              <w:marBottom w:val="0"/>
              <w:divBdr>
                <w:top w:val="none" w:sz="0" w:space="0" w:color="auto"/>
                <w:left w:val="none" w:sz="0" w:space="0" w:color="auto"/>
                <w:bottom w:val="none" w:sz="0" w:space="0" w:color="auto"/>
                <w:right w:val="none" w:sz="0" w:space="0" w:color="auto"/>
              </w:divBdr>
            </w:div>
          </w:divsChild>
        </w:div>
        <w:div w:id="749691662">
          <w:marLeft w:val="0"/>
          <w:marRight w:val="0"/>
          <w:marTop w:val="0"/>
          <w:marBottom w:val="0"/>
          <w:divBdr>
            <w:top w:val="none" w:sz="0" w:space="0" w:color="auto"/>
            <w:left w:val="none" w:sz="0" w:space="0" w:color="auto"/>
            <w:bottom w:val="none" w:sz="0" w:space="0" w:color="auto"/>
            <w:right w:val="none" w:sz="0" w:space="0" w:color="auto"/>
          </w:divBdr>
          <w:divsChild>
            <w:div w:id="86444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790647">
      <w:bodyDiv w:val="1"/>
      <w:marLeft w:val="0"/>
      <w:marRight w:val="0"/>
      <w:marTop w:val="0"/>
      <w:marBottom w:val="0"/>
      <w:divBdr>
        <w:top w:val="none" w:sz="0" w:space="0" w:color="auto"/>
        <w:left w:val="none" w:sz="0" w:space="0" w:color="auto"/>
        <w:bottom w:val="none" w:sz="0" w:space="0" w:color="auto"/>
        <w:right w:val="none" w:sz="0" w:space="0" w:color="auto"/>
      </w:divBdr>
    </w:div>
    <w:div w:id="1126267492">
      <w:bodyDiv w:val="1"/>
      <w:marLeft w:val="0"/>
      <w:marRight w:val="0"/>
      <w:marTop w:val="0"/>
      <w:marBottom w:val="0"/>
      <w:divBdr>
        <w:top w:val="none" w:sz="0" w:space="0" w:color="auto"/>
        <w:left w:val="none" w:sz="0" w:space="0" w:color="auto"/>
        <w:bottom w:val="none" w:sz="0" w:space="0" w:color="auto"/>
        <w:right w:val="none" w:sz="0" w:space="0" w:color="auto"/>
      </w:divBdr>
      <w:divsChild>
        <w:div w:id="885215209">
          <w:blockQuote w:val="1"/>
          <w:marLeft w:val="720"/>
          <w:marRight w:val="0"/>
          <w:marTop w:val="360"/>
          <w:marBottom w:val="360"/>
          <w:divBdr>
            <w:top w:val="none" w:sz="0" w:space="0" w:color="auto"/>
            <w:left w:val="none" w:sz="0" w:space="0" w:color="auto"/>
            <w:bottom w:val="none" w:sz="0" w:space="0" w:color="auto"/>
            <w:right w:val="none" w:sz="0" w:space="0" w:color="auto"/>
          </w:divBdr>
        </w:div>
      </w:divsChild>
    </w:div>
    <w:div w:id="1130705147">
      <w:bodyDiv w:val="1"/>
      <w:marLeft w:val="0"/>
      <w:marRight w:val="0"/>
      <w:marTop w:val="0"/>
      <w:marBottom w:val="0"/>
      <w:divBdr>
        <w:top w:val="none" w:sz="0" w:space="0" w:color="auto"/>
        <w:left w:val="none" w:sz="0" w:space="0" w:color="auto"/>
        <w:bottom w:val="none" w:sz="0" w:space="0" w:color="auto"/>
        <w:right w:val="none" w:sz="0" w:space="0" w:color="auto"/>
      </w:divBdr>
      <w:divsChild>
        <w:div w:id="587999650">
          <w:blockQuote w:val="1"/>
          <w:marLeft w:val="360"/>
          <w:marRight w:val="360"/>
          <w:marTop w:val="360"/>
          <w:marBottom w:val="360"/>
          <w:divBdr>
            <w:top w:val="none" w:sz="0" w:space="0" w:color="auto"/>
            <w:left w:val="none" w:sz="0" w:space="0" w:color="auto"/>
            <w:bottom w:val="none" w:sz="0" w:space="0" w:color="auto"/>
            <w:right w:val="none" w:sz="0" w:space="0" w:color="auto"/>
          </w:divBdr>
        </w:div>
      </w:divsChild>
    </w:div>
    <w:div w:id="1141656510">
      <w:bodyDiv w:val="1"/>
      <w:marLeft w:val="0"/>
      <w:marRight w:val="0"/>
      <w:marTop w:val="0"/>
      <w:marBottom w:val="0"/>
      <w:divBdr>
        <w:top w:val="none" w:sz="0" w:space="0" w:color="auto"/>
        <w:left w:val="none" w:sz="0" w:space="0" w:color="auto"/>
        <w:bottom w:val="none" w:sz="0" w:space="0" w:color="auto"/>
        <w:right w:val="none" w:sz="0" w:space="0" w:color="auto"/>
      </w:divBdr>
      <w:divsChild>
        <w:div w:id="1530946304">
          <w:blockQuote w:val="1"/>
          <w:marLeft w:val="360"/>
          <w:marRight w:val="360"/>
          <w:marTop w:val="360"/>
          <w:marBottom w:val="360"/>
          <w:divBdr>
            <w:top w:val="none" w:sz="0" w:space="0" w:color="auto"/>
            <w:left w:val="none" w:sz="0" w:space="0" w:color="auto"/>
            <w:bottom w:val="none" w:sz="0" w:space="0" w:color="auto"/>
            <w:right w:val="none" w:sz="0" w:space="0" w:color="auto"/>
          </w:divBdr>
        </w:div>
        <w:div w:id="310253408">
          <w:blockQuote w:val="1"/>
          <w:marLeft w:val="360"/>
          <w:marRight w:val="360"/>
          <w:marTop w:val="360"/>
          <w:marBottom w:val="360"/>
          <w:divBdr>
            <w:top w:val="none" w:sz="0" w:space="0" w:color="auto"/>
            <w:left w:val="none" w:sz="0" w:space="0" w:color="auto"/>
            <w:bottom w:val="none" w:sz="0" w:space="0" w:color="auto"/>
            <w:right w:val="none" w:sz="0" w:space="0" w:color="auto"/>
          </w:divBdr>
        </w:div>
      </w:divsChild>
    </w:div>
    <w:div w:id="1209757413">
      <w:bodyDiv w:val="1"/>
      <w:marLeft w:val="0"/>
      <w:marRight w:val="0"/>
      <w:marTop w:val="0"/>
      <w:marBottom w:val="0"/>
      <w:divBdr>
        <w:top w:val="none" w:sz="0" w:space="0" w:color="auto"/>
        <w:left w:val="none" w:sz="0" w:space="0" w:color="auto"/>
        <w:bottom w:val="none" w:sz="0" w:space="0" w:color="auto"/>
        <w:right w:val="none" w:sz="0" w:space="0" w:color="auto"/>
      </w:divBdr>
    </w:div>
    <w:div w:id="1341008818">
      <w:bodyDiv w:val="1"/>
      <w:marLeft w:val="0"/>
      <w:marRight w:val="0"/>
      <w:marTop w:val="0"/>
      <w:marBottom w:val="0"/>
      <w:divBdr>
        <w:top w:val="none" w:sz="0" w:space="0" w:color="auto"/>
        <w:left w:val="none" w:sz="0" w:space="0" w:color="auto"/>
        <w:bottom w:val="none" w:sz="0" w:space="0" w:color="auto"/>
        <w:right w:val="none" w:sz="0" w:space="0" w:color="auto"/>
      </w:divBdr>
    </w:div>
    <w:div w:id="1467359111">
      <w:bodyDiv w:val="1"/>
      <w:marLeft w:val="0"/>
      <w:marRight w:val="0"/>
      <w:marTop w:val="0"/>
      <w:marBottom w:val="0"/>
      <w:divBdr>
        <w:top w:val="none" w:sz="0" w:space="0" w:color="auto"/>
        <w:left w:val="none" w:sz="0" w:space="0" w:color="auto"/>
        <w:bottom w:val="none" w:sz="0" w:space="0" w:color="auto"/>
        <w:right w:val="none" w:sz="0" w:space="0" w:color="auto"/>
      </w:divBdr>
    </w:div>
    <w:div w:id="1511336612">
      <w:bodyDiv w:val="1"/>
      <w:marLeft w:val="0"/>
      <w:marRight w:val="0"/>
      <w:marTop w:val="0"/>
      <w:marBottom w:val="0"/>
      <w:divBdr>
        <w:top w:val="none" w:sz="0" w:space="0" w:color="auto"/>
        <w:left w:val="none" w:sz="0" w:space="0" w:color="auto"/>
        <w:bottom w:val="none" w:sz="0" w:space="0" w:color="auto"/>
        <w:right w:val="none" w:sz="0" w:space="0" w:color="auto"/>
      </w:divBdr>
    </w:div>
    <w:div w:id="1539930546">
      <w:bodyDiv w:val="1"/>
      <w:marLeft w:val="0"/>
      <w:marRight w:val="0"/>
      <w:marTop w:val="0"/>
      <w:marBottom w:val="0"/>
      <w:divBdr>
        <w:top w:val="none" w:sz="0" w:space="0" w:color="auto"/>
        <w:left w:val="none" w:sz="0" w:space="0" w:color="auto"/>
        <w:bottom w:val="none" w:sz="0" w:space="0" w:color="auto"/>
        <w:right w:val="none" w:sz="0" w:space="0" w:color="auto"/>
      </w:divBdr>
    </w:div>
    <w:div w:id="1590193931">
      <w:bodyDiv w:val="1"/>
      <w:marLeft w:val="0"/>
      <w:marRight w:val="0"/>
      <w:marTop w:val="0"/>
      <w:marBottom w:val="0"/>
      <w:divBdr>
        <w:top w:val="none" w:sz="0" w:space="0" w:color="auto"/>
        <w:left w:val="none" w:sz="0" w:space="0" w:color="auto"/>
        <w:bottom w:val="none" w:sz="0" w:space="0" w:color="auto"/>
        <w:right w:val="none" w:sz="0" w:space="0" w:color="auto"/>
      </w:divBdr>
    </w:div>
    <w:div w:id="1599480882">
      <w:bodyDiv w:val="1"/>
      <w:marLeft w:val="0"/>
      <w:marRight w:val="0"/>
      <w:marTop w:val="0"/>
      <w:marBottom w:val="0"/>
      <w:divBdr>
        <w:top w:val="none" w:sz="0" w:space="0" w:color="auto"/>
        <w:left w:val="none" w:sz="0" w:space="0" w:color="auto"/>
        <w:bottom w:val="none" w:sz="0" w:space="0" w:color="auto"/>
        <w:right w:val="none" w:sz="0" w:space="0" w:color="auto"/>
      </w:divBdr>
    </w:div>
    <w:div w:id="1668051399">
      <w:bodyDiv w:val="1"/>
      <w:marLeft w:val="0"/>
      <w:marRight w:val="0"/>
      <w:marTop w:val="0"/>
      <w:marBottom w:val="0"/>
      <w:divBdr>
        <w:top w:val="none" w:sz="0" w:space="0" w:color="auto"/>
        <w:left w:val="none" w:sz="0" w:space="0" w:color="auto"/>
        <w:bottom w:val="none" w:sz="0" w:space="0" w:color="auto"/>
        <w:right w:val="none" w:sz="0" w:space="0" w:color="auto"/>
      </w:divBdr>
    </w:div>
    <w:div w:id="1722972596">
      <w:bodyDiv w:val="1"/>
      <w:marLeft w:val="0"/>
      <w:marRight w:val="0"/>
      <w:marTop w:val="0"/>
      <w:marBottom w:val="0"/>
      <w:divBdr>
        <w:top w:val="none" w:sz="0" w:space="0" w:color="auto"/>
        <w:left w:val="none" w:sz="0" w:space="0" w:color="auto"/>
        <w:bottom w:val="none" w:sz="0" w:space="0" w:color="auto"/>
        <w:right w:val="none" w:sz="0" w:space="0" w:color="auto"/>
      </w:divBdr>
    </w:div>
    <w:div w:id="1801999003">
      <w:bodyDiv w:val="1"/>
      <w:marLeft w:val="0"/>
      <w:marRight w:val="0"/>
      <w:marTop w:val="0"/>
      <w:marBottom w:val="0"/>
      <w:divBdr>
        <w:top w:val="none" w:sz="0" w:space="0" w:color="auto"/>
        <w:left w:val="none" w:sz="0" w:space="0" w:color="auto"/>
        <w:bottom w:val="none" w:sz="0" w:space="0" w:color="auto"/>
        <w:right w:val="none" w:sz="0" w:space="0" w:color="auto"/>
      </w:divBdr>
    </w:div>
    <w:div w:id="1835953335">
      <w:bodyDiv w:val="1"/>
      <w:marLeft w:val="0"/>
      <w:marRight w:val="0"/>
      <w:marTop w:val="0"/>
      <w:marBottom w:val="0"/>
      <w:divBdr>
        <w:top w:val="none" w:sz="0" w:space="0" w:color="auto"/>
        <w:left w:val="none" w:sz="0" w:space="0" w:color="auto"/>
        <w:bottom w:val="none" w:sz="0" w:space="0" w:color="auto"/>
        <w:right w:val="none" w:sz="0" w:space="0" w:color="auto"/>
      </w:divBdr>
    </w:div>
    <w:div w:id="1892184579">
      <w:bodyDiv w:val="1"/>
      <w:marLeft w:val="0"/>
      <w:marRight w:val="0"/>
      <w:marTop w:val="0"/>
      <w:marBottom w:val="0"/>
      <w:divBdr>
        <w:top w:val="none" w:sz="0" w:space="0" w:color="auto"/>
        <w:left w:val="none" w:sz="0" w:space="0" w:color="auto"/>
        <w:bottom w:val="none" w:sz="0" w:space="0" w:color="auto"/>
        <w:right w:val="none" w:sz="0" w:space="0" w:color="auto"/>
      </w:divBdr>
    </w:div>
    <w:div w:id="1893928582">
      <w:bodyDiv w:val="1"/>
      <w:marLeft w:val="0"/>
      <w:marRight w:val="0"/>
      <w:marTop w:val="0"/>
      <w:marBottom w:val="0"/>
      <w:divBdr>
        <w:top w:val="none" w:sz="0" w:space="0" w:color="auto"/>
        <w:left w:val="none" w:sz="0" w:space="0" w:color="auto"/>
        <w:bottom w:val="none" w:sz="0" w:space="0" w:color="auto"/>
        <w:right w:val="none" w:sz="0" w:space="0" w:color="auto"/>
      </w:divBdr>
    </w:div>
    <w:div w:id="2007200088">
      <w:bodyDiv w:val="1"/>
      <w:marLeft w:val="0"/>
      <w:marRight w:val="0"/>
      <w:marTop w:val="0"/>
      <w:marBottom w:val="0"/>
      <w:divBdr>
        <w:top w:val="none" w:sz="0" w:space="0" w:color="auto"/>
        <w:left w:val="none" w:sz="0" w:space="0" w:color="auto"/>
        <w:bottom w:val="none" w:sz="0" w:space="0" w:color="auto"/>
        <w:right w:val="none" w:sz="0" w:space="0" w:color="auto"/>
      </w:divBdr>
    </w:div>
    <w:div w:id="2008745173">
      <w:bodyDiv w:val="1"/>
      <w:marLeft w:val="0"/>
      <w:marRight w:val="0"/>
      <w:marTop w:val="0"/>
      <w:marBottom w:val="0"/>
      <w:divBdr>
        <w:top w:val="none" w:sz="0" w:space="0" w:color="auto"/>
        <w:left w:val="none" w:sz="0" w:space="0" w:color="auto"/>
        <w:bottom w:val="none" w:sz="0" w:space="0" w:color="auto"/>
        <w:right w:val="none" w:sz="0" w:space="0" w:color="auto"/>
      </w:divBdr>
    </w:div>
    <w:div w:id="2024355807">
      <w:bodyDiv w:val="1"/>
      <w:marLeft w:val="0"/>
      <w:marRight w:val="0"/>
      <w:marTop w:val="0"/>
      <w:marBottom w:val="0"/>
      <w:divBdr>
        <w:top w:val="none" w:sz="0" w:space="0" w:color="auto"/>
        <w:left w:val="none" w:sz="0" w:space="0" w:color="auto"/>
        <w:bottom w:val="none" w:sz="0" w:space="0" w:color="auto"/>
        <w:right w:val="none" w:sz="0" w:space="0" w:color="auto"/>
      </w:divBdr>
    </w:div>
    <w:div w:id="2135128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http://psychology.about.com/od/psychosocialtheories/a/autonomy-versus-shame-and-doubt.htm" TargetMode="External"/><Relationship Id="rId14" Type="http://schemas.openxmlformats.org/officeDocument/2006/relationships/hyperlink" Target="http://psychology.about.com/od/psychosocialtheories/a/initiative-versus-guilt.htm" TargetMode="External"/><Relationship Id="rId15" Type="http://schemas.openxmlformats.org/officeDocument/2006/relationships/hyperlink" Target="http://psychology.about.com/od/psychosocialtheories/a/industry-versus-inferiority.htm" TargetMode="External"/><Relationship Id="rId16" Type="http://schemas.openxmlformats.org/officeDocument/2006/relationships/hyperlink" Target="http://psychology.about.com/od/psychosocialtheories/a/identity-versus-confusion.htm" TargetMode="External"/><Relationship Id="rId17" Type="http://schemas.openxmlformats.org/officeDocument/2006/relationships/hyperlink" Target="http://psychology.about.com/od/psychosocialtheories/a/intimacy-versus-isolation.htm" TargetMode="External"/><Relationship Id="rId18" Type="http://schemas.openxmlformats.org/officeDocument/2006/relationships/hyperlink" Target="http://psychology.about.com/od/psychotherapy/a/loneliness.htm" TargetMode="External"/><Relationship Id="rId19" Type="http://schemas.openxmlformats.org/officeDocument/2006/relationships/hyperlink" Target="http://psychology.about.com/od/psychosocialtheories/a/generativity-versus-stagnation.htm" TargetMode="External"/><Relationship Id="rId50" Type="http://schemas.openxmlformats.org/officeDocument/2006/relationships/hyperlink" Target="http://www.bucksiu.org/page/1184" TargetMode="External"/><Relationship Id="rId51" Type="http://schemas.openxmlformats.org/officeDocument/2006/relationships/hyperlink" Target="http://www.who.int/mediacentre/factsheets/fs332/en/index.html" TargetMode="External"/><Relationship Id="rId52" Type="http://schemas.openxmlformats.org/officeDocument/2006/relationships/fontTable" Target="fontTable.xml"/><Relationship Id="rId53" Type="http://schemas.openxmlformats.org/officeDocument/2006/relationships/theme" Target="theme/theme1.xml"/><Relationship Id="rId40" Type="http://schemas.openxmlformats.org/officeDocument/2006/relationships/hyperlink" Target="http://preschoolers.about.com/od/socialemotionalgrowth/ht/share.htm" TargetMode="External"/><Relationship Id="rId41" Type="http://schemas.openxmlformats.org/officeDocument/2006/relationships/hyperlink" Target="http://psychology.about.com/od/developmentalpsychology/ss/early-childhood-development_2.htm" TargetMode="External"/><Relationship Id="rId42" Type="http://schemas.openxmlformats.org/officeDocument/2006/relationships/hyperlink" Target="http://psychology.about.com/od/developmentalpsychology/ss/early-childhood-development_3.htm" TargetMode="External"/><Relationship Id="rId43" Type="http://schemas.openxmlformats.org/officeDocument/2006/relationships/hyperlink" Target="http://psychology.about.com/od/early-child-development/a/cognitive-developmental-milestones.htm" TargetMode="External"/><Relationship Id="rId44" Type="http://schemas.openxmlformats.org/officeDocument/2006/relationships/hyperlink" Target="http://www.simplypsychology.org/vygotsky.html" TargetMode="External"/><Relationship Id="rId45" Type="http://schemas.openxmlformats.org/officeDocument/2006/relationships/hyperlink" Target="http://www.simplypsychology.org/bruner.html" TargetMode="External"/><Relationship Id="rId46" Type="http://schemas.openxmlformats.org/officeDocument/2006/relationships/hyperlink" Target="http://www.investinginchildren.on.ca/Communications/articles/maslow.html" TargetMode="External"/><Relationship Id="rId47" Type="http://schemas.openxmlformats.org/officeDocument/2006/relationships/hyperlink" Target="http://psychology.about.com/od/developmentalpsychology/a/kohlberg.htm" TargetMode="External"/><Relationship Id="rId48" Type="http://schemas.openxmlformats.org/officeDocument/2006/relationships/hyperlink" Target="http://www.kidsdevelopment.co.uk/bfskinnersbehaviouraltheory.html" TargetMode="External"/><Relationship Id="rId49" Type="http://schemas.openxmlformats.org/officeDocument/2006/relationships/hyperlink" Target="http://www.simplypsychology.org/bandura.html"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psychology.about.com/od/profilesofmajorthinkers/p/piaget.htm" TargetMode="External"/><Relationship Id="rId7" Type="http://schemas.openxmlformats.org/officeDocument/2006/relationships/hyperlink" Target="http://psychology.about.com/od/profilesofmajorthinkers/p/piaget.htm" TargetMode="External"/><Relationship Id="rId8" Type="http://schemas.openxmlformats.org/officeDocument/2006/relationships/hyperlink" Target="http://psychology.about.com/od/sindex/g/def_schema.htm" TargetMode="External"/><Relationship Id="rId9" Type="http://schemas.openxmlformats.org/officeDocument/2006/relationships/hyperlink" Target="http://psychology.about.com/od/aindex/g/assimilation.htm" TargetMode="External"/><Relationship Id="rId30" Type="http://schemas.openxmlformats.org/officeDocument/2006/relationships/hyperlink" Target="http://www.simplypsychology.org/Zone-of-Proximal-Development.html" TargetMode="External"/><Relationship Id="rId31" Type="http://schemas.openxmlformats.org/officeDocument/2006/relationships/hyperlink" Target="http://www.simplypsychology.org/bobo-doll.html" TargetMode="External"/><Relationship Id="rId32" Type="http://schemas.openxmlformats.org/officeDocument/2006/relationships/hyperlink" Target="http://www.simplypsychology.org/memory.html" TargetMode="External"/><Relationship Id="rId33" Type="http://schemas.openxmlformats.org/officeDocument/2006/relationships/hyperlink" Target="http://www.simplypsychology.org/operant-conditioning.html" TargetMode="External"/><Relationship Id="rId34" Type="http://schemas.openxmlformats.org/officeDocument/2006/relationships/hyperlink" Target="http://psychology.about.com/od/sindex/g/def_schema.htm" TargetMode="External"/><Relationship Id="rId35" Type="http://schemas.openxmlformats.org/officeDocument/2006/relationships/hyperlink" Target="http://preschoolers.about.com/od/learningeducation/ht/How-To-Manage-Preschool-Separation-Anxiety.htm" TargetMode="External"/><Relationship Id="rId36" Type="http://schemas.openxmlformats.org/officeDocument/2006/relationships/hyperlink" Target="http://preschoolers.about.com/od/behaviordiscipline/a/How-To-Stop-Your-Preschooler-From-Hitting.htm" TargetMode="External"/><Relationship Id="rId37" Type="http://schemas.openxmlformats.org/officeDocument/2006/relationships/hyperlink" Target="http://pediatrics.about.com/od/growthanddevelopment/ig/Developmental-Milestones/Parallel-Play.htm" TargetMode="External"/><Relationship Id="rId38" Type="http://schemas.openxmlformats.org/officeDocument/2006/relationships/hyperlink" Target="http://preschoolers.about.com/od/socialemotionalgrowth/tp/PlaydatePrimer.htm" TargetMode="External"/><Relationship Id="rId39" Type="http://schemas.openxmlformats.org/officeDocument/2006/relationships/hyperlink" Target="http://preschoolers.about.com/od/behaviordiscipline/a/Tattletale.htm" TargetMode="External"/><Relationship Id="rId20" Type="http://schemas.openxmlformats.org/officeDocument/2006/relationships/hyperlink" Target="http://psychology.about.com/od/psychosocialtheories/a/integrity-versus-despair.htm" TargetMode="External"/><Relationship Id="rId21" Type="http://schemas.openxmlformats.org/officeDocument/2006/relationships/hyperlink" Target="http://www.simplypsychology.org/piaget.html" TargetMode="External"/><Relationship Id="rId22" Type="http://schemas.openxmlformats.org/officeDocument/2006/relationships/hyperlink" Target="http://www.simplypsychology.org/attention-models.html" TargetMode="External"/><Relationship Id="rId23" Type="http://schemas.openxmlformats.org/officeDocument/2006/relationships/hyperlink" Target="http://www.simplypsychology.org/perception-theories.html" TargetMode="External"/><Relationship Id="rId24" Type="http://schemas.openxmlformats.org/officeDocument/2006/relationships/hyperlink" Target="http://www.simplypsychology.org/memory.html" TargetMode="External"/><Relationship Id="rId25" Type="http://schemas.openxmlformats.org/officeDocument/2006/relationships/hyperlink" Target="http://www.simplypsychology.org/piaget.html" TargetMode="External"/><Relationship Id="rId26" Type="http://schemas.openxmlformats.org/officeDocument/2006/relationships/hyperlink" Target="http://www.simplypsychology.org/Zone-of-Proximal-Development.html" TargetMode="External"/><Relationship Id="rId27" Type="http://schemas.openxmlformats.org/officeDocument/2006/relationships/image" Target="media/image1.jpeg"/><Relationship Id="rId28" Type="http://schemas.openxmlformats.org/officeDocument/2006/relationships/hyperlink" Target="http://www.simplypsychology.org/Zone-of-Proximal-Development.html" TargetMode="External"/><Relationship Id="rId29" Type="http://schemas.openxmlformats.org/officeDocument/2006/relationships/hyperlink" Target="http://www.simplypsychology.org/bruner.html" TargetMode="External"/><Relationship Id="rId10" Type="http://schemas.openxmlformats.org/officeDocument/2006/relationships/hyperlink" Target="http://psychology.about.com/od/glossaryfromatoz/g/Accommodation.htm" TargetMode="External"/><Relationship Id="rId11" Type="http://schemas.openxmlformats.org/officeDocument/2006/relationships/hyperlink" Target="http://psychology.about.com/od/cindex/g/conflict.htm" TargetMode="External"/><Relationship Id="rId12" Type="http://schemas.openxmlformats.org/officeDocument/2006/relationships/hyperlink" Target="http://psychology.about.com/od/psychosocialtheories/a/trust-versus-mistrus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8663</Words>
  <Characters>49380</Characters>
  <Application>Microsoft Macintosh Word</Application>
  <DocSecurity>0</DocSecurity>
  <Lines>411</Lines>
  <Paragraphs>115</Paragraphs>
  <ScaleCrop>false</ScaleCrop>
  <HeadingPairs>
    <vt:vector size="2" baseType="variant">
      <vt:variant>
        <vt:lpstr>Title</vt:lpstr>
      </vt:variant>
      <vt:variant>
        <vt:i4>1</vt:i4>
      </vt:variant>
    </vt:vector>
  </HeadingPairs>
  <TitlesOfParts>
    <vt:vector size="1" baseType="lpstr">
      <vt:lpstr/>
    </vt:vector>
  </TitlesOfParts>
  <Company>Acer</Company>
  <LinksUpToDate>false</LinksUpToDate>
  <CharactersWithSpaces>57928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Valued Acer Customer</dc:creator>
  <cp:keywords/>
  <dc:description/>
  <cp:lastModifiedBy>Viv Grigg</cp:lastModifiedBy>
  <cp:revision>2</cp:revision>
  <dcterms:created xsi:type="dcterms:W3CDTF">2013-03-21T23:37:00Z</dcterms:created>
  <dcterms:modified xsi:type="dcterms:W3CDTF">2013-03-21T23:37:00Z</dcterms:modified>
</cp:coreProperties>
</file>