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  <w:r>
        <w:rPr>
          <w:rFonts w:ascii="Times" w:hAnsi="Times" w:cs="Times"/>
          <w:color w:val="2749FF"/>
          <w:sz w:val="40"/>
          <w:szCs w:val="40"/>
        </w:rPr>
        <w:t xml:space="preserve">Scriptures, Quotes, </w:t>
      </w:r>
      <w:r w:rsidR="00C07333">
        <w:rPr>
          <w:rFonts w:ascii="Times" w:hAnsi="Times" w:cs="Times"/>
          <w:color w:val="2749FF"/>
          <w:sz w:val="40"/>
          <w:szCs w:val="40"/>
        </w:rPr>
        <w:t xml:space="preserve">Proverbs </w:t>
      </w:r>
      <w:r>
        <w:rPr>
          <w:rFonts w:ascii="Times" w:hAnsi="Times" w:cs="Times"/>
          <w:color w:val="2749FF"/>
          <w:sz w:val="40"/>
          <w:szCs w:val="40"/>
        </w:rPr>
        <w:t>&amp; Some Extra Stats</w:t>
      </w:r>
    </w:p>
    <w:p w:rsid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He defends the cause of the fatherless and the widow...Deuteronomy 10:18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...For in you [God] the fatherless find compassion. Hosea 14:3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 xml:space="preserve">A father to the fatherless, a defender of widows, is God in his holy dwelling. 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God sets the lonely in families...Psalms 68:5-6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 xml:space="preserve"> In the very place where it was said to them, “You are not my people,” there 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gramStart"/>
      <w:r w:rsidRPr="005016ED">
        <w:rPr>
          <w:rFonts w:ascii="Times New Roman" w:hAnsi="Times New Roman" w:cs="Times New Roman"/>
        </w:rPr>
        <w:t>they</w:t>
      </w:r>
      <w:proofErr w:type="gramEnd"/>
      <w:r w:rsidRPr="005016ED">
        <w:rPr>
          <w:rFonts w:ascii="Times New Roman" w:hAnsi="Times New Roman" w:cs="Times New Roman"/>
        </w:rPr>
        <w:t xml:space="preserve"> will be called ‘children of the living God. Romans 9:26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 xml:space="preserve">The Spirit you received brought about your adoption to </w:t>
      </w:r>
      <w:proofErr w:type="spellStart"/>
      <w:r w:rsidRPr="005016ED">
        <w:rPr>
          <w:rFonts w:ascii="Times New Roman" w:hAnsi="Times New Roman" w:cs="Times New Roman"/>
        </w:rPr>
        <w:t>sonship</w:t>
      </w:r>
      <w:proofErr w:type="spellEnd"/>
      <w:r w:rsidRPr="005016ED">
        <w:rPr>
          <w:rFonts w:ascii="Times New Roman" w:hAnsi="Times New Roman" w:cs="Times New Roman"/>
        </w:rPr>
        <w:t xml:space="preserve">.  And by him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gramStart"/>
      <w:r w:rsidRPr="005016ED">
        <w:rPr>
          <w:rFonts w:ascii="Times New Roman" w:hAnsi="Times New Roman" w:cs="Times New Roman"/>
        </w:rPr>
        <w:t>we</w:t>
      </w:r>
      <w:proofErr w:type="gramEnd"/>
      <w:r w:rsidRPr="005016ED">
        <w:rPr>
          <w:rFonts w:ascii="Times New Roman" w:hAnsi="Times New Roman" w:cs="Times New Roman"/>
        </w:rPr>
        <w:t xml:space="preserve"> cry, “Abba, Father.”  The Spirit himself testifies with our spirit that we are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gramStart"/>
      <w:r w:rsidRPr="005016ED">
        <w:rPr>
          <w:rFonts w:ascii="Times New Roman" w:hAnsi="Times New Roman" w:cs="Times New Roman"/>
        </w:rPr>
        <w:t>God’s children.</w:t>
      </w:r>
      <w:proofErr w:type="gramEnd"/>
      <w:r w:rsidRPr="005016ED">
        <w:rPr>
          <w:rFonts w:ascii="Times New Roman" w:hAnsi="Times New Roman" w:cs="Times New Roman"/>
        </w:rPr>
        <w:t xml:space="preserve">  Romans 8:15-16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 xml:space="preserve">Because you are his sons, God sent the Spirit of his Son into our hearts, the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Spirit who calls out, “Abba, Father.”...</w:t>
      </w:r>
      <w:proofErr w:type="gramStart"/>
      <w:r w:rsidRPr="005016ED">
        <w:rPr>
          <w:rFonts w:ascii="Times New Roman" w:hAnsi="Times New Roman" w:cs="Times New Roman"/>
        </w:rPr>
        <w:t>and</w:t>
      </w:r>
      <w:proofErr w:type="gramEnd"/>
      <w:r w:rsidRPr="005016ED">
        <w:rPr>
          <w:rFonts w:ascii="Times New Roman" w:hAnsi="Times New Roman" w:cs="Times New Roman"/>
        </w:rPr>
        <w:t xml:space="preserve"> since you are his child, God has made 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gramStart"/>
      <w:r w:rsidRPr="005016ED">
        <w:rPr>
          <w:rFonts w:ascii="Times New Roman" w:hAnsi="Times New Roman" w:cs="Times New Roman"/>
        </w:rPr>
        <w:t>you</w:t>
      </w:r>
      <w:proofErr w:type="gramEnd"/>
      <w:r w:rsidRPr="005016ED">
        <w:rPr>
          <w:rFonts w:ascii="Times New Roman" w:hAnsi="Times New Roman" w:cs="Times New Roman"/>
        </w:rPr>
        <w:t xml:space="preserve"> also an heir.  Galatians 4:6-7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Defend the weak and the fatherless; uphold the cause of the poor and the oppressed. Psalm 82:3</w:t>
      </w:r>
    </w:p>
    <w:p w:rsidR="00371EDA" w:rsidRPr="00CC41E4" w:rsidRDefault="00371EDA" w:rsidP="00371EDA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  <w:r w:rsidRPr="00CC41E4">
        <w:rPr>
          <w:rFonts w:ascii="Times New Roman" w:hAnsi="Times New Roman" w:cs="Times"/>
          <w:szCs w:val="32"/>
        </w:rPr>
        <w:t>Cursed is the man who withholds justice from the alien, fatherless or widow Deut 27:19</w:t>
      </w:r>
    </w:p>
    <w:p w:rsidR="00371EDA" w:rsidRPr="00CC41E4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  <w:r w:rsidRPr="00CC41E4">
        <w:rPr>
          <w:rFonts w:ascii="Times New Roman" w:hAnsi="Times New Roman" w:cs="Times"/>
          <w:szCs w:val="32"/>
        </w:rPr>
        <w:t>God is the helper of the fatherless. Psalm 10:14</w:t>
      </w:r>
    </w:p>
    <w:p w:rsidR="00371EDA" w:rsidRPr="00CC41E4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  <w:r w:rsidRPr="00CC41E4">
        <w:rPr>
          <w:rFonts w:ascii="Times New Roman" w:hAnsi="Times New Roman" w:cs="Times"/>
          <w:szCs w:val="32"/>
        </w:rPr>
        <w:t>God defends the cause of the fatherless. Psalm 10:18</w:t>
      </w:r>
    </w:p>
    <w:p w:rsidR="00371EDA" w:rsidRPr="00CC41E4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  <w:r w:rsidRPr="00CC41E4">
        <w:rPr>
          <w:rFonts w:ascii="Times New Roman" w:hAnsi="Times New Roman" w:cs="Times"/>
          <w:szCs w:val="32"/>
        </w:rPr>
        <w:t>God is a father to the fatherless. Psalm 68:5</w:t>
      </w:r>
    </w:p>
    <w:p w:rsidR="00371EDA" w:rsidRDefault="00371EDA" w:rsidP="00371E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Times"/>
          <w:color w:val="535353"/>
          <w:sz w:val="28"/>
          <w:szCs w:val="32"/>
        </w:rPr>
      </w:pPr>
    </w:p>
    <w:p w:rsidR="00371EDA" w:rsidRPr="009025FC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  <w:r w:rsidRPr="009025FC">
        <w:rPr>
          <w:rFonts w:ascii="Times New Roman" w:hAnsi="Times New Roman" w:cs="Times"/>
          <w:szCs w:val="32"/>
        </w:rPr>
        <w:t>God puts the lonely into families - Psalm 68:6</w:t>
      </w:r>
    </w:p>
    <w:p w:rsidR="00371EDA" w:rsidRPr="00CC41E4" w:rsidRDefault="00371EDA" w:rsidP="00371E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"/>
          <w:szCs w:val="32"/>
        </w:rPr>
      </w:pPr>
    </w:p>
    <w:p w:rsidR="00371EDA" w:rsidRPr="00CC41E4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"/>
          <w:szCs w:val="32"/>
        </w:rPr>
      </w:pPr>
      <w:r w:rsidRPr="00CC41E4">
        <w:rPr>
          <w:rFonts w:ascii="Times New Roman" w:hAnsi="Times New Roman" w:cs="Times"/>
          <w:szCs w:val="32"/>
        </w:rPr>
        <w:t>God sustains the fatherless. Psalm 146:7-9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Take up the cause of the fatherless; plead the case of the widow. Isaiah 1:17</w:t>
      </w: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371EDA" w:rsidRPr="005016ED" w:rsidRDefault="00371EDA" w:rsidP="00371ED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016ED">
        <w:rPr>
          <w:rFonts w:ascii="Times New Roman" w:hAnsi="Times New Roman" w:cs="Times New Roman"/>
        </w:rPr>
        <w:t>Religion that God our Father accepts as pure and faultless is this: to look after orphans and widows in their distress. James 1:27</w:t>
      </w:r>
    </w:p>
    <w:p w:rsidR="00371EDA" w:rsidRPr="00371EDA" w:rsidRDefault="00371EDA" w:rsidP="00371EDA">
      <w:pPr>
        <w:widowControl w:val="0"/>
        <w:autoSpaceDE w:val="0"/>
        <w:autoSpaceDN w:val="0"/>
        <w:adjustRightInd w:val="0"/>
        <w:rPr>
          <w:rFonts w:ascii="Times New Roman" w:hAnsi="Times New Roman" w:cs="Times"/>
          <w:color w:val="2749FF"/>
          <w:sz w:val="28"/>
          <w:szCs w:val="40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  <w:r>
        <w:rPr>
          <w:rFonts w:ascii="Times" w:hAnsi="Times" w:cs="Times"/>
          <w:color w:val="2749FF"/>
          <w:sz w:val="40"/>
          <w:szCs w:val="40"/>
        </w:rPr>
        <w:t>Quotes</w:t>
      </w:r>
    </w:p>
    <w:p w:rsid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  <w:r w:rsidRPr="00371EDA">
        <w:rPr>
          <w:rFonts w:ascii="Times" w:hAnsi="Times" w:cs="Times"/>
          <w:color w:val="2749FF"/>
          <w:szCs w:val="40"/>
        </w:rPr>
        <w:t xml:space="preserve">(Since I wasn’t supposed to use the ones I acquired living here due to IRB concerns, </w:t>
      </w:r>
      <w:r w:rsidR="00442C90">
        <w:rPr>
          <w:rFonts w:ascii="Times" w:hAnsi="Times" w:cs="Times"/>
          <w:color w:val="2749FF"/>
          <w:szCs w:val="40"/>
        </w:rPr>
        <w:t xml:space="preserve">most </w:t>
      </w:r>
      <w:r w:rsidRPr="00371EDA">
        <w:rPr>
          <w:rFonts w:ascii="Times" w:hAnsi="Times" w:cs="Times"/>
          <w:color w:val="2749FF"/>
          <w:szCs w:val="40"/>
        </w:rPr>
        <w:t xml:space="preserve">here are from </w:t>
      </w:r>
      <w:proofErr w:type="spellStart"/>
      <w:r w:rsidRPr="00371EDA">
        <w:rPr>
          <w:rFonts w:ascii="Times" w:hAnsi="Times" w:cs="Times"/>
          <w:color w:val="2749FF"/>
          <w:szCs w:val="40"/>
        </w:rPr>
        <w:t>Kilbourn’s</w:t>
      </w:r>
      <w:proofErr w:type="spellEnd"/>
      <w:r w:rsidRPr="00371EDA">
        <w:rPr>
          <w:rFonts w:ascii="Times" w:hAnsi="Times" w:cs="Times"/>
          <w:color w:val="2749FF"/>
          <w:szCs w:val="40"/>
        </w:rPr>
        <w:t xml:space="preserve"> book)</w:t>
      </w:r>
    </w:p>
    <w:p w:rsidR="00442C90" w:rsidRPr="00442C90" w:rsidRDefault="00C07333" w:rsidP="00C0733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color w:val="2749FF"/>
          <w:sz w:val="40"/>
          <w:szCs w:val="40"/>
        </w:rPr>
      </w:pPr>
      <w:r>
        <w:rPr>
          <w:rFonts w:ascii="Times" w:hAnsi="Times" w:cs="Times"/>
          <w:i/>
          <w:color w:val="2749FF"/>
          <w:sz w:val="40"/>
          <w:szCs w:val="40"/>
        </w:rPr>
        <w:t>--</w:t>
      </w:r>
    </w:p>
    <w:p w:rsidR="00442C90" w:rsidRPr="00442C90" w:rsidRDefault="00442C90" w:rsidP="00442C90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"/>
          <w:i/>
          <w:szCs w:val="34"/>
        </w:rPr>
      </w:pPr>
      <w:r w:rsidRPr="00442C90">
        <w:rPr>
          <w:rFonts w:ascii="Times New Roman" w:hAnsi="Times New Roman" w:cs="Times"/>
          <w:i/>
          <w:szCs w:val="34"/>
        </w:rPr>
        <w:t>“It is easier to build strong children than to repair broken men.”-Frederick Douglass</w:t>
      </w:r>
    </w:p>
    <w:p w:rsidR="00442C90" w:rsidRPr="00442C90" w:rsidRDefault="00442C90" w:rsidP="00442C90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"/>
          <w:i/>
          <w:szCs w:val="34"/>
        </w:rPr>
      </w:pPr>
      <w:r w:rsidRPr="00442C90">
        <w:rPr>
          <w:rFonts w:ascii="Times New Roman" w:hAnsi="Times New Roman" w:cs="Times"/>
          <w:i/>
          <w:szCs w:val="34"/>
        </w:rPr>
        <w:t>“It’s the children the world almost breaks who grow up to save it.”– Frank Warren</w:t>
      </w:r>
    </w:p>
    <w:p w:rsidR="00371EDA" w:rsidRDefault="00C07333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  <w:r>
        <w:rPr>
          <w:rFonts w:ascii="Times" w:hAnsi="Times" w:cs="Times"/>
          <w:color w:val="2749FF"/>
          <w:sz w:val="40"/>
          <w:szCs w:val="40"/>
        </w:rPr>
        <w:t>---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http://www.urbanleaders.org/weburbpoor/10Advocacy(CA)/HIV%20&amp;%20AIDS(CG406)/hivorphans.htm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P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  <w:r w:rsidRPr="00371EDA">
        <w:rPr>
          <w:rFonts w:ascii="Helvetica" w:hAnsi="Helvetica" w:cs="Helvetica"/>
          <w:i/>
        </w:rPr>
        <w:t>We spoke to groups of orphaned children about their experiences. Here are some of their comments: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"When father was alive, we used to go to school without any problem of school fees; my uncle helped with school fees and now my brother helps." (Girl, 13)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"My father used to buy school uniforms; nowadays it is difficult." (Boy, 13)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"Now that I stay with grandparents, I no longer have new clothes." (Boy, 9)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"We are segregated because we don't have shoes." (Girl, 12)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PARENTING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Orphaned children face many problems because their parents have died. Some children spoke about difficulties they had experienced: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"We moved from our original home and built on another spot after my aunts and grandmother refused to take care of us." (Brother-caregiver)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"My uncle used to come when he wanted mother to be his wife but when mother refused, he stopped coming." (Girl, 15)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"Auntie only came when she wanted to take the property." (Girl, 14)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"Mother is in a sewing cooperative so I am left at home looking after the young children." (Girl, 14)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"We steal and sell to earn a living, which is different from them [non-orphans]." (Girl, 15)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"We want to go to school but I must help uncle in the fields. He said, 'You are not my child so I cannot send you to school.'" (Girl, 16)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"When my ballpoint finishes, I sometimes absent myself from school and sell manure to get money to buy a pen. I am not pleased being absent from school." (Boy, 13)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"Father remarried another woman who mistreats me." (Boy, 11)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"A certain girl assaulted me, saying she did not want to play with those who don't have fathers." (Girl, 13, who then started crying)</w:t>
      </w:r>
    </w:p>
    <w:p w:rsidR="00371EDA" w:rsidRDefault="00371EDA" w:rsidP="00371E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1EDA" w:rsidRDefault="00371EDA" w:rsidP="00371EDA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"My friends changed after the death of my mother." (Two 10-year-old boys)</w:t>
      </w:r>
    </w:p>
    <w:p w:rsidR="00371EDA" w:rsidRDefault="00371EDA" w:rsidP="00371EDA">
      <w:pPr>
        <w:rPr>
          <w:rFonts w:ascii="Helvetica" w:hAnsi="Helvetica" w:cs="Helvetica"/>
          <w:b/>
          <w:bCs/>
        </w:rPr>
      </w:pPr>
    </w:p>
    <w:p w:rsidR="00C07333" w:rsidRDefault="00C07333" w:rsidP="00371EDA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-------</w:t>
      </w:r>
    </w:p>
    <w:p w:rsidR="00C07333" w:rsidRPr="00C07333" w:rsidRDefault="00C07333" w:rsidP="00C07333">
      <w:pPr>
        <w:jc w:val="center"/>
        <w:rPr>
          <w:rFonts w:ascii="Helvetica" w:hAnsi="Helvetica" w:cs="Helvetica"/>
          <w:b/>
          <w:bCs/>
          <w:color w:val="0000FF"/>
          <w:sz w:val="40"/>
        </w:rPr>
      </w:pPr>
      <w:r w:rsidRPr="00C07333">
        <w:rPr>
          <w:rFonts w:ascii="Helvetica" w:hAnsi="Helvetica" w:cs="Helvetica"/>
          <w:b/>
          <w:bCs/>
          <w:color w:val="0000FF"/>
          <w:sz w:val="40"/>
        </w:rPr>
        <w:t>Proverbs</w:t>
      </w:r>
    </w:p>
    <w:p w:rsidR="00C07333" w:rsidRPr="00456EAD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i/>
          <w:kern w:val="1"/>
          <w:sz w:val="32"/>
          <w:szCs w:val="32"/>
          <w:u w:color="0003FF"/>
        </w:rPr>
      </w:pPr>
      <w:r w:rsidRPr="00456EAD">
        <w:rPr>
          <w:rFonts w:ascii="Helvetica" w:hAnsi="Helvetica" w:cs="Helvetica"/>
          <w:i/>
          <w:color w:val="16191F"/>
          <w:kern w:val="1"/>
          <w:sz w:val="28"/>
          <w:szCs w:val="28"/>
          <w:u w:color="0003FF"/>
        </w:rPr>
        <w:t xml:space="preserve">"A </w:t>
      </w:r>
      <w:proofErr w:type="spellStart"/>
      <w:r w:rsidRPr="00456EAD">
        <w:rPr>
          <w:rFonts w:ascii="Helvetica" w:hAnsi="Helvetica" w:cs="Helvetica"/>
          <w:i/>
          <w:color w:val="16191F"/>
          <w:kern w:val="1"/>
          <w:sz w:val="28"/>
          <w:szCs w:val="28"/>
          <w:u w:color="0003FF"/>
        </w:rPr>
        <w:t>luta</w:t>
      </w:r>
      <w:proofErr w:type="spellEnd"/>
      <w:r w:rsidRPr="00456EAD">
        <w:rPr>
          <w:rFonts w:ascii="Helvetica" w:hAnsi="Helvetica" w:cs="Helvetica"/>
          <w:i/>
          <w:color w:val="16191F"/>
          <w:kern w:val="1"/>
          <w:sz w:val="28"/>
          <w:szCs w:val="28"/>
          <w:u w:color="0003FF"/>
        </w:rPr>
        <w:t xml:space="preserve"> continua</w:t>
      </w:r>
      <w:r>
        <w:rPr>
          <w:rFonts w:ascii="Helvetica" w:hAnsi="Helvetica" w:cs="Helvetica"/>
          <w:color w:val="16191F"/>
          <w:kern w:val="1"/>
          <w:sz w:val="28"/>
          <w:szCs w:val="28"/>
          <w:u w:color="0003FF"/>
        </w:rPr>
        <w:t xml:space="preserve">" is a popular saying in Portuguese that </w:t>
      </w:r>
      <w:proofErr w:type="gramStart"/>
      <w:r>
        <w:rPr>
          <w:rFonts w:ascii="Helvetica" w:hAnsi="Helvetica" w:cs="Helvetica"/>
          <w:color w:val="16191F"/>
          <w:kern w:val="1"/>
          <w:sz w:val="28"/>
          <w:szCs w:val="28"/>
          <w:u w:color="0003FF"/>
        </w:rPr>
        <w:t>means</w:t>
      </w:r>
      <w:proofErr w:type="gramEnd"/>
      <w:r>
        <w:rPr>
          <w:rFonts w:ascii="Helvetica" w:hAnsi="Helvetica" w:cs="Helvetica"/>
          <w:color w:val="16191F"/>
          <w:kern w:val="1"/>
          <w:sz w:val="28"/>
          <w:szCs w:val="28"/>
          <w:u w:color="0003FF"/>
        </w:rPr>
        <w:t xml:space="preserve"> "</w:t>
      </w:r>
      <w:r w:rsidRPr="00456EAD">
        <w:rPr>
          <w:rFonts w:ascii="Helvetica" w:hAnsi="Helvetica" w:cs="Helvetica"/>
          <w:i/>
          <w:color w:val="16191F"/>
          <w:kern w:val="1"/>
          <w:sz w:val="28"/>
          <w:szCs w:val="28"/>
          <w:u w:color="0003FF"/>
        </w:rPr>
        <w:t>the struggle continues." </w:t>
      </w:r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Georgia" w:hAnsi="Georgia" w:cs="Georgia"/>
          <w:kern w:val="1"/>
          <w:sz w:val="26"/>
          <w:szCs w:val="26"/>
          <w:u w:color="0003FF"/>
        </w:rPr>
      </w:pPr>
    </w:p>
    <w:p w:rsidR="00C07333" w:rsidRPr="00456EAD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Cs w:val="32"/>
          <w:u w:color="0003FF"/>
        </w:rPr>
      </w:pPr>
      <w:r w:rsidRPr="00456EAD">
        <w:rPr>
          <w:rFonts w:ascii="Trebuchet MS" w:hAnsi="Trebuchet MS" w:cs="Trebuchet MS"/>
          <w:color w:val="4D4D4D"/>
          <w:kern w:val="1"/>
          <w:szCs w:val="32"/>
          <w:u w:color="0003FF"/>
        </w:rPr>
        <w:t xml:space="preserve"> Ethiopian proverb: </w:t>
      </w:r>
      <w:r w:rsidRPr="00456EAD">
        <w:rPr>
          <w:rFonts w:ascii="Trebuchet MS" w:hAnsi="Trebuchet MS" w:cs="Trebuchet MS"/>
          <w:i/>
          <w:color w:val="4D4D4D"/>
          <w:kern w:val="1"/>
          <w:szCs w:val="32"/>
          <w:u w:color="0003FF"/>
        </w:rPr>
        <w:t>“When spider webs unite, they can tie up a lion.</w:t>
      </w:r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D4D4D"/>
          <w:kern w:val="1"/>
          <w:sz w:val="32"/>
          <w:szCs w:val="32"/>
          <w:u w:color="0003FF"/>
        </w:rPr>
      </w:pPr>
    </w:p>
    <w:p w:rsidR="00C07333" w:rsidRPr="00456EAD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  <w:u w:color="0003FF"/>
        </w:rPr>
      </w:pPr>
      <w:hyperlink r:id="rId5" w:history="1">
        <w:r w:rsidRPr="00456EAD">
          <w:rPr>
            <w:rFonts w:ascii="Arial" w:hAnsi="Arial" w:cs="Arial"/>
            <w:i/>
            <w:color w:val="0A5287"/>
            <w:kern w:val="1"/>
            <w:u w:color="0A5287"/>
          </w:rPr>
          <w:t>"An empty stomach can make a person lose his or her cattle; that is, when the stomach is empty the legs become weak and you can't run after your animals.</w:t>
        </w:r>
        <w:r w:rsidRPr="00456EAD">
          <w:rPr>
            <w:rFonts w:ascii="Arial" w:hAnsi="Arial" w:cs="Arial"/>
            <w:color w:val="0A5287"/>
            <w:kern w:val="1"/>
            <w:u w:color="0A5287"/>
          </w:rPr>
          <w:t xml:space="preserve"> (English)" </w:t>
        </w:r>
        <w:proofErr w:type="spellStart"/>
        <w:r w:rsidRPr="00456EAD">
          <w:rPr>
            <w:rFonts w:ascii="Arial" w:hAnsi="Arial" w:cs="Arial"/>
            <w:color w:val="0A5287"/>
            <w:kern w:val="1"/>
            <w:u w:color="0A5287"/>
          </w:rPr>
          <w:t>Toposa</w:t>
        </w:r>
        <w:proofErr w:type="spellEnd"/>
        <w:r w:rsidRPr="00456EAD">
          <w:rPr>
            <w:rFonts w:ascii="Arial" w:hAnsi="Arial" w:cs="Arial"/>
            <w:color w:val="0A5287"/>
            <w:kern w:val="1"/>
            <w:u w:color="0A5287"/>
          </w:rPr>
          <w:t xml:space="preserve"> (Sudan) Proverb</w:t>
        </w:r>
      </w:hyperlink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  <w:u w:color="0003FF"/>
        </w:rPr>
      </w:pPr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  <w:u w:color="0003FF"/>
        </w:rPr>
      </w:pPr>
      <w:r>
        <w:rPr>
          <w:rFonts w:ascii="Helvetica" w:hAnsi="Helvetica" w:cs="Helvetica"/>
          <w:color w:val="16191F"/>
          <w:kern w:val="1"/>
          <w:sz w:val="28"/>
          <w:szCs w:val="28"/>
          <w:u w:color="0003FF"/>
        </w:rPr>
        <w:t>“</w:t>
      </w:r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>A child on his or her mother’s back (or hands) does not worry about the journey” </w:t>
      </w:r>
      <w:r w:rsidRPr="00456EAD">
        <w:rPr>
          <w:rFonts w:ascii="Helvetica" w:hAnsi="Helvetica" w:cs="Helvetica"/>
          <w:color w:val="16191F"/>
          <w:kern w:val="1"/>
          <w:szCs w:val="28"/>
          <w:u w:color="0003FF"/>
        </w:rPr>
        <w:t>so says an African proverb. </w:t>
      </w:r>
      <w:r>
        <w:rPr>
          <w:rFonts w:ascii="Helvetica" w:hAnsi="Helvetica" w:cs="Helvetica"/>
          <w:color w:val="16191F"/>
          <w:kern w:val="1"/>
          <w:szCs w:val="28"/>
          <w:u w:color="0003FF"/>
        </w:rPr>
        <w:t xml:space="preserve">   (</w:t>
      </w:r>
      <w:proofErr w:type="spellStart"/>
      <w:r>
        <w:rPr>
          <w:rFonts w:ascii="Helvetica" w:hAnsi="Helvetica" w:cs="Helvetica"/>
          <w:color w:val="16191F"/>
          <w:kern w:val="1"/>
          <w:szCs w:val="28"/>
          <w:u w:color="0003FF"/>
        </w:rPr>
        <w:t>Sumate</w:t>
      </w:r>
      <w:proofErr w:type="spellEnd"/>
      <w:r>
        <w:rPr>
          <w:rFonts w:ascii="Helvetica" w:hAnsi="Helvetica" w:cs="Helvetica"/>
          <w:color w:val="16191F"/>
          <w:kern w:val="1"/>
          <w:szCs w:val="28"/>
          <w:u w:color="0003FF"/>
        </w:rPr>
        <w:t xml:space="preserve"> response and surprise</w:t>
      </w:r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91F"/>
          <w:kern w:val="1"/>
          <w:sz w:val="28"/>
          <w:szCs w:val="28"/>
          <w:u w:color="0003FF"/>
        </w:rPr>
      </w:pPr>
    </w:p>
    <w:p w:rsidR="00C07333" w:rsidRPr="00456EAD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i/>
          <w:kern w:val="1"/>
          <w:szCs w:val="32"/>
          <w:u w:color="0003FF"/>
        </w:rPr>
      </w:pPr>
      <w:r w:rsidRPr="00D962C9">
        <w:rPr>
          <w:rFonts w:ascii="Helvetica" w:hAnsi="Helvetica" w:cs="Helvetica"/>
          <w:color w:val="16191F"/>
          <w:kern w:val="1"/>
          <w:szCs w:val="48"/>
          <w:u w:color="0003FF"/>
        </w:rPr>
        <w:t>Universal proverb popular in Africa: “</w:t>
      </w:r>
      <w:r w:rsidRPr="00456EAD">
        <w:rPr>
          <w:rFonts w:ascii="Helvetica" w:hAnsi="Helvetica" w:cs="Helvetica"/>
          <w:i/>
          <w:color w:val="16191F"/>
          <w:kern w:val="1"/>
          <w:szCs w:val="48"/>
          <w:u w:color="0003FF"/>
        </w:rPr>
        <w:t>Every journey starts with a simple step."</w:t>
      </w:r>
    </w:p>
    <w:p w:rsidR="00C07333" w:rsidRPr="00456EAD" w:rsidRDefault="00C07333" w:rsidP="00C07333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i/>
          <w:color w:val="16191F"/>
          <w:kern w:val="1"/>
          <w:sz w:val="28"/>
          <w:szCs w:val="28"/>
          <w:u w:color="0003FF"/>
        </w:rPr>
      </w:pPr>
      <w:r w:rsidRPr="00456EAD">
        <w:rPr>
          <w:rFonts w:ascii="Helvetica" w:hAnsi="Helvetica" w:cs="Helvetica"/>
          <w:i/>
          <w:color w:val="16191F"/>
          <w:kern w:val="1"/>
          <w:sz w:val="28"/>
          <w:szCs w:val="28"/>
          <w:u w:color="0003FF"/>
        </w:rPr>
        <w:t>"It takes a whole village to raise a child."  Igbo and Yoruba (Nigeria) Proverb</w:t>
      </w:r>
    </w:p>
    <w:p w:rsidR="00C07333" w:rsidRPr="00D962C9" w:rsidRDefault="00C07333" w:rsidP="00C07333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color w:val="16191F"/>
          <w:kern w:val="1"/>
          <w:szCs w:val="28"/>
          <w:u w:color="0003FF"/>
        </w:rPr>
      </w:pPr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 xml:space="preserve">The literary translation of this Igbo Proverb is: </w:t>
      </w:r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>"The child is not just owned by the parents."</w:t>
      </w:r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 xml:space="preserve"> An example of the "Contemporary Use' of this proverb, especially in Nigerian cities, is that if a person becomes famous everyone wants to take ownership of/advantage of him or her.</w:t>
      </w:r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  <w:u w:color="0003FF"/>
        </w:rPr>
      </w:pPr>
    </w:p>
    <w:p w:rsidR="00C07333" w:rsidRPr="00D962C9" w:rsidRDefault="00C07333" w:rsidP="00C0733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91F"/>
          <w:kern w:val="1"/>
          <w:szCs w:val="28"/>
          <w:u w:color="0003FF"/>
        </w:rPr>
      </w:pPr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 xml:space="preserve">The </w:t>
      </w:r>
      <w:proofErr w:type="spellStart"/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>Yakoma</w:t>
      </w:r>
      <w:proofErr w:type="spellEnd"/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 xml:space="preserve"> of the Central African Republic say, </w:t>
      </w:r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 xml:space="preserve">Kota </w:t>
      </w:r>
      <w:proofErr w:type="spellStart"/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>keke</w:t>
      </w:r>
      <w:proofErr w:type="spellEnd"/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 xml:space="preserve"> non </w:t>
      </w:r>
      <w:proofErr w:type="spellStart"/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>ti</w:t>
      </w:r>
      <w:proofErr w:type="spellEnd"/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 xml:space="preserve"> ne </w:t>
      </w:r>
      <w:proofErr w:type="spellStart"/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>ya</w:t>
      </w:r>
      <w:proofErr w:type="spellEnd"/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 xml:space="preserve">, meaning, </w:t>
      </w:r>
      <w:r w:rsidRPr="00456EAD">
        <w:rPr>
          <w:rFonts w:ascii="Helvetica" w:hAnsi="Helvetica" w:cs="Helvetica"/>
          <w:i/>
          <w:color w:val="16191F"/>
          <w:kern w:val="1"/>
          <w:szCs w:val="28"/>
          <w:u w:color="0003FF"/>
        </w:rPr>
        <w:t>“Even tall trees can fall in a strong wind.”</w:t>
      </w:r>
      <w:r w:rsidRPr="00D962C9">
        <w:rPr>
          <w:rFonts w:ascii="Helvetica" w:hAnsi="Helvetica" w:cs="Helvetica"/>
          <w:color w:val="16191F"/>
          <w:kern w:val="1"/>
          <w:szCs w:val="28"/>
          <w:u w:color="0003FF"/>
        </w:rPr>
        <w:t xml:space="preserve"> Tall trees often symbolize stability. They protect people from intense heat. When we face real danger, only God can provide a secure shelter and protection. He is like a tall tree, but one that can never be shaken or uprooted.</w:t>
      </w:r>
    </w:p>
    <w:p w:rsidR="00C07333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  <w:u w:color="0003FF"/>
        </w:rPr>
      </w:pPr>
      <w:r>
        <w:rPr>
          <w:rFonts w:ascii="Helvetica" w:hAnsi="Helvetica" w:cs="Helvetica"/>
          <w:color w:val="16191F"/>
          <w:kern w:val="1"/>
          <w:sz w:val="28"/>
          <w:szCs w:val="28"/>
          <w:u w:color="0003FF"/>
        </w:rPr>
        <w:t>—</w:t>
      </w:r>
    </w:p>
    <w:p w:rsidR="00C07333" w:rsidRPr="00456EAD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Cs w:val="32"/>
          <w:u w:color="0003FF"/>
        </w:rPr>
      </w:pPr>
      <w:r w:rsidRPr="00456EAD">
        <w:rPr>
          <w:rFonts w:ascii="Helvetica" w:hAnsi="Helvetica" w:cs="Helvetica"/>
          <w:color w:val="249C54"/>
          <w:kern w:val="1"/>
          <w:szCs w:val="40"/>
          <w:u w:color="0003FF"/>
        </w:rPr>
        <w:t xml:space="preserve">If you follow the path of the elephant through the tall grass, you do not get soaked with </w:t>
      </w:r>
      <w:proofErr w:type="spellStart"/>
      <w:r w:rsidRPr="00456EAD">
        <w:rPr>
          <w:rFonts w:ascii="Helvetica" w:hAnsi="Helvetica" w:cs="Helvetica"/>
          <w:color w:val="249C54"/>
          <w:kern w:val="1"/>
          <w:szCs w:val="40"/>
          <w:u w:color="0003FF"/>
        </w:rPr>
        <w:t>dew</w:t>
      </w:r>
      <w:proofErr w:type="spellEnd"/>
      <w:r w:rsidRPr="00456EAD">
        <w:rPr>
          <w:rFonts w:ascii="Helvetica" w:hAnsi="Helvetica" w:cs="Helvetica"/>
          <w:color w:val="249C54"/>
          <w:kern w:val="1"/>
          <w:szCs w:val="40"/>
          <w:u w:color="0003FF"/>
        </w:rPr>
        <w:t>.</w:t>
      </w:r>
      <w:r>
        <w:rPr>
          <w:rFonts w:ascii="Arial" w:hAnsi="Arial" w:cs="Arial"/>
          <w:kern w:val="1"/>
          <w:szCs w:val="32"/>
          <w:u w:color="0003FF"/>
        </w:rPr>
        <w:t xml:space="preserve">   </w:t>
      </w:r>
      <w:r>
        <w:rPr>
          <w:rFonts w:ascii="Helvetica" w:hAnsi="Helvetica" w:cs="Helvetica"/>
          <w:color w:val="249C54"/>
          <w:kern w:val="1"/>
          <w:szCs w:val="40"/>
          <w:u w:color="0003FF"/>
        </w:rPr>
        <w:t>G</w:t>
      </w:r>
      <w:r w:rsidRPr="00456EAD">
        <w:rPr>
          <w:rFonts w:ascii="Helvetica" w:hAnsi="Helvetica" w:cs="Helvetica"/>
          <w:color w:val="249C54"/>
          <w:kern w:val="1"/>
          <w:szCs w:val="40"/>
          <w:u w:color="0003FF"/>
        </w:rPr>
        <w:t>hana</w:t>
      </w:r>
    </w:p>
    <w:p w:rsidR="00C07333" w:rsidRPr="00456EAD" w:rsidRDefault="00C07333" w:rsidP="00C07333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Cs w:val="32"/>
          <w:u w:color="0003FF"/>
        </w:rPr>
      </w:pPr>
      <w:r>
        <w:rPr>
          <w:rFonts w:ascii="Helvetica" w:hAnsi="Helvetica" w:cs="Helvetica"/>
          <w:color w:val="249C54"/>
          <w:kern w:val="1"/>
          <w:szCs w:val="40"/>
          <w:u w:color="0003FF"/>
        </w:rPr>
        <w:t>Tr</w:t>
      </w:r>
      <w:r w:rsidRPr="00456EAD">
        <w:rPr>
          <w:rFonts w:ascii="Helvetica" w:hAnsi="Helvetica" w:cs="Helvetica"/>
          <w:color w:val="249C54"/>
          <w:kern w:val="1"/>
          <w:szCs w:val="40"/>
          <w:u w:color="0003FF"/>
        </w:rPr>
        <w:t xml:space="preserve">aditionally, this meant that youth should </w:t>
      </w:r>
      <w:r>
        <w:rPr>
          <w:rFonts w:ascii="Helvetica" w:hAnsi="Helvetica" w:cs="Helvetica"/>
          <w:color w:val="249C54"/>
          <w:kern w:val="1"/>
          <w:szCs w:val="40"/>
          <w:u w:color="0003FF"/>
        </w:rPr>
        <w:t>follow the path of the elders. N</w:t>
      </w:r>
      <w:r w:rsidRPr="00456EAD">
        <w:rPr>
          <w:rFonts w:ascii="Helvetica" w:hAnsi="Helvetica" w:cs="Helvetica"/>
          <w:color w:val="249C54"/>
          <w:kern w:val="1"/>
          <w:szCs w:val="40"/>
          <w:u w:color="0003FF"/>
        </w:rPr>
        <w:t>ow Christ is our “elder” or “elephant.”</w:t>
      </w:r>
    </w:p>
    <w:p w:rsidR="00C07333" w:rsidRDefault="00C07333" w:rsidP="00371EDA">
      <w:pPr>
        <w:rPr>
          <w:rFonts w:ascii="Helvetica" w:hAnsi="Helvetica" w:cs="Helvetica"/>
          <w:b/>
          <w:bCs/>
        </w:rPr>
      </w:pPr>
    </w:p>
    <w:p w:rsidR="00371EDA" w:rsidRDefault="00371EDA" w:rsidP="00371EDA">
      <w:pPr>
        <w:rPr>
          <w:rFonts w:ascii="Helvetica" w:hAnsi="Helvetica" w:cs="Helvetica"/>
          <w:b/>
          <w:bCs/>
        </w:rPr>
      </w:pPr>
    </w:p>
    <w:p w:rsidR="00371EDA" w:rsidRPr="00371EDA" w:rsidRDefault="00371EDA" w:rsidP="00371ED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749FF"/>
          <w:sz w:val="40"/>
          <w:szCs w:val="40"/>
        </w:rPr>
      </w:pPr>
      <w:r>
        <w:rPr>
          <w:rFonts w:ascii="Times" w:hAnsi="Times" w:cs="Times"/>
          <w:color w:val="2749FF"/>
          <w:sz w:val="40"/>
          <w:szCs w:val="40"/>
        </w:rPr>
        <w:t xml:space="preserve">Extra </w:t>
      </w:r>
      <w:r w:rsidRPr="00371EDA">
        <w:rPr>
          <w:rFonts w:ascii="Times" w:hAnsi="Times" w:cs="Times"/>
          <w:color w:val="2749FF"/>
          <w:sz w:val="40"/>
          <w:szCs w:val="40"/>
        </w:rPr>
        <w:t>Stats</w:t>
      </w:r>
      <w:r w:rsidRPr="00371EDA">
        <w:rPr>
          <w:rFonts w:ascii="Times" w:hAnsi="Times" w:cs="Times"/>
          <w:color w:val="2749FF"/>
          <w:szCs w:val="40"/>
        </w:rPr>
        <w:t xml:space="preserve"> (From reference</w:t>
      </w:r>
      <w:r>
        <w:rPr>
          <w:rFonts w:ascii="Times" w:hAnsi="Times" w:cs="Times"/>
          <w:color w:val="2749FF"/>
          <w:szCs w:val="40"/>
        </w:rPr>
        <w:t xml:space="preserve"> entry</w:t>
      </w:r>
      <w:r w:rsidRPr="00371EDA">
        <w:rPr>
          <w:rFonts w:ascii="Times" w:hAnsi="Times" w:cs="Times"/>
          <w:color w:val="2749FF"/>
          <w:szCs w:val="40"/>
        </w:rPr>
        <w:t>: A Sense of Home)</w:t>
      </w:r>
    </w:p>
    <w:p w:rsidR="00371EDA" w:rsidRDefault="00371EDA" w:rsidP="00371EDA">
      <w:pPr>
        <w:rPr>
          <w:rFonts w:ascii="Helvetica" w:hAnsi="Helvetica" w:cs="Helvetica"/>
          <w:b/>
          <w:bCs/>
        </w:rPr>
      </w:pPr>
    </w:p>
    <w:p w:rsidR="00371EDA" w:rsidRPr="00BC444A" w:rsidRDefault="00371EDA" w:rsidP="00371ED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Helvetica"/>
          <w:b/>
          <w:bCs/>
          <w:color w:val="292928"/>
          <w:szCs w:val="34"/>
        </w:rPr>
      </w:pPr>
      <w:r w:rsidRPr="00BC444A">
        <w:rPr>
          <w:rFonts w:ascii="Times New Roman" w:hAnsi="Times New Roman" w:cs="Helvetica"/>
          <w:b/>
          <w:bCs/>
          <w:color w:val="292928"/>
          <w:szCs w:val="34"/>
        </w:rPr>
        <w:t>There are 400,000 youth in foster care in the U.S. today.</w:t>
      </w:r>
      <w:r>
        <w:rPr>
          <w:rFonts w:ascii="Times New Roman" w:hAnsi="Times New Roman" w:cs="Helvetica"/>
          <w:b/>
          <w:bCs/>
          <w:color w:val="292928"/>
          <w:szCs w:val="34"/>
        </w:rPr>
        <w:t xml:space="preserve"> </w:t>
      </w:r>
      <w:r w:rsidRPr="00BC444A">
        <w:rPr>
          <w:rFonts w:ascii="Times New Roman" w:hAnsi="Times New Roman" w:cs="Arial"/>
          <w:color w:val="292928"/>
          <w:szCs w:val="26"/>
        </w:rPr>
        <w:t>At age 18 or 21, state and federal support abruptly ends for foster youth: Each year, 35,000 – 40,000 are ejected from the system.</w:t>
      </w:r>
    </w:p>
    <w:p w:rsidR="00371EDA" w:rsidRPr="00BC444A" w:rsidRDefault="00371EDA" w:rsidP="00371ED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>These young people — who’ve experienced on average </w:t>
      </w:r>
      <w:r w:rsidRPr="00BC444A">
        <w:rPr>
          <w:rFonts w:ascii="Times New Roman" w:hAnsi="Times New Roman" w:cs="Arial"/>
          <w:b/>
          <w:i/>
          <w:iCs/>
          <w:color w:val="292928"/>
          <w:szCs w:val="26"/>
        </w:rPr>
        <w:t>seven relocations</w:t>
      </w:r>
      <w:r w:rsidRPr="00BC444A">
        <w:rPr>
          <w:rFonts w:ascii="Times New Roman" w:hAnsi="Times New Roman" w:cs="Arial"/>
          <w:b/>
          <w:color w:val="292928"/>
          <w:szCs w:val="26"/>
        </w:rPr>
        <w:t> </w:t>
      </w:r>
      <w:r w:rsidRPr="00BC444A">
        <w:rPr>
          <w:rFonts w:ascii="Times New Roman" w:hAnsi="Times New Roman" w:cs="Arial"/>
          <w:color w:val="292928"/>
          <w:szCs w:val="26"/>
        </w:rPr>
        <w:t>during their time in foster care — are left to fend for themselves without permanent connections to, or support from, a stable family; often without typical self-sufficiency skills; and with no community networks to help them successfully transition to adulthood.</w:t>
      </w:r>
    </w:p>
    <w:p w:rsidR="00371EDA" w:rsidRPr="00BC444A" w:rsidRDefault="00371EDA" w:rsidP="00371ED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Arial"/>
          <w:color w:val="292928"/>
          <w:szCs w:val="26"/>
        </w:rPr>
      </w:pPr>
      <w:r>
        <w:rPr>
          <w:rFonts w:ascii="Times New Roman" w:hAnsi="Times New Roman" w:cs="Arial"/>
          <w:color w:val="292928"/>
          <w:szCs w:val="26"/>
        </w:rPr>
        <w:t>Most</w:t>
      </w:r>
      <w:r w:rsidRPr="00BC444A">
        <w:rPr>
          <w:rFonts w:ascii="Times New Roman" w:hAnsi="Times New Roman" w:cs="Arial"/>
          <w:color w:val="292928"/>
          <w:szCs w:val="26"/>
        </w:rPr>
        <w:t xml:space="preserve"> foster youth </w:t>
      </w:r>
      <w:r>
        <w:rPr>
          <w:rFonts w:ascii="Times New Roman" w:hAnsi="Times New Roman" w:cs="Arial"/>
          <w:color w:val="292928"/>
          <w:szCs w:val="26"/>
        </w:rPr>
        <w:t xml:space="preserve">exit the system with </w:t>
      </w:r>
      <w:r w:rsidRPr="00BC444A">
        <w:rPr>
          <w:rFonts w:ascii="Times New Roman" w:hAnsi="Times New Roman" w:cs="Arial"/>
          <w:color w:val="292928"/>
          <w:szCs w:val="26"/>
        </w:rPr>
        <w:t>grim statistics predicting they’ll be among the least likely to succeed in society:</w:t>
      </w: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>More than 1 in 5 will become homeless after age 18, and 50% of foster youth who “age out” exp</w:t>
      </w:r>
      <w:r>
        <w:rPr>
          <w:rFonts w:ascii="Times New Roman" w:hAnsi="Times New Roman" w:cs="Arial"/>
          <w:color w:val="292928"/>
          <w:szCs w:val="26"/>
        </w:rPr>
        <w:t>erience periods of homelessness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>58% will graduate high school by 19 (compa</w:t>
      </w:r>
      <w:r>
        <w:rPr>
          <w:rFonts w:ascii="Times New Roman" w:hAnsi="Times New Roman" w:cs="Arial"/>
          <w:color w:val="292928"/>
          <w:szCs w:val="26"/>
        </w:rPr>
        <w:t>red to 87% of all 19 year olds)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 xml:space="preserve">At the age of 24, only </w:t>
      </w:r>
      <w:r>
        <w:rPr>
          <w:rFonts w:ascii="Times New Roman" w:hAnsi="Times New Roman" w:cs="Arial"/>
          <w:color w:val="292928"/>
          <w:szCs w:val="26"/>
        </w:rPr>
        <w:t>half are employed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 xml:space="preserve">Fewer than 3% will earn a college degree by </w:t>
      </w:r>
      <w:r>
        <w:rPr>
          <w:rFonts w:ascii="Times New Roman" w:hAnsi="Times New Roman" w:cs="Arial"/>
          <w:color w:val="292928"/>
          <w:szCs w:val="26"/>
        </w:rPr>
        <w:t>age 25 (compared to 28% of all)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>1 in 4 will be in the justice system within</w:t>
      </w:r>
      <w:r>
        <w:rPr>
          <w:rFonts w:ascii="Times New Roman" w:hAnsi="Times New Roman" w:cs="Arial"/>
          <w:color w:val="292928"/>
          <w:szCs w:val="26"/>
        </w:rPr>
        <w:t xml:space="preserve"> 2 years of leaving foster care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>70% of all California State Prison in</w:t>
      </w:r>
      <w:r>
        <w:rPr>
          <w:rFonts w:ascii="Times New Roman" w:hAnsi="Times New Roman" w:cs="Arial"/>
          <w:color w:val="292928"/>
          <w:szCs w:val="26"/>
        </w:rPr>
        <w:t>mates spent time in foster care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 xml:space="preserve">77% of girls sold into sex trafficking </w:t>
      </w:r>
      <w:r>
        <w:rPr>
          <w:rFonts w:ascii="Times New Roman" w:hAnsi="Times New Roman" w:cs="Arial"/>
          <w:color w:val="292928"/>
          <w:szCs w:val="26"/>
        </w:rPr>
        <w:t>in LA spent time in foster care</w:t>
      </w:r>
    </w:p>
    <w:p w:rsidR="00371EDA" w:rsidRPr="00BC444A" w:rsidRDefault="00371EDA" w:rsidP="00371E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Arial"/>
          <w:color w:val="292928"/>
          <w:szCs w:val="26"/>
        </w:rPr>
      </w:pPr>
    </w:p>
    <w:p w:rsidR="00371ED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  <w:r w:rsidRPr="00BC444A">
        <w:rPr>
          <w:rFonts w:ascii="Times New Roman" w:hAnsi="Times New Roman" w:cs="Arial"/>
          <w:color w:val="292928"/>
          <w:szCs w:val="26"/>
        </w:rPr>
        <w:tab/>
      </w:r>
      <w:r w:rsidRPr="00BC444A">
        <w:rPr>
          <w:rFonts w:ascii="Times New Roman" w:hAnsi="Times New Roman" w:cs="Arial"/>
          <w:color w:val="292928"/>
          <w:szCs w:val="26"/>
        </w:rPr>
        <w:tab/>
        <w:t>71% of young women are pregnant by 21, facing higher rates of unemployment, criminal conviction, and public </w:t>
      </w:r>
      <w:r>
        <w:rPr>
          <w:rFonts w:ascii="Times New Roman" w:hAnsi="Times New Roman" w:cs="Arial"/>
          <w:color w:val="292928"/>
          <w:szCs w:val="26"/>
        </w:rPr>
        <w:t>assistance</w:t>
      </w:r>
    </w:p>
    <w:p w:rsidR="00371EDA" w:rsidRPr="00BC444A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Arial"/>
          <w:color w:val="292928"/>
          <w:szCs w:val="26"/>
        </w:rPr>
      </w:pPr>
    </w:p>
    <w:p w:rsidR="00442C90" w:rsidRPr="00442C90" w:rsidRDefault="00371EDA" w:rsidP="00371E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371EDA">
        <w:rPr>
          <w:rFonts w:ascii="Times New Roman" w:hAnsi="Times New Roman" w:cs="Arial"/>
          <w:color w:val="292928"/>
          <w:szCs w:val="26"/>
        </w:rPr>
        <w:tab/>
      </w:r>
      <w:r w:rsidRPr="00371EDA">
        <w:rPr>
          <w:rFonts w:ascii="Times New Roman" w:hAnsi="Times New Roman" w:cs="Arial"/>
          <w:color w:val="292928"/>
          <w:szCs w:val="26"/>
        </w:rPr>
        <w:tab/>
        <w:t xml:space="preserve">21% of foster care alumni suffer from PTSD, a staggering rate that is higher than that of U.S. war </w:t>
      </w:r>
      <w:proofErr w:type="spellStart"/>
      <w:proofErr w:type="gramStart"/>
      <w:r w:rsidRPr="00371EDA">
        <w:rPr>
          <w:rFonts w:ascii="Times New Roman" w:hAnsi="Times New Roman" w:cs="Arial"/>
          <w:color w:val="292928"/>
          <w:szCs w:val="26"/>
        </w:rPr>
        <w:t>veterans.The</w:t>
      </w:r>
      <w:proofErr w:type="spellEnd"/>
      <w:proofErr w:type="gramEnd"/>
      <w:r w:rsidRPr="00371EDA">
        <w:rPr>
          <w:rFonts w:ascii="Times New Roman" w:hAnsi="Times New Roman" w:cs="Arial"/>
          <w:color w:val="292928"/>
          <w:szCs w:val="26"/>
        </w:rPr>
        <w:t xml:space="preserve"> cost to society is $8 billion</w:t>
      </w:r>
    </w:p>
    <w:p w:rsidR="00442C90" w:rsidRDefault="00442C90" w:rsidP="00442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:rsidR="00442C90" w:rsidRPr="004B555E" w:rsidRDefault="00442C90" w:rsidP="00442C90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>
        <w:rPr>
          <w:rFonts w:ascii="Times New Roman" w:hAnsi="Times New Roman" w:cs="Helvetica"/>
          <w:i/>
          <w:iCs/>
          <w:szCs w:val="20"/>
        </w:rPr>
        <w:t xml:space="preserve"> Following </w:t>
      </w:r>
      <w:r w:rsidRPr="004B555E">
        <w:rPr>
          <w:rFonts w:ascii="Times New Roman" w:hAnsi="Times New Roman" w:cs="Helvetica"/>
          <w:i/>
          <w:iCs/>
          <w:szCs w:val="20"/>
        </w:rPr>
        <w:t>Statistics collected by </w:t>
      </w:r>
      <w:hyperlink r:id="rId6" w:history="1">
        <w:r w:rsidRPr="004B555E">
          <w:rPr>
            <w:rFonts w:ascii="Times New Roman" w:hAnsi="Times New Roman" w:cs="Helvetica"/>
            <w:i/>
            <w:iCs/>
            <w:szCs w:val="20"/>
          </w:rPr>
          <w:t>United Nations Child</w:t>
        </w:r>
        <w:r w:rsidRPr="004B555E">
          <w:rPr>
            <w:rFonts w:ascii="Times New Roman" w:hAnsi="Times New Roman" w:cs="Helvetica"/>
            <w:i/>
            <w:iCs/>
            <w:szCs w:val="20"/>
          </w:rPr>
          <w:t>r</w:t>
        </w:r>
        <w:r w:rsidRPr="004B555E">
          <w:rPr>
            <w:rFonts w:ascii="Times New Roman" w:hAnsi="Times New Roman" w:cs="Helvetica"/>
            <w:i/>
            <w:iCs/>
            <w:szCs w:val="20"/>
          </w:rPr>
          <w:t>en’s Fund (UNICEF)</w:t>
        </w:r>
      </w:hyperlink>
      <w:r w:rsidRPr="004B555E">
        <w:rPr>
          <w:rFonts w:ascii="Times New Roman" w:hAnsi="Times New Roman" w:cs="Helvetica"/>
          <w:i/>
          <w:iCs/>
          <w:szCs w:val="20"/>
        </w:rPr>
        <w:t> and the </w:t>
      </w:r>
      <w:hyperlink r:id="rId7" w:history="1">
        <w:r w:rsidRPr="004B555E">
          <w:rPr>
            <w:rFonts w:ascii="Times New Roman" w:hAnsi="Times New Roman" w:cs="Helvetica"/>
            <w:i/>
            <w:iCs/>
            <w:szCs w:val="20"/>
          </w:rPr>
          <w:t>Joint United Nations Program on HIV/AIDS (UNAIDS)</w:t>
        </w:r>
      </w:hyperlink>
      <w:r w:rsidRPr="004B555E">
        <w:rPr>
          <w:rFonts w:ascii="Times New Roman" w:hAnsi="Times New Roman" w:cs="Helvetica"/>
          <w:i/>
          <w:iCs/>
          <w:szCs w:val="20"/>
        </w:rPr>
        <w:t>.  </w:t>
      </w:r>
    </w:p>
    <w:p w:rsidR="00442C90" w:rsidRPr="004B555E" w:rsidRDefault="00442C90" w:rsidP="00442C90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hyperlink r:id="rId8" w:history="1">
        <w:r w:rsidRPr="004B555E">
          <w:rPr>
            <w:rFonts w:ascii="Times New Roman" w:hAnsi="Times New Roman" w:cs="Helvetica"/>
            <w:i/>
            <w:iCs/>
            <w:szCs w:val="20"/>
            <w:u w:val="single" w:color="386EFF"/>
          </w:rPr>
          <w:t>http://alarm-inc.org/what_we_do/orphan_care</w:t>
        </w:r>
      </w:hyperlink>
    </w:p>
    <w:p w:rsidR="00442C90" w:rsidRPr="004B555E" w:rsidRDefault="00442C90" w:rsidP="00442C90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442C90" w:rsidRPr="00B72744" w:rsidRDefault="00442C90" w:rsidP="00B72744">
      <w:pPr>
        <w:widowControl w:val="0"/>
        <w:autoSpaceDE w:val="0"/>
        <w:autoSpaceDN w:val="0"/>
        <w:adjustRightInd w:val="0"/>
        <w:spacing w:after="340"/>
        <w:jc w:val="center"/>
        <w:rPr>
          <w:rFonts w:ascii="Times New Roman" w:hAnsi="Times New Roman" w:cs="Helvetica"/>
        </w:rPr>
      </w:pPr>
      <w:r w:rsidRPr="004B555E">
        <w:rPr>
          <w:rFonts w:ascii="Times New Roman" w:hAnsi="Times New Roman" w:cs="Helvetica"/>
        </w:rPr>
        <w:t xml:space="preserve">Between 1990 and 2000, the number of orphans in Africa rose from 30.9 million to 41.5 million, and those orphaned by AIDS increased from 330,000 to seven million. </w:t>
      </w:r>
    </w:p>
    <w:sectPr w:rsidR="00442C90" w:rsidRPr="00B72744" w:rsidSect="00442C9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1EDA"/>
    <w:rsid w:val="00371EDA"/>
    <w:rsid w:val="00442C90"/>
    <w:rsid w:val="00A56394"/>
    <w:rsid w:val="00B72744"/>
    <w:rsid w:val="00C0733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E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friprov.org/african-proverbs-calendar/58-2014-calendar/671-april-2014-qan-empty-stomach-can-make-a-person-lose-his-or-her-cattle-that-is-when-the-stomach-is-empty-the-legs-become-weak-and-you-cant-run-after-your-animals-englishq-toposa-sudan-proverb-.html" TargetMode="External"/><Relationship Id="rId6" Type="http://schemas.openxmlformats.org/officeDocument/2006/relationships/hyperlink" Target="http://www.unicef.org/" TargetMode="External"/><Relationship Id="rId7" Type="http://schemas.openxmlformats.org/officeDocument/2006/relationships/hyperlink" Target="http://www.unaids.org/" TargetMode="External"/><Relationship Id="rId8" Type="http://schemas.openxmlformats.org/officeDocument/2006/relationships/hyperlink" Target="http://alarm-inc.org/what_we_do/orphan_car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1178</Words>
  <Characters>5706</Characters>
  <Application>Microsoft Macintosh Word</Application>
  <DocSecurity>0</DocSecurity>
  <Lines>163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Nelson</dc:creator>
  <cp:keywords/>
  <dc:description/>
  <cp:lastModifiedBy>Melinda Nelson</cp:lastModifiedBy>
  <cp:revision>4</cp:revision>
  <dcterms:created xsi:type="dcterms:W3CDTF">2017-05-04T00:49:00Z</dcterms:created>
  <dcterms:modified xsi:type="dcterms:W3CDTF">2017-05-04T01:05:00Z</dcterms:modified>
  <cp:category/>
</cp:coreProperties>
</file>