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83" w:rsidRDefault="007E3383" w:rsidP="007E3383">
      <w:pPr>
        <w:pStyle w:val="Heading9"/>
        <w:pBdr>
          <w:top w:val="none" w:sz="0" w:space="0" w:color="auto"/>
          <w:left w:val="none" w:sz="0" w:space="0" w:color="auto"/>
          <w:bottom w:val="none" w:sz="0" w:space="0" w:color="auto"/>
          <w:right w:val="none" w:sz="0" w:space="0" w:color="auto"/>
        </w:pBdr>
        <w:rPr>
          <w:b/>
          <w:sz w:val="40"/>
          <w:szCs w:val="40"/>
        </w:rPr>
      </w:pPr>
    </w:p>
    <w:p w:rsidR="007E3383" w:rsidRDefault="007E3383" w:rsidP="007E3383">
      <w:pPr>
        <w:pStyle w:val="Heading9"/>
        <w:pBdr>
          <w:top w:val="none" w:sz="0" w:space="0" w:color="auto"/>
          <w:left w:val="none" w:sz="0" w:space="0" w:color="auto"/>
          <w:bottom w:val="none" w:sz="0" w:space="0" w:color="auto"/>
          <w:right w:val="none" w:sz="0" w:space="0" w:color="auto"/>
        </w:pBdr>
        <w:rPr>
          <w:b/>
          <w:sz w:val="40"/>
          <w:szCs w:val="40"/>
        </w:rPr>
      </w:pPr>
    </w:p>
    <w:p w:rsidR="007E3383" w:rsidRPr="008E7148" w:rsidRDefault="007E3383" w:rsidP="007E3383">
      <w:pPr>
        <w:pStyle w:val="Heading9"/>
        <w:pBdr>
          <w:top w:val="none" w:sz="0" w:space="0" w:color="auto"/>
          <w:left w:val="none" w:sz="0" w:space="0" w:color="auto"/>
          <w:bottom w:val="none" w:sz="0" w:space="0" w:color="auto"/>
          <w:right w:val="none" w:sz="0" w:space="0" w:color="auto"/>
        </w:pBdr>
        <w:rPr>
          <w:rFonts w:ascii="Calibri" w:hAnsi="Calibri" w:cs="Calibri"/>
          <w:b/>
          <w:szCs w:val="48"/>
        </w:rPr>
      </w:pPr>
      <w:r w:rsidRPr="008E7148">
        <w:rPr>
          <w:rFonts w:ascii="Calibri" w:hAnsi="Calibri" w:cs="Calibri"/>
          <w:b/>
          <w:szCs w:val="48"/>
        </w:rPr>
        <w:t>AZUSA PACIFIC UNIVERSITY</w:t>
      </w:r>
    </w:p>
    <w:p w:rsidR="007E3383" w:rsidRPr="008E7148" w:rsidRDefault="007E3383" w:rsidP="007E3383">
      <w:pPr>
        <w:keepNext/>
        <w:tabs>
          <w:tab w:val="center" w:pos="4680"/>
        </w:tabs>
        <w:suppressAutoHyphens/>
        <w:jc w:val="center"/>
        <w:rPr>
          <w:rFonts w:ascii="Calibri" w:hAnsi="Calibri" w:cs="Calibri"/>
          <w:b/>
          <w:sz w:val="48"/>
          <w:szCs w:val="48"/>
        </w:rPr>
      </w:pPr>
      <w:r w:rsidRPr="008E7148">
        <w:rPr>
          <w:rFonts w:ascii="Calibri" w:hAnsi="Calibri" w:cs="Calibri"/>
          <w:b/>
          <w:sz w:val="48"/>
          <w:szCs w:val="48"/>
        </w:rPr>
        <w:t>Graduate School of Theology</w:t>
      </w: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center" w:pos="4680"/>
        </w:tabs>
        <w:suppressAutoHyphens/>
        <w:rPr>
          <w:rFonts w:ascii="Calibri" w:hAnsi="Calibri" w:cs="Calibri"/>
          <w:sz w:val="48"/>
          <w:szCs w:val="48"/>
        </w:rPr>
      </w:pPr>
    </w:p>
    <w:p w:rsidR="007E3383" w:rsidRPr="0010144F" w:rsidRDefault="007E3383" w:rsidP="007E3383">
      <w:pPr>
        <w:keepNext/>
        <w:tabs>
          <w:tab w:val="center" w:pos="4680"/>
        </w:tabs>
        <w:suppressAutoHyphens/>
        <w:jc w:val="center"/>
        <w:rPr>
          <w:rFonts w:ascii="Calibri" w:hAnsi="Calibri" w:cs="Calibri"/>
          <w:b/>
          <w:sz w:val="72"/>
          <w:szCs w:val="72"/>
        </w:rPr>
      </w:pPr>
      <w:r w:rsidRPr="0010144F">
        <w:rPr>
          <w:rFonts w:ascii="Calibri" w:hAnsi="Calibri" w:cs="Calibri"/>
          <w:b/>
          <w:sz w:val="72"/>
          <w:szCs w:val="72"/>
        </w:rPr>
        <w:t>Contextual and Global Theology</w:t>
      </w:r>
    </w:p>
    <w:p w:rsidR="007E3383" w:rsidRPr="0010144F" w:rsidRDefault="007E3383" w:rsidP="007E3383">
      <w:pPr>
        <w:keepNext/>
        <w:tabs>
          <w:tab w:val="center" w:pos="4680"/>
        </w:tabs>
        <w:suppressAutoHyphens/>
        <w:jc w:val="center"/>
        <w:rPr>
          <w:rFonts w:ascii="Calibri" w:hAnsi="Calibri" w:cs="Calibri"/>
          <w:b/>
          <w:sz w:val="72"/>
          <w:szCs w:val="72"/>
        </w:rPr>
      </w:pPr>
      <w:r>
        <w:rPr>
          <w:rFonts w:ascii="Calibri" w:hAnsi="Calibri" w:cs="Calibri"/>
          <w:b/>
          <w:sz w:val="72"/>
          <w:szCs w:val="72"/>
        </w:rPr>
        <w:t>TUL</w:t>
      </w:r>
      <w:r w:rsidRPr="0010144F">
        <w:rPr>
          <w:rFonts w:ascii="Calibri" w:hAnsi="Calibri" w:cs="Calibri"/>
          <w:b/>
          <w:sz w:val="72"/>
          <w:szCs w:val="72"/>
        </w:rPr>
        <w:t xml:space="preserve"> 584</w:t>
      </w: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center" w:pos="4680"/>
        </w:tabs>
        <w:suppressAutoHyphens/>
        <w:jc w:val="center"/>
        <w:rPr>
          <w:rFonts w:ascii="Calibri" w:hAnsi="Calibri" w:cs="Calibri"/>
          <w:b/>
          <w:sz w:val="48"/>
          <w:szCs w:val="48"/>
        </w:rPr>
      </w:pPr>
      <w:r w:rsidRPr="008E7148">
        <w:rPr>
          <w:rFonts w:ascii="Calibri" w:hAnsi="Calibri" w:cs="Calibri"/>
          <w:b/>
          <w:sz w:val="48"/>
          <w:szCs w:val="48"/>
        </w:rPr>
        <w:t xml:space="preserve">Syllabus: </w:t>
      </w:r>
      <w:r>
        <w:rPr>
          <w:rFonts w:ascii="Calibri" w:hAnsi="Calibri" w:cs="Calibri"/>
          <w:b/>
          <w:sz w:val="48"/>
          <w:szCs w:val="48"/>
        </w:rPr>
        <w:t xml:space="preserve">Spring </w:t>
      </w:r>
      <w:r w:rsidRPr="008E7148">
        <w:rPr>
          <w:rFonts w:ascii="Calibri" w:hAnsi="Calibri" w:cs="Calibri"/>
          <w:b/>
          <w:sz w:val="48"/>
          <w:szCs w:val="48"/>
        </w:rPr>
        <w:t>201</w:t>
      </w:r>
      <w:r>
        <w:rPr>
          <w:rFonts w:ascii="Calibri" w:hAnsi="Calibri" w:cs="Calibri"/>
          <w:b/>
          <w:sz w:val="48"/>
          <w:szCs w:val="48"/>
        </w:rPr>
        <w:t>5</w:t>
      </w: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left" w:pos="-720"/>
        </w:tabs>
        <w:suppressAutoHyphens/>
        <w:rPr>
          <w:rFonts w:ascii="Calibri" w:hAnsi="Calibri" w:cs="Calibri"/>
          <w:b/>
          <w:sz w:val="48"/>
          <w:szCs w:val="48"/>
        </w:rPr>
      </w:pPr>
    </w:p>
    <w:p w:rsidR="007E3383" w:rsidRPr="008E7148" w:rsidRDefault="007E3383" w:rsidP="007E3383">
      <w:pPr>
        <w:keepNext/>
        <w:tabs>
          <w:tab w:val="center" w:pos="4680"/>
        </w:tabs>
        <w:suppressAutoHyphens/>
        <w:jc w:val="center"/>
        <w:rPr>
          <w:rFonts w:ascii="Calibri" w:hAnsi="Calibri" w:cs="Calibri"/>
          <w:b/>
          <w:sz w:val="48"/>
          <w:szCs w:val="48"/>
        </w:rPr>
      </w:pPr>
      <w:r w:rsidRPr="008E7148">
        <w:rPr>
          <w:rFonts w:ascii="Calibri" w:hAnsi="Calibri" w:cs="Calibri"/>
          <w:b/>
          <w:sz w:val="48"/>
          <w:szCs w:val="48"/>
        </w:rPr>
        <w:t xml:space="preserve">Don </w:t>
      </w:r>
      <w:proofErr w:type="spellStart"/>
      <w:r w:rsidRPr="008E7148">
        <w:rPr>
          <w:rFonts w:ascii="Calibri" w:hAnsi="Calibri" w:cs="Calibri"/>
          <w:b/>
          <w:sz w:val="48"/>
          <w:szCs w:val="48"/>
        </w:rPr>
        <w:t>Thorsen</w:t>
      </w:r>
      <w:proofErr w:type="spellEnd"/>
      <w:r w:rsidRPr="008E7148">
        <w:rPr>
          <w:rFonts w:ascii="Calibri" w:hAnsi="Calibri" w:cs="Calibri"/>
          <w:b/>
          <w:sz w:val="48"/>
          <w:szCs w:val="48"/>
        </w:rPr>
        <w:t>, Ph.D.,</w:t>
      </w:r>
    </w:p>
    <w:p w:rsidR="007E3383" w:rsidRPr="008E7148" w:rsidRDefault="007E3383" w:rsidP="007E3383">
      <w:pPr>
        <w:keepNext/>
        <w:tabs>
          <w:tab w:val="center" w:pos="4680"/>
        </w:tabs>
        <w:suppressAutoHyphens/>
        <w:jc w:val="center"/>
        <w:rPr>
          <w:rFonts w:ascii="Calibri" w:hAnsi="Calibri" w:cs="Calibri"/>
          <w:b/>
          <w:sz w:val="48"/>
          <w:szCs w:val="48"/>
        </w:rPr>
      </w:pPr>
      <w:r w:rsidRPr="008E7148">
        <w:rPr>
          <w:rFonts w:ascii="Calibri" w:hAnsi="Calibri" w:cs="Calibri"/>
          <w:b/>
          <w:sz w:val="48"/>
          <w:szCs w:val="48"/>
        </w:rPr>
        <w:t>Professor of Theology</w:t>
      </w:r>
    </w:p>
    <w:p w:rsidR="007E3383" w:rsidRPr="00A0405A" w:rsidRDefault="007E3383" w:rsidP="007E3383">
      <w:pPr>
        <w:keepNext/>
        <w:tabs>
          <w:tab w:val="left" w:pos="-720"/>
        </w:tabs>
        <w:suppressAutoHyphens/>
        <w:rPr>
          <w:rFonts w:ascii="Calibri" w:hAnsi="Calibri" w:cs="Calibri"/>
          <w:sz w:val="22"/>
        </w:rPr>
      </w:pPr>
      <w:r w:rsidRPr="00A0405A">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76"/>
      </w:tblGrid>
      <w:tr w:rsidR="007E3383" w:rsidRPr="00A0405A" w:rsidTr="00560AE9">
        <w:tc>
          <w:tcPr>
            <w:tcW w:w="4788" w:type="dxa"/>
            <w:tcBorders>
              <w:bottom w:val="nil"/>
              <w:right w:val="nil"/>
            </w:tcBorders>
          </w:tcPr>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r w:rsidRPr="00A0405A">
              <w:rPr>
                <w:rFonts w:ascii="Calibri" w:hAnsi="Calibri" w:cs="Calibri"/>
                <w:b/>
                <w:sz w:val="28"/>
                <w:szCs w:val="28"/>
              </w:rPr>
              <w:t>What is theology?</w:t>
            </w: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left w:val="nil"/>
              <w:bottom w:val="nil"/>
            </w:tcBorders>
          </w:tcPr>
          <w:p w:rsidR="007E3383" w:rsidRPr="00A0405A" w:rsidRDefault="007E3383" w:rsidP="00560AE9">
            <w:pPr>
              <w:keepNext/>
              <w:tabs>
                <w:tab w:val="left" w:pos="-720"/>
              </w:tabs>
              <w:suppressAutoHyphens/>
              <w:jc w:val="right"/>
              <w:rPr>
                <w:rFonts w:ascii="Calibri" w:hAnsi="Calibri" w:cs="Calibri"/>
                <w:b/>
                <w:sz w:val="28"/>
                <w:szCs w:val="28"/>
              </w:rPr>
            </w:pPr>
          </w:p>
        </w:tc>
      </w:tr>
      <w:tr w:rsidR="007E3383" w:rsidRPr="00A0405A" w:rsidTr="00560AE9">
        <w:tc>
          <w:tcPr>
            <w:tcW w:w="4788" w:type="dxa"/>
            <w:tcBorders>
              <w:top w:val="nil"/>
              <w:bottom w:val="single" w:sz="4" w:space="0" w:color="auto"/>
              <w:right w:val="nil"/>
            </w:tcBorders>
          </w:tcPr>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top w:val="nil"/>
              <w:left w:val="nil"/>
              <w:bottom w:val="single" w:sz="4" w:space="0" w:color="auto"/>
            </w:tcBorders>
          </w:tcPr>
          <w:p w:rsidR="007E3383" w:rsidRPr="00A0405A" w:rsidRDefault="007E3383" w:rsidP="00560AE9">
            <w:pPr>
              <w:keepNext/>
              <w:tabs>
                <w:tab w:val="left" w:pos="-720"/>
              </w:tabs>
              <w:suppressAutoHyphens/>
              <w:jc w:val="right"/>
              <w:rPr>
                <w:rFonts w:ascii="Calibri" w:hAnsi="Calibri" w:cs="Calibri"/>
                <w:b/>
                <w:sz w:val="28"/>
                <w:szCs w:val="28"/>
              </w:rPr>
            </w:pPr>
          </w:p>
          <w:p w:rsidR="007E3383" w:rsidRPr="00A0405A" w:rsidRDefault="007E3383" w:rsidP="00560AE9">
            <w:pPr>
              <w:keepNext/>
              <w:tabs>
                <w:tab w:val="left" w:pos="-720"/>
              </w:tabs>
              <w:suppressAutoHyphens/>
              <w:jc w:val="right"/>
              <w:rPr>
                <w:rFonts w:ascii="Calibri" w:hAnsi="Calibri" w:cs="Calibri"/>
                <w:b/>
                <w:sz w:val="28"/>
                <w:szCs w:val="28"/>
              </w:rPr>
            </w:pPr>
          </w:p>
          <w:p w:rsidR="007E3383" w:rsidRPr="00A0405A" w:rsidRDefault="007E3383" w:rsidP="00560AE9">
            <w:pPr>
              <w:keepNext/>
              <w:tabs>
                <w:tab w:val="left" w:pos="-720"/>
              </w:tabs>
              <w:suppressAutoHyphens/>
              <w:jc w:val="right"/>
              <w:rPr>
                <w:rFonts w:ascii="Calibri" w:hAnsi="Calibri" w:cs="Calibri"/>
                <w:b/>
                <w:sz w:val="28"/>
                <w:szCs w:val="28"/>
              </w:rPr>
            </w:pPr>
            <w:r w:rsidRPr="00A0405A">
              <w:rPr>
                <w:rFonts w:ascii="Calibri" w:hAnsi="Calibri" w:cs="Calibri"/>
                <w:b/>
                <w:sz w:val="28"/>
                <w:szCs w:val="28"/>
              </w:rPr>
              <w:t>Faith seeking understanding</w:t>
            </w:r>
          </w:p>
          <w:p w:rsidR="007E3383" w:rsidRPr="00A0405A" w:rsidRDefault="007E3383" w:rsidP="00560AE9">
            <w:pPr>
              <w:keepNext/>
              <w:tabs>
                <w:tab w:val="left" w:pos="-720"/>
              </w:tabs>
              <w:suppressAutoHyphens/>
              <w:jc w:val="right"/>
              <w:rPr>
                <w:rFonts w:ascii="Calibri" w:hAnsi="Calibri" w:cs="Calibri"/>
                <w:b/>
                <w:sz w:val="28"/>
                <w:szCs w:val="28"/>
              </w:rPr>
            </w:pPr>
            <w:r w:rsidRPr="00A0405A">
              <w:rPr>
                <w:rFonts w:ascii="Calibri" w:hAnsi="Calibri" w:cs="Calibri"/>
                <w:b/>
                <w:sz w:val="28"/>
                <w:szCs w:val="28"/>
              </w:rPr>
              <w:t>—Augustine</w:t>
            </w:r>
          </w:p>
          <w:p w:rsidR="007E3383" w:rsidRPr="00A0405A" w:rsidRDefault="007E3383" w:rsidP="00560AE9">
            <w:pPr>
              <w:keepNext/>
              <w:tabs>
                <w:tab w:val="left" w:pos="-720"/>
              </w:tabs>
              <w:suppressAutoHyphens/>
              <w:jc w:val="right"/>
              <w:rPr>
                <w:rFonts w:ascii="Calibri" w:hAnsi="Calibri" w:cs="Calibri"/>
                <w:b/>
                <w:sz w:val="28"/>
                <w:szCs w:val="28"/>
              </w:rPr>
            </w:pPr>
          </w:p>
        </w:tc>
      </w:tr>
      <w:tr w:rsidR="007E3383" w:rsidRPr="00A0405A" w:rsidTr="00560AE9">
        <w:trPr>
          <w:trHeight w:val="1214"/>
        </w:trPr>
        <w:tc>
          <w:tcPr>
            <w:tcW w:w="4788" w:type="dxa"/>
            <w:tcBorders>
              <w:bottom w:val="nil"/>
              <w:right w:val="nil"/>
            </w:tcBorders>
          </w:tcPr>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r w:rsidRPr="00A0405A">
              <w:rPr>
                <w:rFonts w:ascii="Calibri" w:hAnsi="Calibri" w:cs="Calibri"/>
                <w:b/>
                <w:sz w:val="28"/>
                <w:szCs w:val="28"/>
              </w:rPr>
              <w:t>Why do theology?</w:t>
            </w: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left w:val="nil"/>
              <w:bottom w:val="nil"/>
            </w:tcBorders>
          </w:tcPr>
          <w:p w:rsidR="007E3383" w:rsidRPr="00A0405A" w:rsidRDefault="007E3383" w:rsidP="00560AE9">
            <w:pPr>
              <w:keepNext/>
              <w:tabs>
                <w:tab w:val="left" w:pos="-720"/>
              </w:tabs>
              <w:suppressAutoHyphens/>
              <w:jc w:val="right"/>
              <w:rPr>
                <w:rFonts w:ascii="Calibri" w:hAnsi="Calibri" w:cs="Calibri"/>
                <w:b/>
                <w:sz w:val="28"/>
                <w:szCs w:val="28"/>
              </w:rPr>
            </w:pPr>
          </w:p>
        </w:tc>
      </w:tr>
      <w:tr w:rsidR="007E3383" w:rsidRPr="00A0405A" w:rsidTr="00560AE9">
        <w:tc>
          <w:tcPr>
            <w:tcW w:w="4788" w:type="dxa"/>
            <w:tcBorders>
              <w:top w:val="nil"/>
              <w:bottom w:val="single" w:sz="4" w:space="0" w:color="auto"/>
              <w:right w:val="nil"/>
            </w:tcBorders>
          </w:tcPr>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top w:val="nil"/>
              <w:left w:val="nil"/>
              <w:bottom w:val="single" w:sz="4" w:space="0" w:color="auto"/>
            </w:tcBorders>
          </w:tcPr>
          <w:p w:rsidR="007E3383" w:rsidRPr="00A0405A" w:rsidRDefault="007E3383" w:rsidP="00560AE9">
            <w:pPr>
              <w:keepNext/>
              <w:tabs>
                <w:tab w:val="left" w:pos="-720"/>
              </w:tabs>
              <w:suppressAutoHyphens/>
              <w:jc w:val="right"/>
              <w:rPr>
                <w:rFonts w:ascii="Calibri" w:hAnsi="Calibri" w:cs="Calibri"/>
                <w:b/>
                <w:sz w:val="28"/>
                <w:szCs w:val="28"/>
              </w:rPr>
            </w:pPr>
          </w:p>
          <w:p w:rsidR="007E3383" w:rsidRPr="00A0405A" w:rsidRDefault="007E3383" w:rsidP="00560AE9">
            <w:pPr>
              <w:keepNext/>
              <w:tabs>
                <w:tab w:val="left" w:pos="-720"/>
              </w:tabs>
              <w:suppressAutoHyphens/>
              <w:jc w:val="right"/>
              <w:rPr>
                <w:rFonts w:ascii="Calibri" w:hAnsi="Calibri" w:cs="Calibri"/>
                <w:b/>
                <w:sz w:val="28"/>
                <w:szCs w:val="28"/>
              </w:rPr>
            </w:pPr>
          </w:p>
          <w:p w:rsidR="007E3383" w:rsidRPr="00A0405A" w:rsidRDefault="007E3383" w:rsidP="00560AE9">
            <w:pPr>
              <w:keepNext/>
              <w:tabs>
                <w:tab w:val="left" w:pos="-720"/>
              </w:tabs>
              <w:suppressAutoHyphens/>
              <w:jc w:val="right"/>
              <w:rPr>
                <w:rFonts w:ascii="Calibri" w:hAnsi="Calibri" w:cs="Calibri"/>
                <w:b/>
                <w:sz w:val="28"/>
                <w:szCs w:val="28"/>
              </w:rPr>
            </w:pPr>
            <w:r w:rsidRPr="00A0405A">
              <w:rPr>
                <w:rFonts w:ascii="Calibri" w:hAnsi="Calibri" w:cs="Calibri"/>
                <w:b/>
                <w:sz w:val="28"/>
                <w:szCs w:val="28"/>
              </w:rPr>
              <w:t>Theory and Practice</w:t>
            </w:r>
          </w:p>
          <w:p w:rsidR="007E3383" w:rsidRPr="00A0405A" w:rsidRDefault="007E3383" w:rsidP="00560AE9">
            <w:pPr>
              <w:keepNext/>
              <w:tabs>
                <w:tab w:val="left" w:pos="-720"/>
              </w:tabs>
              <w:suppressAutoHyphens/>
              <w:jc w:val="right"/>
              <w:rPr>
                <w:rFonts w:ascii="Calibri" w:hAnsi="Calibri" w:cs="Calibri"/>
                <w:b/>
                <w:sz w:val="28"/>
                <w:szCs w:val="28"/>
              </w:rPr>
            </w:pPr>
          </w:p>
        </w:tc>
      </w:tr>
      <w:tr w:rsidR="007E3383" w:rsidRPr="00A0405A" w:rsidTr="00560AE9">
        <w:tc>
          <w:tcPr>
            <w:tcW w:w="4788" w:type="dxa"/>
            <w:tcBorders>
              <w:bottom w:val="nil"/>
              <w:right w:val="nil"/>
            </w:tcBorders>
          </w:tcPr>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r w:rsidRPr="00A0405A">
              <w:rPr>
                <w:rFonts w:ascii="Calibri" w:hAnsi="Calibri" w:cs="Calibri"/>
                <w:b/>
                <w:sz w:val="28"/>
                <w:szCs w:val="28"/>
              </w:rPr>
              <w:t>Who does theology?</w:t>
            </w: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left w:val="nil"/>
              <w:bottom w:val="nil"/>
            </w:tcBorders>
          </w:tcPr>
          <w:p w:rsidR="007E3383" w:rsidRPr="00A0405A" w:rsidRDefault="007E3383" w:rsidP="00560AE9">
            <w:pPr>
              <w:keepNext/>
              <w:tabs>
                <w:tab w:val="left" w:pos="-720"/>
              </w:tabs>
              <w:suppressAutoHyphens/>
              <w:jc w:val="right"/>
              <w:rPr>
                <w:rFonts w:ascii="Calibri" w:hAnsi="Calibri" w:cs="Calibri"/>
                <w:b/>
                <w:sz w:val="28"/>
                <w:szCs w:val="28"/>
              </w:rPr>
            </w:pPr>
          </w:p>
        </w:tc>
      </w:tr>
      <w:tr w:rsidR="007E3383" w:rsidRPr="00A0405A" w:rsidTr="00560AE9">
        <w:tc>
          <w:tcPr>
            <w:tcW w:w="4788" w:type="dxa"/>
            <w:tcBorders>
              <w:top w:val="nil"/>
              <w:bottom w:val="single" w:sz="4" w:space="0" w:color="auto"/>
              <w:right w:val="nil"/>
            </w:tcBorders>
          </w:tcPr>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top w:val="nil"/>
              <w:left w:val="nil"/>
              <w:bottom w:val="single" w:sz="4" w:space="0" w:color="auto"/>
            </w:tcBorders>
          </w:tcPr>
          <w:p w:rsidR="007E3383" w:rsidRPr="00A0405A" w:rsidRDefault="007E3383" w:rsidP="00560AE9">
            <w:pPr>
              <w:keepNext/>
              <w:tabs>
                <w:tab w:val="left" w:pos="-720"/>
              </w:tabs>
              <w:suppressAutoHyphens/>
              <w:jc w:val="right"/>
              <w:rPr>
                <w:rFonts w:ascii="Calibri" w:hAnsi="Calibri" w:cs="Calibri"/>
                <w:b/>
                <w:sz w:val="28"/>
                <w:szCs w:val="28"/>
              </w:rPr>
            </w:pPr>
          </w:p>
          <w:p w:rsidR="007E3383" w:rsidRPr="00A0405A" w:rsidRDefault="007E3383" w:rsidP="00560AE9">
            <w:pPr>
              <w:keepNext/>
              <w:tabs>
                <w:tab w:val="left" w:pos="-720"/>
              </w:tabs>
              <w:suppressAutoHyphens/>
              <w:jc w:val="right"/>
              <w:rPr>
                <w:rFonts w:ascii="Calibri" w:hAnsi="Calibri" w:cs="Calibri"/>
                <w:b/>
                <w:sz w:val="28"/>
                <w:szCs w:val="28"/>
              </w:rPr>
            </w:pPr>
          </w:p>
          <w:p w:rsidR="007E3383" w:rsidRPr="00A0405A" w:rsidRDefault="007E3383" w:rsidP="00560AE9">
            <w:pPr>
              <w:keepNext/>
              <w:tabs>
                <w:tab w:val="left" w:pos="-720"/>
              </w:tabs>
              <w:suppressAutoHyphens/>
              <w:jc w:val="right"/>
              <w:rPr>
                <w:rFonts w:ascii="Calibri" w:hAnsi="Calibri" w:cs="Calibri"/>
                <w:b/>
                <w:sz w:val="28"/>
                <w:szCs w:val="28"/>
              </w:rPr>
            </w:pPr>
            <w:r w:rsidRPr="00A0405A">
              <w:rPr>
                <w:rFonts w:ascii="Calibri" w:hAnsi="Calibri" w:cs="Calibri"/>
                <w:b/>
                <w:sz w:val="28"/>
                <w:szCs w:val="28"/>
              </w:rPr>
              <w:t>You decide.</w:t>
            </w:r>
          </w:p>
          <w:p w:rsidR="007E3383" w:rsidRPr="00A0405A" w:rsidRDefault="007E3383" w:rsidP="00560AE9">
            <w:pPr>
              <w:keepNext/>
              <w:tabs>
                <w:tab w:val="left" w:pos="-720"/>
              </w:tabs>
              <w:suppressAutoHyphens/>
              <w:jc w:val="right"/>
              <w:rPr>
                <w:rFonts w:ascii="Calibri" w:hAnsi="Calibri" w:cs="Calibri"/>
                <w:b/>
                <w:sz w:val="28"/>
                <w:szCs w:val="28"/>
              </w:rPr>
            </w:pPr>
          </w:p>
        </w:tc>
      </w:tr>
      <w:tr w:rsidR="007E3383" w:rsidRPr="00A0405A" w:rsidTr="00560AE9">
        <w:tc>
          <w:tcPr>
            <w:tcW w:w="4788" w:type="dxa"/>
            <w:tcBorders>
              <w:bottom w:val="nil"/>
              <w:right w:val="nil"/>
            </w:tcBorders>
          </w:tcPr>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r w:rsidRPr="00A0405A">
              <w:rPr>
                <w:rFonts w:ascii="Calibri" w:hAnsi="Calibri" w:cs="Calibri"/>
                <w:b/>
                <w:sz w:val="28"/>
                <w:szCs w:val="28"/>
              </w:rPr>
              <w:t>When, where, and how is theology done?</w:t>
            </w: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left w:val="nil"/>
              <w:bottom w:val="nil"/>
            </w:tcBorders>
          </w:tcPr>
          <w:p w:rsidR="007E3383" w:rsidRPr="00A0405A" w:rsidRDefault="007E3383" w:rsidP="00560AE9">
            <w:pPr>
              <w:keepNext/>
              <w:tabs>
                <w:tab w:val="left" w:pos="-720"/>
              </w:tabs>
              <w:suppressAutoHyphens/>
              <w:rPr>
                <w:rFonts w:ascii="Calibri" w:hAnsi="Calibri" w:cs="Calibri"/>
                <w:b/>
                <w:sz w:val="28"/>
                <w:szCs w:val="28"/>
              </w:rPr>
            </w:pPr>
          </w:p>
        </w:tc>
      </w:tr>
      <w:tr w:rsidR="007E3383" w:rsidRPr="00A0405A" w:rsidTr="00560AE9">
        <w:tc>
          <w:tcPr>
            <w:tcW w:w="4788" w:type="dxa"/>
            <w:tcBorders>
              <w:top w:val="nil"/>
              <w:right w:val="nil"/>
            </w:tcBorders>
          </w:tcPr>
          <w:p w:rsidR="007E3383" w:rsidRPr="00A0405A" w:rsidRDefault="007E3383" w:rsidP="00560AE9">
            <w:pPr>
              <w:keepNext/>
              <w:tabs>
                <w:tab w:val="left" w:pos="-720"/>
              </w:tabs>
              <w:suppressAutoHyphens/>
              <w:rPr>
                <w:rFonts w:ascii="Calibri" w:hAnsi="Calibri" w:cs="Calibri"/>
                <w:b/>
                <w:sz w:val="28"/>
                <w:szCs w:val="28"/>
              </w:rPr>
            </w:pPr>
          </w:p>
        </w:tc>
        <w:tc>
          <w:tcPr>
            <w:tcW w:w="5076" w:type="dxa"/>
            <w:tcBorders>
              <w:top w:val="nil"/>
              <w:left w:val="nil"/>
            </w:tcBorders>
          </w:tcPr>
          <w:p w:rsidR="007E3383" w:rsidRPr="00A0405A" w:rsidRDefault="007E3383" w:rsidP="00560AE9">
            <w:pPr>
              <w:keepNext/>
              <w:tabs>
                <w:tab w:val="left" w:pos="-720"/>
              </w:tabs>
              <w:suppressAutoHyphens/>
              <w:jc w:val="right"/>
              <w:rPr>
                <w:rFonts w:ascii="Calibri" w:hAnsi="Calibri" w:cs="Calibri"/>
                <w:b/>
                <w:sz w:val="28"/>
                <w:szCs w:val="28"/>
              </w:rPr>
            </w:pPr>
            <w:r w:rsidRPr="00A0405A">
              <w:rPr>
                <w:rFonts w:ascii="Calibri" w:hAnsi="Calibri" w:cs="Calibri"/>
                <w:b/>
                <w:sz w:val="28"/>
                <w:szCs w:val="28"/>
              </w:rPr>
              <w:t>Compass Analogy: Jesus Christ, Holy Spirit</w:t>
            </w:r>
            <w:r>
              <w:rPr>
                <w:rFonts w:ascii="Calibri" w:hAnsi="Calibri" w:cs="Calibri"/>
                <w:b/>
                <w:sz w:val="28"/>
                <w:szCs w:val="28"/>
              </w:rPr>
              <w:t>,</w:t>
            </w:r>
            <w:r w:rsidRPr="00A0405A">
              <w:rPr>
                <w:rFonts w:ascii="Calibri" w:hAnsi="Calibri" w:cs="Calibri"/>
                <w:b/>
                <w:sz w:val="28"/>
                <w:szCs w:val="28"/>
              </w:rPr>
              <w:t xml:space="preserve"> and the Church</w:t>
            </w:r>
          </w:p>
          <w:p w:rsidR="007E3383" w:rsidRPr="00A0405A" w:rsidRDefault="007E3383" w:rsidP="00560AE9">
            <w:pPr>
              <w:keepNext/>
              <w:tabs>
                <w:tab w:val="left" w:pos="-720"/>
              </w:tabs>
              <w:suppressAutoHyphens/>
              <w:jc w:val="right"/>
              <w:rPr>
                <w:rFonts w:ascii="Calibri" w:hAnsi="Calibri" w:cs="Calibri"/>
                <w:b/>
                <w:sz w:val="28"/>
                <w:szCs w:val="28"/>
              </w:rPr>
            </w:pPr>
          </w:p>
        </w:tc>
      </w:tr>
    </w:tbl>
    <w:p w:rsidR="007E3383" w:rsidRPr="00D978A2" w:rsidRDefault="007E3383" w:rsidP="007E3383">
      <w:pPr>
        <w:jc w:val="center"/>
        <w:rPr>
          <w:rFonts w:ascii="Calibri" w:hAnsi="Calibri" w:cs="Calibri"/>
          <w:sz w:val="40"/>
          <w:szCs w:val="40"/>
        </w:rPr>
      </w:pPr>
      <w:r w:rsidRPr="00A0405A">
        <w:rPr>
          <w:rFonts w:ascii="Calibri" w:hAnsi="Calibri" w:cs="Calibri"/>
          <w:szCs w:val="24"/>
        </w:rPr>
        <w:br w:type="page"/>
      </w:r>
      <w:r w:rsidRPr="00D978A2">
        <w:rPr>
          <w:rFonts w:ascii="Calibri" w:hAnsi="Calibri" w:cs="Calibri"/>
          <w:b/>
          <w:bCs/>
          <w:sz w:val="40"/>
          <w:szCs w:val="40"/>
        </w:rPr>
        <w:lastRenderedPageBreak/>
        <w:t>Table of Contents</w:t>
      </w:r>
    </w:p>
    <w:p w:rsidR="007E3383"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p>
    <w:p w:rsidR="007E3383" w:rsidRPr="008E7148" w:rsidRDefault="007E3383" w:rsidP="007E3383">
      <w:pPr>
        <w:pStyle w:val="toa"/>
        <w:keepNext/>
        <w:tabs>
          <w:tab w:val="clear" w:pos="9000"/>
          <w:tab w:val="clear" w:pos="9360"/>
          <w:tab w:val="left" w:pos="-720"/>
        </w:tabs>
        <w:jc w:val="center"/>
        <w:rPr>
          <w:rFonts w:ascii="Calibri" w:hAnsi="Calibri" w:cs="Calibri"/>
          <w:b/>
          <w:sz w:val="28"/>
          <w:szCs w:val="28"/>
        </w:rPr>
      </w:pPr>
      <w:r w:rsidRPr="008E7148">
        <w:rPr>
          <w:rFonts w:ascii="Calibri" w:hAnsi="Calibri" w:cs="Calibri"/>
          <w:b/>
          <w:sz w:val="28"/>
          <w:szCs w:val="28"/>
        </w:rPr>
        <w:t>Syllabus</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Heading</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Faculty Information</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University Information</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sidRPr="00A0405A">
        <w:rPr>
          <w:rFonts w:ascii="Calibri" w:hAnsi="Calibri" w:cs="Calibri"/>
          <w:szCs w:val="24"/>
        </w:rPr>
        <w:t xml:space="preserve">Course </w:t>
      </w:r>
      <w:r>
        <w:rPr>
          <w:rFonts w:ascii="Calibri" w:hAnsi="Calibri" w:cs="Calibri"/>
          <w:szCs w:val="24"/>
        </w:rPr>
        <w:t>Description</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Student Outcomes and Expected Competencies</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Required Textbooks and Study Resources</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Recommended Reading and Other Course Resources</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Course Schedule</w:t>
      </w:r>
    </w:p>
    <w:p w:rsidR="007E3383" w:rsidRPr="00A0405A" w:rsidRDefault="007E3383" w:rsidP="007E3383">
      <w:pPr>
        <w:keepNext/>
        <w:numPr>
          <w:ilvl w:val="0"/>
          <w:numId w:val="6"/>
        </w:numPr>
        <w:tabs>
          <w:tab w:val="left" w:pos="-720"/>
          <w:tab w:val="left" w:pos="0"/>
        </w:tabs>
        <w:suppressAutoHyphens/>
        <w:spacing w:line="276" w:lineRule="auto"/>
        <w:rPr>
          <w:rFonts w:ascii="Calibri" w:hAnsi="Calibri" w:cs="Calibri"/>
          <w:szCs w:val="24"/>
        </w:rPr>
      </w:pPr>
      <w:r>
        <w:rPr>
          <w:rFonts w:ascii="Calibri" w:hAnsi="Calibri" w:cs="Calibri"/>
          <w:szCs w:val="24"/>
        </w:rPr>
        <w:t>Assignments</w:t>
      </w:r>
    </w:p>
    <w:p w:rsidR="007E3383" w:rsidRDefault="007E3383" w:rsidP="007E3383">
      <w:pPr>
        <w:keepNext/>
        <w:numPr>
          <w:ilvl w:val="0"/>
          <w:numId w:val="6"/>
        </w:numPr>
        <w:tabs>
          <w:tab w:val="left" w:pos="-720"/>
        </w:tabs>
        <w:suppressAutoHyphens/>
        <w:spacing w:line="276" w:lineRule="auto"/>
        <w:rPr>
          <w:rFonts w:ascii="Calibri" w:hAnsi="Calibri" w:cs="Calibri"/>
          <w:szCs w:val="24"/>
        </w:rPr>
      </w:pPr>
      <w:r>
        <w:rPr>
          <w:rFonts w:ascii="Calibri" w:hAnsi="Calibri" w:cs="Calibri"/>
          <w:szCs w:val="24"/>
        </w:rPr>
        <w:t>Information Literacy and Use of the Library</w:t>
      </w:r>
    </w:p>
    <w:p w:rsidR="007E3383" w:rsidRDefault="007E3383" w:rsidP="007E3383">
      <w:pPr>
        <w:keepNext/>
        <w:numPr>
          <w:ilvl w:val="0"/>
          <w:numId w:val="6"/>
        </w:numPr>
        <w:tabs>
          <w:tab w:val="left" w:pos="-720"/>
        </w:tabs>
        <w:suppressAutoHyphens/>
        <w:spacing w:line="276" w:lineRule="auto"/>
        <w:rPr>
          <w:rFonts w:ascii="Calibri" w:hAnsi="Calibri" w:cs="Calibri"/>
          <w:szCs w:val="24"/>
        </w:rPr>
      </w:pPr>
      <w:r>
        <w:rPr>
          <w:rFonts w:ascii="Calibri" w:hAnsi="Calibri" w:cs="Calibri"/>
          <w:szCs w:val="24"/>
        </w:rPr>
        <w:t>Evaluation and Assessment Rationale for Grade Determination</w:t>
      </w:r>
    </w:p>
    <w:p w:rsidR="007E3383" w:rsidRDefault="007E3383" w:rsidP="007E3383">
      <w:pPr>
        <w:keepNext/>
        <w:numPr>
          <w:ilvl w:val="0"/>
          <w:numId w:val="6"/>
        </w:numPr>
        <w:tabs>
          <w:tab w:val="left" w:pos="-720"/>
        </w:tabs>
        <w:suppressAutoHyphens/>
        <w:spacing w:line="276" w:lineRule="auto"/>
        <w:rPr>
          <w:rFonts w:ascii="Calibri" w:hAnsi="Calibri" w:cs="Calibri"/>
          <w:szCs w:val="24"/>
        </w:rPr>
      </w:pPr>
      <w:r>
        <w:rPr>
          <w:rFonts w:ascii="Calibri" w:hAnsi="Calibri" w:cs="Calibri"/>
          <w:szCs w:val="24"/>
        </w:rPr>
        <w:t>Course Policies</w:t>
      </w:r>
    </w:p>
    <w:p w:rsidR="007E3383" w:rsidRDefault="007E3383" w:rsidP="007E3383">
      <w:pPr>
        <w:keepNext/>
        <w:numPr>
          <w:ilvl w:val="0"/>
          <w:numId w:val="6"/>
        </w:numPr>
        <w:tabs>
          <w:tab w:val="left" w:pos="-720"/>
        </w:tabs>
        <w:suppressAutoHyphens/>
        <w:spacing w:line="276" w:lineRule="auto"/>
        <w:rPr>
          <w:rFonts w:ascii="Calibri" w:hAnsi="Calibri" w:cs="Calibri"/>
          <w:szCs w:val="24"/>
        </w:rPr>
      </w:pPr>
      <w:r>
        <w:rPr>
          <w:rFonts w:ascii="Calibri" w:hAnsi="Calibri" w:cs="Calibri"/>
          <w:szCs w:val="24"/>
        </w:rPr>
        <w:t>Support Services</w:t>
      </w:r>
    </w:p>
    <w:p w:rsidR="007E3383" w:rsidRDefault="007E3383" w:rsidP="007E3383">
      <w:pPr>
        <w:keepNext/>
        <w:numPr>
          <w:ilvl w:val="0"/>
          <w:numId w:val="6"/>
        </w:numPr>
        <w:tabs>
          <w:tab w:val="left" w:pos="-720"/>
        </w:tabs>
        <w:suppressAutoHyphens/>
        <w:spacing w:line="276" w:lineRule="auto"/>
        <w:rPr>
          <w:rFonts w:ascii="Calibri" w:hAnsi="Calibri" w:cs="Calibri"/>
          <w:szCs w:val="24"/>
        </w:rPr>
      </w:pPr>
      <w:r>
        <w:rPr>
          <w:rFonts w:ascii="Calibri" w:hAnsi="Calibri" w:cs="Calibri"/>
          <w:szCs w:val="24"/>
        </w:rPr>
        <w:t>Bibliography</w:t>
      </w:r>
    </w:p>
    <w:p w:rsidR="007E3383" w:rsidRPr="00A0405A" w:rsidRDefault="007E3383" w:rsidP="007E3383">
      <w:pPr>
        <w:keepNext/>
        <w:numPr>
          <w:ilvl w:val="0"/>
          <w:numId w:val="6"/>
        </w:numPr>
        <w:tabs>
          <w:tab w:val="left" w:pos="-720"/>
        </w:tabs>
        <w:suppressAutoHyphens/>
        <w:spacing w:line="276" w:lineRule="auto"/>
        <w:rPr>
          <w:rFonts w:ascii="Calibri" w:hAnsi="Calibri" w:cs="Calibri"/>
          <w:szCs w:val="24"/>
        </w:rPr>
      </w:pPr>
      <w:r>
        <w:rPr>
          <w:rFonts w:ascii="Calibri" w:hAnsi="Calibri" w:cs="Calibri"/>
          <w:szCs w:val="24"/>
        </w:rPr>
        <w:t>Appendix: Credit Hour Policy</w:t>
      </w:r>
    </w:p>
    <w:p w:rsidR="007E3383" w:rsidRDefault="007E3383" w:rsidP="007E3383">
      <w:pPr>
        <w:pStyle w:val="toa"/>
        <w:keepNext/>
        <w:tabs>
          <w:tab w:val="clear" w:pos="9000"/>
          <w:tab w:val="clear" w:pos="9360"/>
          <w:tab w:val="left" w:pos="-720"/>
        </w:tabs>
        <w:spacing w:line="276" w:lineRule="auto"/>
        <w:rPr>
          <w:rFonts w:ascii="Calibri" w:hAnsi="Calibri" w:cs="Calibri"/>
          <w:szCs w:val="24"/>
        </w:rPr>
      </w:pPr>
    </w:p>
    <w:p w:rsidR="007E3383" w:rsidRDefault="007E3383" w:rsidP="007E3383">
      <w:pPr>
        <w:pStyle w:val="toa"/>
        <w:keepNext/>
        <w:tabs>
          <w:tab w:val="clear" w:pos="9000"/>
          <w:tab w:val="clear" w:pos="9360"/>
          <w:tab w:val="left" w:pos="-720"/>
        </w:tabs>
        <w:spacing w:line="276" w:lineRule="auto"/>
        <w:rPr>
          <w:rFonts w:ascii="Calibri" w:hAnsi="Calibri" w:cs="Calibri"/>
          <w:szCs w:val="24"/>
        </w:rPr>
      </w:pPr>
    </w:p>
    <w:p w:rsidR="007E3383" w:rsidRPr="008E7148" w:rsidRDefault="007E3383" w:rsidP="007E3383">
      <w:pPr>
        <w:pStyle w:val="toa"/>
        <w:keepNext/>
        <w:tabs>
          <w:tab w:val="clear" w:pos="9000"/>
          <w:tab w:val="clear" w:pos="9360"/>
          <w:tab w:val="left" w:pos="-720"/>
        </w:tabs>
        <w:spacing w:line="276" w:lineRule="auto"/>
        <w:jc w:val="center"/>
        <w:rPr>
          <w:rFonts w:ascii="Calibri" w:hAnsi="Calibri" w:cs="Calibri"/>
          <w:b/>
          <w:sz w:val="28"/>
          <w:szCs w:val="28"/>
        </w:rPr>
      </w:pPr>
      <w:r w:rsidRPr="008E7148">
        <w:rPr>
          <w:rFonts w:ascii="Calibri" w:hAnsi="Calibri" w:cs="Calibri"/>
          <w:b/>
          <w:sz w:val="28"/>
          <w:szCs w:val="28"/>
        </w:rPr>
        <w:t>Resources</w:t>
      </w:r>
    </w:p>
    <w:p w:rsidR="007E3383" w:rsidRPr="00A0405A" w:rsidRDefault="007E3383" w:rsidP="007E3383">
      <w:pPr>
        <w:pStyle w:val="toa"/>
        <w:keepNext/>
        <w:tabs>
          <w:tab w:val="clear" w:pos="9000"/>
          <w:tab w:val="clear" w:pos="9360"/>
          <w:tab w:val="left" w:pos="-720"/>
        </w:tabs>
        <w:spacing w:line="276" w:lineRule="auto"/>
        <w:ind w:firstLine="360"/>
        <w:rPr>
          <w:rFonts w:ascii="Calibri" w:hAnsi="Calibri" w:cs="Calibri"/>
          <w:szCs w:val="24"/>
        </w:rPr>
      </w:pPr>
      <w:r w:rsidRPr="00A0405A">
        <w:rPr>
          <w:rFonts w:ascii="Calibri" w:hAnsi="Calibri" w:cs="Calibri"/>
          <w:szCs w:val="24"/>
        </w:rPr>
        <w:t>Critical Thinking</w:t>
      </w:r>
    </w:p>
    <w:p w:rsidR="007E3383" w:rsidRPr="00A0405A" w:rsidRDefault="007E3383" w:rsidP="007E3383">
      <w:pPr>
        <w:pStyle w:val="toa"/>
        <w:keepNext/>
        <w:tabs>
          <w:tab w:val="clear" w:pos="9000"/>
          <w:tab w:val="clear" w:pos="9360"/>
          <w:tab w:val="left" w:pos="-720"/>
        </w:tabs>
        <w:spacing w:line="276" w:lineRule="auto"/>
        <w:ind w:firstLine="360"/>
        <w:rPr>
          <w:rFonts w:ascii="Calibri" w:hAnsi="Calibri" w:cs="Calibri"/>
          <w:szCs w:val="24"/>
        </w:rPr>
      </w:pPr>
      <w:r w:rsidRPr="00A0405A">
        <w:rPr>
          <w:rFonts w:ascii="Calibri" w:hAnsi="Calibri" w:cs="Calibri"/>
          <w:szCs w:val="24"/>
        </w:rPr>
        <w:t>Theological Rubric</w:t>
      </w:r>
      <w:r>
        <w:rPr>
          <w:rFonts w:ascii="Calibri" w:hAnsi="Calibri" w:cs="Calibri"/>
          <w:szCs w:val="24"/>
        </w:rPr>
        <w:t>s</w:t>
      </w:r>
    </w:p>
    <w:p w:rsidR="007E3383" w:rsidRPr="00A0405A" w:rsidRDefault="007E3383" w:rsidP="007E3383">
      <w:pPr>
        <w:pStyle w:val="toa"/>
        <w:keepNext/>
        <w:tabs>
          <w:tab w:val="clear" w:pos="9000"/>
          <w:tab w:val="clear" w:pos="9360"/>
          <w:tab w:val="left" w:pos="-720"/>
          <w:tab w:val="left" w:pos="0"/>
        </w:tabs>
        <w:spacing w:line="276" w:lineRule="auto"/>
        <w:ind w:firstLine="360"/>
        <w:rPr>
          <w:rFonts w:ascii="Calibri" w:hAnsi="Calibri" w:cs="Calibri"/>
          <w:szCs w:val="24"/>
        </w:rPr>
      </w:pPr>
      <w:r w:rsidRPr="00A0405A">
        <w:rPr>
          <w:rFonts w:ascii="Calibri" w:hAnsi="Calibri" w:cs="Calibri"/>
          <w:szCs w:val="24"/>
        </w:rPr>
        <w:t>Breadth and Depth of Higher Education</w:t>
      </w:r>
    </w:p>
    <w:p w:rsidR="007E3383" w:rsidRPr="00A0405A" w:rsidRDefault="007E3383" w:rsidP="007E3383">
      <w:pPr>
        <w:pStyle w:val="toa"/>
        <w:keepNext/>
        <w:tabs>
          <w:tab w:val="clear" w:pos="9000"/>
          <w:tab w:val="clear" w:pos="9360"/>
          <w:tab w:val="left" w:pos="-720"/>
        </w:tabs>
        <w:spacing w:line="276" w:lineRule="auto"/>
        <w:ind w:firstLine="360"/>
        <w:rPr>
          <w:rFonts w:ascii="Calibri" w:hAnsi="Calibri" w:cs="Calibri"/>
          <w:szCs w:val="24"/>
        </w:rPr>
      </w:pPr>
      <w:r w:rsidRPr="00A0405A">
        <w:rPr>
          <w:rFonts w:ascii="Calibri" w:hAnsi="Calibri" w:cs="Calibri"/>
          <w:szCs w:val="24"/>
        </w:rPr>
        <w:t>What Is a Research (Position</w:t>
      </w:r>
      <w:r>
        <w:rPr>
          <w:rFonts w:ascii="Calibri" w:hAnsi="Calibri" w:cs="Calibri"/>
          <w:szCs w:val="24"/>
        </w:rPr>
        <w:t>, Argumentative</w:t>
      </w:r>
      <w:r w:rsidRPr="00A0405A">
        <w:rPr>
          <w:rFonts w:ascii="Calibri" w:hAnsi="Calibri" w:cs="Calibri"/>
          <w:szCs w:val="24"/>
        </w:rPr>
        <w:t>) Paper?</w:t>
      </w:r>
    </w:p>
    <w:p w:rsidR="007E3383" w:rsidRPr="00A0405A" w:rsidRDefault="007E3383" w:rsidP="007E3383">
      <w:pPr>
        <w:pStyle w:val="toa"/>
        <w:keepNext/>
        <w:tabs>
          <w:tab w:val="clear" w:pos="9000"/>
          <w:tab w:val="clear" w:pos="9360"/>
          <w:tab w:val="left" w:pos="-720"/>
        </w:tabs>
        <w:spacing w:line="276" w:lineRule="auto"/>
        <w:ind w:firstLine="360"/>
        <w:rPr>
          <w:rFonts w:ascii="Calibri" w:hAnsi="Calibri" w:cs="Calibri"/>
          <w:szCs w:val="24"/>
        </w:rPr>
      </w:pPr>
      <w:r w:rsidRPr="00A0405A">
        <w:rPr>
          <w:rFonts w:ascii="Calibri" w:hAnsi="Calibri" w:cs="Calibri"/>
          <w:szCs w:val="24"/>
        </w:rPr>
        <w:t>Structure of an Essay</w:t>
      </w:r>
    </w:p>
    <w:p w:rsidR="007E3383" w:rsidRDefault="007E3383" w:rsidP="007E3383">
      <w:pPr>
        <w:pStyle w:val="toa"/>
        <w:keepNext/>
        <w:tabs>
          <w:tab w:val="clear" w:pos="9000"/>
          <w:tab w:val="clear" w:pos="9360"/>
          <w:tab w:val="left" w:pos="-720"/>
        </w:tabs>
        <w:spacing w:line="276" w:lineRule="auto"/>
        <w:ind w:firstLine="360"/>
        <w:rPr>
          <w:rFonts w:ascii="Calibri" w:hAnsi="Calibri" w:cs="Calibri"/>
          <w:szCs w:val="24"/>
        </w:rPr>
      </w:pPr>
      <w:r w:rsidRPr="00A0405A">
        <w:rPr>
          <w:rFonts w:ascii="Calibri" w:hAnsi="Calibri" w:cs="Calibri"/>
          <w:szCs w:val="24"/>
        </w:rPr>
        <w:t>Thesis Machine</w:t>
      </w:r>
    </w:p>
    <w:p w:rsidR="007E3383" w:rsidRPr="00A0405A" w:rsidRDefault="007E3383" w:rsidP="007E3383">
      <w:pPr>
        <w:pStyle w:val="toa"/>
        <w:keepNext/>
        <w:tabs>
          <w:tab w:val="clear" w:pos="9000"/>
          <w:tab w:val="clear" w:pos="9360"/>
          <w:tab w:val="left" w:pos="-720"/>
        </w:tabs>
        <w:spacing w:line="276" w:lineRule="auto"/>
        <w:ind w:firstLine="360"/>
        <w:rPr>
          <w:rFonts w:ascii="Calibri" w:hAnsi="Calibri" w:cs="Calibri"/>
          <w:szCs w:val="24"/>
        </w:rPr>
      </w:pPr>
      <w:r w:rsidRPr="0010144F">
        <w:rPr>
          <w:rFonts w:ascii="Calibri" w:hAnsi="Calibri" w:cs="Calibri"/>
          <w:szCs w:val="24"/>
        </w:rPr>
        <w:t>Sample Book Review</w:t>
      </w:r>
    </w:p>
    <w:p w:rsidR="007E3383" w:rsidRPr="00A0405A" w:rsidRDefault="007E3383" w:rsidP="007E3383">
      <w:pPr>
        <w:keepNext/>
        <w:tabs>
          <w:tab w:val="left" w:pos="-720"/>
        </w:tabs>
        <w:suppressAutoHyphens/>
        <w:spacing w:line="276" w:lineRule="auto"/>
        <w:ind w:firstLine="360"/>
        <w:rPr>
          <w:rFonts w:ascii="Calibri" w:hAnsi="Calibri" w:cs="Calibri"/>
          <w:szCs w:val="24"/>
        </w:rPr>
      </w:pPr>
      <w:r w:rsidRPr="00A0405A">
        <w:rPr>
          <w:rFonts w:ascii="Calibri" w:hAnsi="Calibri" w:cs="Calibri"/>
          <w:szCs w:val="24"/>
        </w:rPr>
        <w:t>Nicene Creed</w:t>
      </w:r>
    </w:p>
    <w:p w:rsidR="007E3383" w:rsidRPr="00A0405A" w:rsidRDefault="007E3383" w:rsidP="007E3383">
      <w:pPr>
        <w:keepNext/>
        <w:tabs>
          <w:tab w:val="left" w:pos="-720"/>
        </w:tabs>
        <w:suppressAutoHyphens/>
        <w:spacing w:line="276" w:lineRule="auto"/>
        <w:ind w:firstLine="360"/>
        <w:rPr>
          <w:rFonts w:ascii="Calibri" w:hAnsi="Calibri" w:cs="Calibri"/>
          <w:szCs w:val="24"/>
        </w:rPr>
      </w:pPr>
      <w:r w:rsidRPr="00A0405A">
        <w:rPr>
          <w:rFonts w:ascii="Calibri" w:hAnsi="Calibri" w:cs="Calibri"/>
          <w:szCs w:val="24"/>
        </w:rPr>
        <w:t>Apostles’ Creed</w:t>
      </w:r>
    </w:p>
    <w:p w:rsidR="007E3383" w:rsidRPr="00A0405A" w:rsidRDefault="007E3383" w:rsidP="007E3383">
      <w:pPr>
        <w:keepNext/>
        <w:tabs>
          <w:tab w:val="left" w:pos="-720"/>
        </w:tabs>
        <w:suppressAutoHyphens/>
        <w:spacing w:line="276" w:lineRule="auto"/>
        <w:ind w:firstLine="360"/>
        <w:rPr>
          <w:rFonts w:ascii="Calibri" w:hAnsi="Calibri" w:cs="Calibri"/>
          <w:szCs w:val="24"/>
        </w:rPr>
      </w:pPr>
      <w:r w:rsidRPr="00A0405A">
        <w:rPr>
          <w:rFonts w:ascii="Calibri" w:hAnsi="Calibri" w:cs="Calibri"/>
          <w:szCs w:val="24"/>
        </w:rPr>
        <w:t>Azusa Pacific University Mission and Purpose Statement</w:t>
      </w:r>
    </w:p>
    <w:p w:rsidR="007E3383" w:rsidRPr="00A0405A" w:rsidRDefault="007E3383" w:rsidP="007E3383">
      <w:pPr>
        <w:keepNext/>
        <w:tabs>
          <w:tab w:val="left" w:pos="-720"/>
        </w:tabs>
        <w:suppressAutoHyphens/>
        <w:spacing w:line="276" w:lineRule="auto"/>
        <w:ind w:firstLine="360"/>
        <w:rPr>
          <w:rFonts w:ascii="Calibri" w:hAnsi="Calibri" w:cs="Calibri"/>
          <w:szCs w:val="24"/>
        </w:rPr>
      </w:pPr>
      <w:r w:rsidRPr="00A0405A">
        <w:rPr>
          <w:rFonts w:ascii="Calibri" w:hAnsi="Calibri" w:cs="Calibri"/>
          <w:szCs w:val="24"/>
        </w:rPr>
        <w:t>Azusa Pacific University Statement of Faith</w:t>
      </w:r>
    </w:p>
    <w:p w:rsidR="007E3383" w:rsidRPr="00A0405A" w:rsidRDefault="007E3383" w:rsidP="007E3383">
      <w:pPr>
        <w:keepNext/>
        <w:spacing w:line="276" w:lineRule="auto"/>
        <w:ind w:firstLine="360"/>
        <w:rPr>
          <w:rFonts w:ascii="Calibri" w:hAnsi="Calibri" w:cs="Calibri"/>
          <w:szCs w:val="24"/>
        </w:rPr>
      </w:pPr>
      <w:r w:rsidRPr="00A0405A">
        <w:rPr>
          <w:rFonts w:ascii="Calibri" w:hAnsi="Calibri" w:cs="Calibri"/>
          <w:szCs w:val="24"/>
        </w:rPr>
        <w:t>Notable Quotes</w:t>
      </w:r>
    </w:p>
    <w:p w:rsidR="007E3383" w:rsidRPr="00D978A2" w:rsidRDefault="007E3383" w:rsidP="007E3383">
      <w:pPr>
        <w:keepNext/>
        <w:tabs>
          <w:tab w:val="left" w:pos="-720"/>
        </w:tabs>
        <w:suppressAutoHyphens/>
        <w:jc w:val="center"/>
        <w:rPr>
          <w:rFonts w:ascii="Calibri" w:hAnsi="Calibri" w:cs="Calibri"/>
          <w:sz w:val="40"/>
          <w:szCs w:val="40"/>
        </w:rPr>
      </w:pPr>
      <w:r w:rsidRPr="00A0405A">
        <w:rPr>
          <w:rFonts w:ascii="Calibri" w:hAnsi="Calibri" w:cs="Calibri"/>
          <w:szCs w:val="24"/>
        </w:rPr>
        <w:br w:type="page"/>
      </w:r>
      <w:r>
        <w:rPr>
          <w:rFonts w:ascii="Calibri" w:hAnsi="Calibri" w:cs="Calibri"/>
          <w:b/>
          <w:bCs/>
          <w:sz w:val="40"/>
          <w:szCs w:val="40"/>
        </w:rPr>
        <w:lastRenderedPageBreak/>
        <w:t>Syllabus</w:t>
      </w:r>
    </w:p>
    <w:p w:rsidR="007E3383" w:rsidRDefault="007E3383" w:rsidP="007E3383">
      <w:pPr>
        <w:keepNext/>
        <w:tabs>
          <w:tab w:val="left" w:pos="-720"/>
        </w:tabs>
        <w:suppressAutoHyphens/>
        <w:rPr>
          <w:rFonts w:ascii="Calibri" w:hAnsi="Calibri" w:cs="Calibri"/>
          <w:szCs w:val="24"/>
        </w:rPr>
      </w:pPr>
    </w:p>
    <w:p w:rsidR="007E3383" w:rsidRDefault="007E3383" w:rsidP="007E3383">
      <w:pPr>
        <w:keepNext/>
        <w:tabs>
          <w:tab w:val="left" w:pos="-720"/>
        </w:tabs>
        <w:suppressAutoHyphens/>
        <w:rPr>
          <w:rFonts w:ascii="Calibri" w:hAnsi="Calibri" w:cs="Calibri"/>
          <w:szCs w:val="24"/>
        </w:rPr>
      </w:pPr>
    </w:p>
    <w:p w:rsidR="007E3383" w:rsidRDefault="007E3383" w:rsidP="007E3383">
      <w:pPr>
        <w:keepNext/>
        <w:tabs>
          <w:tab w:val="left" w:pos="-720"/>
        </w:tabs>
        <w:suppressAutoHyphens/>
        <w:rPr>
          <w:rFonts w:ascii="Calibri" w:hAnsi="Calibri" w:cs="Calibri"/>
          <w:szCs w:val="24"/>
        </w:rPr>
      </w:pPr>
    </w:p>
    <w:p w:rsidR="007E3383" w:rsidRDefault="007E3383" w:rsidP="007E3383">
      <w:pPr>
        <w:keepNext/>
        <w:tabs>
          <w:tab w:val="left" w:pos="-720"/>
        </w:tabs>
        <w:suppressAutoHyphens/>
        <w:rPr>
          <w:rFonts w:ascii="Calibri" w:hAnsi="Calibri" w:cs="Calibri"/>
          <w:szCs w:val="24"/>
        </w:rPr>
      </w:pPr>
    </w:p>
    <w:p w:rsidR="007E3383" w:rsidRPr="00A0405A" w:rsidRDefault="007E3383" w:rsidP="007E3383">
      <w:pPr>
        <w:keepNext/>
        <w:numPr>
          <w:ilvl w:val="0"/>
          <w:numId w:val="9"/>
        </w:numPr>
        <w:tabs>
          <w:tab w:val="left" w:pos="-720"/>
        </w:tabs>
        <w:suppressAutoHyphens/>
        <w:ind w:left="360"/>
        <w:rPr>
          <w:rFonts w:ascii="Calibri" w:hAnsi="Calibri" w:cs="Calibri"/>
          <w:b/>
          <w:sz w:val="28"/>
          <w:szCs w:val="28"/>
        </w:rPr>
      </w:pPr>
      <w:r w:rsidRPr="00A0405A">
        <w:rPr>
          <w:rFonts w:ascii="Calibri" w:hAnsi="Calibri" w:cs="Calibri"/>
          <w:b/>
          <w:sz w:val="28"/>
          <w:szCs w:val="28"/>
        </w:rPr>
        <w:t>Course Information</w:t>
      </w:r>
    </w:p>
    <w:p w:rsidR="007E3383" w:rsidRPr="00A0405A" w:rsidRDefault="007E3383" w:rsidP="007E3383">
      <w:pPr>
        <w:keepNext/>
        <w:tabs>
          <w:tab w:val="left" w:pos="-720"/>
        </w:tabs>
        <w:suppressAutoHyphens/>
        <w:rPr>
          <w:rFonts w:ascii="Calibri" w:hAnsi="Calibri" w:cs="Calibri"/>
          <w:szCs w:val="24"/>
        </w:rPr>
      </w:pPr>
    </w:p>
    <w:p w:rsidR="007E3383" w:rsidRPr="002F4C53" w:rsidRDefault="007E3383" w:rsidP="007E3383">
      <w:pPr>
        <w:keepNext/>
        <w:numPr>
          <w:ilvl w:val="0"/>
          <w:numId w:val="7"/>
        </w:numPr>
        <w:tabs>
          <w:tab w:val="left" w:pos="-720"/>
        </w:tabs>
        <w:suppressAutoHyphens/>
        <w:rPr>
          <w:rFonts w:ascii="Calibri" w:hAnsi="Calibri" w:cs="Calibri"/>
          <w:b/>
          <w:i/>
          <w:szCs w:val="24"/>
        </w:rPr>
      </w:pPr>
      <w:r>
        <w:rPr>
          <w:rFonts w:ascii="Calibri" w:hAnsi="Calibri" w:cs="Calibri"/>
          <w:szCs w:val="24"/>
        </w:rPr>
        <w:t>Azusa Pacific University, Azusa Pacific Graduate School of Theology</w:t>
      </w:r>
    </w:p>
    <w:p w:rsidR="007E3383" w:rsidRPr="002F4C53" w:rsidRDefault="007E3383" w:rsidP="007E3383">
      <w:pPr>
        <w:keepNext/>
        <w:numPr>
          <w:ilvl w:val="0"/>
          <w:numId w:val="7"/>
        </w:numPr>
        <w:tabs>
          <w:tab w:val="left" w:pos="-720"/>
        </w:tabs>
        <w:suppressAutoHyphens/>
        <w:rPr>
          <w:rFonts w:ascii="Calibri" w:hAnsi="Calibri" w:cs="Calibri"/>
          <w:b/>
          <w:i/>
          <w:szCs w:val="24"/>
        </w:rPr>
      </w:pPr>
      <w:r>
        <w:rPr>
          <w:rFonts w:ascii="Calibri" w:hAnsi="Calibri" w:cs="Calibri"/>
          <w:szCs w:val="24"/>
        </w:rPr>
        <w:t xml:space="preserve">TUL 584 – Global and Contextual Theology, 3-units </w:t>
      </w:r>
    </w:p>
    <w:p w:rsidR="007E3383" w:rsidRPr="002F4C53" w:rsidRDefault="007E3383" w:rsidP="007E3383">
      <w:pPr>
        <w:keepNext/>
        <w:numPr>
          <w:ilvl w:val="0"/>
          <w:numId w:val="7"/>
        </w:numPr>
        <w:tabs>
          <w:tab w:val="left" w:pos="-720"/>
        </w:tabs>
        <w:suppressAutoHyphens/>
        <w:rPr>
          <w:rFonts w:ascii="Calibri" w:hAnsi="Calibri" w:cs="Calibri"/>
          <w:b/>
          <w:i/>
          <w:szCs w:val="24"/>
        </w:rPr>
      </w:pPr>
      <w:r>
        <w:rPr>
          <w:rFonts w:ascii="Calibri" w:hAnsi="Calibri" w:cs="Calibri"/>
          <w:szCs w:val="24"/>
        </w:rPr>
        <w:t>Spring Semester 2015</w:t>
      </w:r>
    </w:p>
    <w:p w:rsidR="007E3383" w:rsidRPr="00A0405A" w:rsidRDefault="007E3383" w:rsidP="007E3383">
      <w:pPr>
        <w:keepNext/>
        <w:numPr>
          <w:ilvl w:val="0"/>
          <w:numId w:val="7"/>
        </w:numPr>
        <w:tabs>
          <w:tab w:val="left" w:pos="-720"/>
        </w:tabs>
        <w:suppressAutoHyphens/>
        <w:rPr>
          <w:rFonts w:ascii="Calibri" w:hAnsi="Calibri" w:cs="Calibri"/>
          <w:b/>
          <w:i/>
          <w:szCs w:val="24"/>
        </w:rPr>
      </w:pPr>
      <w:r>
        <w:rPr>
          <w:rFonts w:ascii="Calibri" w:hAnsi="Calibri" w:cs="Calibri"/>
          <w:szCs w:val="24"/>
        </w:rPr>
        <w:t>Following the Azusa Pacific University Credit Hour Policy, approximations are provided that estimate the amount of time required for completing the coursework. See the Appendix: Credit Hour Policy.</w:t>
      </w:r>
    </w:p>
    <w:p w:rsidR="007E3383" w:rsidRDefault="007E3383" w:rsidP="007E3383">
      <w:pPr>
        <w:keepNext/>
        <w:tabs>
          <w:tab w:val="left" w:pos="-720"/>
        </w:tabs>
        <w:suppressAutoHyphens/>
        <w:rPr>
          <w:rFonts w:ascii="Calibri" w:hAnsi="Calibri" w:cs="Calibri"/>
          <w:b/>
          <w:i/>
          <w:szCs w:val="24"/>
        </w:rPr>
      </w:pPr>
    </w:p>
    <w:p w:rsidR="007E3383" w:rsidRPr="00A0405A" w:rsidRDefault="007E3383" w:rsidP="007E3383">
      <w:pPr>
        <w:keepNext/>
        <w:tabs>
          <w:tab w:val="left" w:pos="-720"/>
        </w:tabs>
        <w:suppressAutoHyphens/>
        <w:rPr>
          <w:rFonts w:ascii="Calibri" w:hAnsi="Calibri" w:cs="Calibri"/>
          <w:b/>
          <w:i/>
          <w:szCs w:val="24"/>
        </w:rPr>
      </w:pPr>
    </w:p>
    <w:p w:rsidR="007E3383" w:rsidRPr="00A0405A" w:rsidRDefault="007E3383" w:rsidP="007E3383">
      <w:pPr>
        <w:keepNext/>
        <w:numPr>
          <w:ilvl w:val="0"/>
          <w:numId w:val="9"/>
        </w:numPr>
        <w:tabs>
          <w:tab w:val="left" w:pos="-720"/>
        </w:tabs>
        <w:suppressAutoHyphens/>
        <w:ind w:left="360"/>
        <w:rPr>
          <w:rFonts w:ascii="Calibri" w:hAnsi="Calibri" w:cs="Calibri"/>
          <w:b/>
          <w:sz w:val="28"/>
          <w:szCs w:val="28"/>
        </w:rPr>
      </w:pPr>
      <w:r>
        <w:rPr>
          <w:rFonts w:ascii="Calibri" w:hAnsi="Calibri" w:cs="Calibri"/>
          <w:b/>
          <w:sz w:val="28"/>
          <w:szCs w:val="28"/>
        </w:rPr>
        <w:t>Faculty Information</w:t>
      </w:r>
    </w:p>
    <w:p w:rsidR="007E3383" w:rsidRPr="00A0405A" w:rsidRDefault="007E3383" w:rsidP="007E3383">
      <w:pPr>
        <w:keepNext/>
        <w:tabs>
          <w:tab w:val="left" w:pos="-720"/>
        </w:tabs>
        <w:suppressAutoHyphens/>
        <w:rPr>
          <w:rFonts w:ascii="Calibri" w:hAnsi="Calibri" w:cs="Calibri"/>
          <w:szCs w:val="24"/>
        </w:rPr>
      </w:pPr>
    </w:p>
    <w:p w:rsidR="007E3383" w:rsidRDefault="007E3383" w:rsidP="007E3383">
      <w:pPr>
        <w:keepNext/>
        <w:numPr>
          <w:ilvl w:val="0"/>
          <w:numId w:val="8"/>
        </w:numPr>
        <w:tabs>
          <w:tab w:val="left" w:pos="-720"/>
        </w:tabs>
        <w:suppressAutoHyphens/>
        <w:rPr>
          <w:rFonts w:ascii="Calibri" w:hAnsi="Calibri" w:cs="Calibri"/>
          <w:szCs w:val="24"/>
        </w:rPr>
      </w:pPr>
      <w:r w:rsidRPr="00A0405A">
        <w:rPr>
          <w:rFonts w:ascii="Calibri" w:hAnsi="Calibri" w:cs="Calibri"/>
          <w:szCs w:val="24"/>
        </w:rPr>
        <w:t xml:space="preserve">Don </w:t>
      </w:r>
      <w:proofErr w:type="spellStart"/>
      <w:r w:rsidRPr="00A0405A">
        <w:rPr>
          <w:rFonts w:ascii="Calibri" w:hAnsi="Calibri" w:cs="Calibri"/>
          <w:szCs w:val="24"/>
        </w:rPr>
        <w:t>Thorsen</w:t>
      </w:r>
      <w:proofErr w:type="spellEnd"/>
      <w:r>
        <w:rPr>
          <w:rFonts w:ascii="Calibri" w:hAnsi="Calibri" w:cs="Calibri"/>
          <w:szCs w:val="24"/>
        </w:rPr>
        <w:t>, Ph.D., Professor of Theology, and Chair of Graduate Theology and Ethics</w:t>
      </w:r>
    </w:p>
    <w:p w:rsidR="007E3383" w:rsidRDefault="007E3383" w:rsidP="007E3383">
      <w:pPr>
        <w:keepNext/>
        <w:numPr>
          <w:ilvl w:val="0"/>
          <w:numId w:val="8"/>
        </w:numPr>
        <w:tabs>
          <w:tab w:val="left" w:pos="-720"/>
        </w:tabs>
        <w:suppressAutoHyphens/>
        <w:rPr>
          <w:rFonts w:ascii="Calibri" w:hAnsi="Calibri" w:cs="Calibri"/>
          <w:szCs w:val="24"/>
        </w:rPr>
      </w:pPr>
      <w:r>
        <w:rPr>
          <w:rFonts w:ascii="Calibri" w:hAnsi="Calibri" w:cs="Calibri"/>
          <w:szCs w:val="24"/>
        </w:rPr>
        <w:t>Office: Duke 225</w:t>
      </w:r>
    </w:p>
    <w:p w:rsidR="007E3383" w:rsidRDefault="007E3383" w:rsidP="007E3383">
      <w:pPr>
        <w:keepNext/>
        <w:numPr>
          <w:ilvl w:val="0"/>
          <w:numId w:val="8"/>
        </w:numPr>
        <w:tabs>
          <w:tab w:val="left" w:pos="-720"/>
        </w:tabs>
        <w:suppressAutoHyphens/>
        <w:rPr>
          <w:rFonts w:ascii="Calibri" w:hAnsi="Calibri" w:cs="Calibri"/>
          <w:szCs w:val="24"/>
        </w:rPr>
      </w:pPr>
      <w:r>
        <w:rPr>
          <w:rFonts w:ascii="Calibri" w:hAnsi="Calibri" w:cs="Calibri"/>
          <w:szCs w:val="24"/>
        </w:rPr>
        <w:t>Office phone: 626.815.6000, x5650</w:t>
      </w:r>
    </w:p>
    <w:p w:rsidR="007E3383" w:rsidRDefault="007E3383" w:rsidP="007E3383">
      <w:pPr>
        <w:keepNext/>
        <w:numPr>
          <w:ilvl w:val="0"/>
          <w:numId w:val="8"/>
        </w:numPr>
        <w:tabs>
          <w:tab w:val="left" w:pos="-720"/>
        </w:tabs>
        <w:suppressAutoHyphens/>
        <w:rPr>
          <w:rFonts w:ascii="Calibri" w:hAnsi="Calibri" w:cs="Calibri"/>
          <w:szCs w:val="24"/>
        </w:rPr>
      </w:pPr>
      <w:r>
        <w:rPr>
          <w:rFonts w:ascii="Calibri" w:hAnsi="Calibri" w:cs="Calibri"/>
          <w:szCs w:val="24"/>
        </w:rPr>
        <w:t>Office staff: 626.815.5439</w:t>
      </w:r>
    </w:p>
    <w:p w:rsidR="007E3383" w:rsidRDefault="007E3383" w:rsidP="007E3383">
      <w:pPr>
        <w:keepNext/>
        <w:numPr>
          <w:ilvl w:val="0"/>
          <w:numId w:val="8"/>
        </w:numPr>
        <w:tabs>
          <w:tab w:val="left" w:pos="-720"/>
        </w:tabs>
        <w:suppressAutoHyphens/>
        <w:rPr>
          <w:rFonts w:ascii="Calibri" w:hAnsi="Calibri" w:cs="Calibri"/>
          <w:szCs w:val="24"/>
        </w:rPr>
      </w:pPr>
      <w:r>
        <w:rPr>
          <w:rFonts w:ascii="Calibri" w:hAnsi="Calibri" w:cs="Calibri"/>
          <w:szCs w:val="24"/>
        </w:rPr>
        <w:t>Cell phone: 909.223.8404</w:t>
      </w:r>
    </w:p>
    <w:p w:rsidR="007E3383" w:rsidRDefault="007E3383" w:rsidP="007E3383">
      <w:pPr>
        <w:keepNext/>
        <w:numPr>
          <w:ilvl w:val="0"/>
          <w:numId w:val="8"/>
        </w:numPr>
        <w:tabs>
          <w:tab w:val="left" w:pos="-720"/>
        </w:tabs>
        <w:suppressAutoHyphens/>
        <w:rPr>
          <w:rFonts w:ascii="Calibri" w:hAnsi="Calibri" w:cs="Calibri"/>
          <w:szCs w:val="24"/>
        </w:rPr>
      </w:pPr>
      <w:r>
        <w:rPr>
          <w:rFonts w:ascii="Calibri" w:hAnsi="Calibri" w:cs="Calibri"/>
          <w:szCs w:val="24"/>
        </w:rPr>
        <w:t xml:space="preserve">E-mail: </w:t>
      </w:r>
      <w:hyperlink r:id="rId8" w:history="1">
        <w:r w:rsidRPr="00F90366">
          <w:rPr>
            <w:rStyle w:val="Hyperlink"/>
            <w:rFonts w:ascii="Calibri" w:hAnsi="Calibri" w:cs="Calibri"/>
            <w:i/>
            <w:szCs w:val="24"/>
          </w:rPr>
          <w:t>dthorsen@apu.edu</w:t>
        </w:r>
      </w:hyperlink>
    </w:p>
    <w:p w:rsidR="007E3383" w:rsidRPr="00A0405A" w:rsidRDefault="007E3383" w:rsidP="007E3383">
      <w:pPr>
        <w:keepNext/>
        <w:numPr>
          <w:ilvl w:val="0"/>
          <w:numId w:val="8"/>
        </w:numPr>
        <w:tabs>
          <w:tab w:val="left" w:pos="-720"/>
        </w:tabs>
        <w:suppressAutoHyphens/>
        <w:rPr>
          <w:rFonts w:ascii="Calibri" w:hAnsi="Calibri" w:cs="Calibri"/>
          <w:szCs w:val="24"/>
        </w:rPr>
      </w:pPr>
      <w:r>
        <w:rPr>
          <w:rFonts w:ascii="Calibri" w:hAnsi="Calibri" w:cs="Calibri"/>
          <w:szCs w:val="24"/>
        </w:rPr>
        <w:t>Office hours: By appointment</w:t>
      </w:r>
    </w:p>
    <w:p w:rsidR="007E3383" w:rsidRPr="00A0405A" w:rsidRDefault="007E3383" w:rsidP="007E3383">
      <w:pPr>
        <w:keepNext/>
        <w:tabs>
          <w:tab w:val="left" w:pos="-720"/>
        </w:tabs>
        <w:suppressAutoHyphens/>
        <w:rPr>
          <w:rFonts w:ascii="Calibri" w:hAnsi="Calibri" w:cs="Calibri"/>
          <w:b/>
          <w:i/>
          <w:szCs w:val="24"/>
        </w:rPr>
      </w:pPr>
    </w:p>
    <w:p w:rsidR="007E3383" w:rsidRPr="00A0405A" w:rsidRDefault="007E3383" w:rsidP="007E3383">
      <w:pPr>
        <w:keepNext/>
        <w:tabs>
          <w:tab w:val="left" w:pos="-720"/>
        </w:tabs>
        <w:suppressAutoHyphens/>
        <w:rPr>
          <w:rFonts w:ascii="Calibri" w:hAnsi="Calibri" w:cs="Calibri"/>
          <w:b/>
          <w:i/>
          <w:szCs w:val="24"/>
        </w:rPr>
      </w:pPr>
    </w:p>
    <w:p w:rsidR="007E3383" w:rsidRDefault="007E3383" w:rsidP="007E3383">
      <w:pPr>
        <w:keepNext/>
        <w:numPr>
          <w:ilvl w:val="0"/>
          <w:numId w:val="9"/>
        </w:numPr>
        <w:tabs>
          <w:tab w:val="left" w:pos="-720"/>
        </w:tabs>
        <w:suppressAutoHyphens/>
        <w:ind w:left="360"/>
        <w:rPr>
          <w:rFonts w:ascii="Calibri" w:hAnsi="Calibri" w:cs="Calibri"/>
          <w:b/>
          <w:sz w:val="28"/>
          <w:szCs w:val="28"/>
        </w:rPr>
      </w:pPr>
      <w:r>
        <w:rPr>
          <w:rFonts w:ascii="Calibri" w:hAnsi="Calibri" w:cs="Calibri"/>
          <w:b/>
          <w:sz w:val="28"/>
          <w:szCs w:val="28"/>
        </w:rPr>
        <w:t>University Information</w:t>
      </w:r>
    </w:p>
    <w:p w:rsidR="007E3383" w:rsidRDefault="007E3383" w:rsidP="007E3383">
      <w:pPr>
        <w:keepNext/>
        <w:tabs>
          <w:tab w:val="left" w:pos="-720"/>
        </w:tabs>
        <w:suppressAutoHyphens/>
        <w:ind w:left="360"/>
        <w:rPr>
          <w:rFonts w:ascii="Calibri" w:hAnsi="Calibri" w:cs="Calibri"/>
          <w:b/>
          <w:sz w:val="28"/>
          <w:szCs w:val="28"/>
        </w:rPr>
      </w:pPr>
    </w:p>
    <w:p w:rsidR="007E3383" w:rsidRDefault="007E3383" w:rsidP="007E3383">
      <w:pPr>
        <w:keepNext/>
        <w:numPr>
          <w:ilvl w:val="0"/>
          <w:numId w:val="10"/>
        </w:numPr>
        <w:rPr>
          <w:rFonts w:ascii="Calibri" w:hAnsi="Calibri"/>
        </w:rPr>
      </w:pPr>
      <w:r w:rsidRPr="00F90366">
        <w:rPr>
          <w:rFonts w:ascii="Calibri" w:hAnsi="Calibri" w:cs="Calibri"/>
          <w:b/>
          <w:szCs w:val="24"/>
        </w:rPr>
        <w:t>Mission Statement of Azusa Pacific University:</w:t>
      </w:r>
      <w:r>
        <w:rPr>
          <w:rFonts w:ascii="Calibri" w:hAnsi="Calibri" w:cs="Calibri"/>
          <w:b/>
          <w:sz w:val="28"/>
          <w:szCs w:val="28"/>
        </w:rPr>
        <w:t xml:space="preserve"> </w:t>
      </w:r>
      <w:r w:rsidRPr="00761DC5">
        <w:rPr>
          <w:rFonts w:ascii="Calibri" w:hAnsi="Calibri"/>
        </w:rPr>
        <w:t>Azusa Pacific University is an evangelical Chri</w:t>
      </w:r>
      <w:r w:rsidRPr="00761DC5">
        <w:rPr>
          <w:rFonts w:ascii="Calibri" w:hAnsi="Calibri"/>
        </w:rPr>
        <w:t>s</w:t>
      </w:r>
      <w:r w:rsidRPr="00761DC5">
        <w:rPr>
          <w:rFonts w:ascii="Calibri" w:hAnsi="Calibri"/>
        </w:rPr>
        <w:t>tian community of disciples and scholars who seek to advance the work of God in the world through academic excellence in liberal arts and professional programs of higher ed</w:t>
      </w:r>
      <w:r w:rsidRPr="00761DC5">
        <w:rPr>
          <w:rFonts w:ascii="Calibri" w:hAnsi="Calibri"/>
        </w:rPr>
        <w:t>u</w:t>
      </w:r>
      <w:r w:rsidRPr="00761DC5">
        <w:rPr>
          <w:rFonts w:ascii="Calibri" w:hAnsi="Calibri"/>
        </w:rPr>
        <w:t>cation that encourage students to develop a Christian</w:t>
      </w:r>
      <w:r>
        <w:rPr>
          <w:rFonts w:ascii="Calibri" w:hAnsi="Calibri"/>
        </w:rPr>
        <w:t xml:space="preserve"> perspective of truth and life.</w:t>
      </w:r>
    </w:p>
    <w:p w:rsidR="007E3383" w:rsidRDefault="007E3383" w:rsidP="007E3383">
      <w:pPr>
        <w:keepNext/>
        <w:numPr>
          <w:ilvl w:val="0"/>
          <w:numId w:val="10"/>
        </w:numPr>
        <w:rPr>
          <w:rFonts w:ascii="Calibri" w:hAnsi="Calibri"/>
        </w:rPr>
      </w:pPr>
      <w:r w:rsidRPr="00C80A57">
        <w:rPr>
          <w:rFonts w:ascii="Calibri" w:hAnsi="Calibri"/>
          <w:b/>
        </w:rPr>
        <w:t>Mission Statement of the Graduate School of Theology:</w:t>
      </w:r>
      <w:r>
        <w:rPr>
          <w:rFonts w:ascii="Calibri" w:hAnsi="Calibri"/>
        </w:rPr>
        <w:t xml:space="preserve"> </w:t>
      </w:r>
      <w:r w:rsidRPr="00761DC5">
        <w:rPr>
          <w:rFonts w:ascii="Calibri" w:hAnsi="Calibri"/>
        </w:rPr>
        <w:t>The Graduate School of Theology, in keeping with its commitment to the centrality of Jesus Christ and the authority of Scripture, prepares men and women for effective, practical ministry in the Church throughout the world by promoting the spiritual, personal, and vocational development of students and by extending theological knowledge through academic inquiry, research, writing, and publ</w:t>
      </w:r>
      <w:r w:rsidRPr="00761DC5">
        <w:rPr>
          <w:rFonts w:ascii="Calibri" w:hAnsi="Calibri"/>
        </w:rPr>
        <w:t>i</w:t>
      </w:r>
      <w:r w:rsidRPr="00761DC5">
        <w:rPr>
          <w:rFonts w:ascii="Calibri" w:hAnsi="Calibri"/>
        </w:rPr>
        <w:t>cation.</w:t>
      </w:r>
    </w:p>
    <w:p w:rsidR="007E3383" w:rsidRDefault="007E3383" w:rsidP="007E3383">
      <w:pPr>
        <w:keepNext/>
        <w:numPr>
          <w:ilvl w:val="0"/>
          <w:numId w:val="10"/>
        </w:numPr>
        <w:rPr>
          <w:rFonts w:ascii="Calibri" w:hAnsi="Calibri"/>
        </w:rPr>
      </w:pPr>
      <w:r w:rsidRPr="00C80A57">
        <w:rPr>
          <w:rFonts w:ascii="Calibri" w:hAnsi="Calibri"/>
          <w:b/>
        </w:rPr>
        <w:t>University Statement of Faith:</w:t>
      </w:r>
      <w:r>
        <w:rPr>
          <w:rFonts w:ascii="Calibri" w:hAnsi="Calibri"/>
        </w:rPr>
        <w:t xml:space="preserve"> See Resources section of Syllabus.</w:t>
      </w:r>
    </w:p>
    <w:p w:rsidR="007E3383" w:rsidRDefault="007E3383" w:rsidP="007E3383">
      <w:pPr>
        <w:keepNext/>
        <w:tabs>
          <w:tab w:val="left" w:pos="-720"/>
        </w:tabs>
        <w:suppressAutoHyphens/>
        <w:ind w:left="360"/>
        <w:rPr>
          <w:rFonts w:ascii="Calibri" w:hAnsi="Calibri" w:cs="Calibri"/>
          <w:b/>
          <w:sz w:val="28"/>
          <w:szCs w:val="28"/>
        </w:rPr>
      </w:pPr>
    </w:p>
    <w:p w:rsidR="007E3383" w:rsidRDefault="007E3383" w:rsidP="007E3383">
      <w:pPr>
        <w:keepNext/>
        <w:tabs>
          <w:tab w:val="left" w:pos="-720"/>
        </w:tabs>
        <w:suppressAutoHyphens/>
        <w:ind w:left="360"/>
        <w:rPr>
          <w:rFonts w:ascii="Calibri" w:hAnsi="Calibri" w:cs="Calibri"/>
          <w:b/>
          <w:sz w:val="28"/>
          <w:szCs w:val="28"/>
        </w:rPr>
      </w:pPr>
    </w:p>
    <w:p w:rsidR="007E3383" w:rsidRDefault="007E3383" w:rsidP="007E3383">
      <w:pPr>
        <w:keepNext/>
        <w:tabs>
          <w:tab w:val="left" w:pos="-720"/>
        </w:tabs>
        <w:suppressAutoHyphens/>
        <w:ind w:left="360"/>
        <w:rPr>
          <w:rFonts w:ascii="Calibri" w:hAnsi="Calibri" w:cs="Calibri"/>
          <w:b/>
          <w:sz w:val="28"/>
          <w:szCs w:val="28"/>
        </w:rPr>
      </w:pPr>
    </w:p>
    <w:p w:rsidR="007E3383" w:rsidRDefault="007E3383" w:rsidP="007E3383">
      <w:pPr>
        <w:keepNext/>
        <w:tabs>
          <w:tab w:val="left" w:pos="-720"/>
        </w:tabs>
        <w:suppressAutoHyphens/>
        <w:ind w:left="360"/>
        <w:rPr>
          <w:rFonts w:ascii="Calibri" w:hAnsi="Calibri" w:cs="Calibri"/>
          <w:b/>
          <w:sz w:val="28"/>
          <w:szCs w:val="28"/>
        </w:rPr>
      </w:pPr>
    </w:p>
    <w:p w:rsidR="007E3383" w:rsidRPr="00A0405A" w:rsidRDefault="007E3383" w:rsidP="007E3383">
      <w:pPr>
        <w:keepNext/>
        <w:numPr>
          <w:ilvl w:val="0"/>
          <w:numId w:val="9"/>
        </w:numPr>
        <w:tabs>
          <w:tab w:val="left" w:pos="-720"/>
        </w:tabs>
        <w:suppressAutoHyphens/>
        <w:ind w:left="360"/>
        <w:rPr>
          <w:rFonts w:ascii="Calibri" w:hAnsi="Calibri" w:cs="Calibri"/>
          <w:b/>
          <w:sz w:val="28"/>
          <w:szCs w:val="28"/>
        </w:rPr>
      </w:pPr>
      <w:r w:rsidRPr="00A0405A">
        <w:rPr>
          <w:rFonts w:ascii="Calibri" w:hAnsi="Calibri" w:cs="Calibri"/>
          <w:b/>
          <w:sz w:val="28"/>
          <w:szCs w:val="28"/>
        </w:rPr>
        <w:lastRenderedPageBreak/>
        <w:t>Course Description</w:t>
      </w:r>
    </w:p>
    <w:p w:rsidR="007E3383" w:rsidRPr="00A0405A" w:rsidRDefault="007E3383" w:rsidP="007E3383">
      <w:pPr>
        <w:keepNext/>
        <w:tabs>
          <w:tab w:val="left" w:pos="-720"/>
        </w:tabs>
        <w:suppressAutoHyphens/>
        <w:rPr>
          <w:rFonts w:ascii="Calibri" w:hAnsi="Calibri" w:cs="Calibri"/>
          <w:szCs w:val="24"/>
        </w:rPr>
      </w:pPr>
    </w:p>
    <w:p w:rsidR="007E3383" w:rsidRPr="00516647" w:rsidRDefault="007E3383" w:rsidP="007E3383">
      <w:pPr>
        <w:keepNext/>
        <w:tabs>
          <w:tab w:val="left" w:pos="-720"/>
        </w:tabs>
        <w:suppressAutoHyphens/>
        <w:rPr>
          <w:rFonts w:ascii="Calibri" w:hAnsi="Calibri"/>
        </w:rPr>
      </w:pPr>
      <w:r w:rsidRPr="00516647">
        <w:rPr>
          <w:rFonts w:ascii="Calibri" w:hAnsi="Calibri"/>
        </w:rPr>
        <w:t>This course studies the contextual nature of Christian theology. Special attention is given to global beliefs, values, and practices, especially those relevant to urban contexts.</w:t>
      </w:r>
    </w:p>
    <w:p w:rsidR="007E3383" w:rsidRDefault="007E3383" w:rsidP="007E3383">
      <w:pPr>
        <w:keepNext/>
        <w:tabs>
          <w:tab w:val="left" w:pos="-720"/>
        </w:tabs>
        <w:suppressAutoHyphens/>
        <w:rPr>
          <w:rFonts w:ascii="Calibri" w:hAnsi="Calibri" w:cs="Calibri"/>
          <w:b/>
          <w:i/>
          <w:szCs w:val="24"/>
        </w:rPr>
      </w:pPr>
    </w:p>
    <w:p w:rsidR="007E3383" w:rsidRPr="00A0405A" w:rsidRDefault="007E3383" w:rsidP="007E3383">
      <w:pPr>
        <w:keepNext/>
        <w:tabs>
          <w:tab w:val="left" w:pos="-720"/>
        </w:tabs>
        <w:suppressAutoHyphens/>
        <w:rPr>
          <w:rFonts w:ascii="Calibri" w:hAnsi="Calibri" w:cs="Calibri"/>
          <w:b/>
          <w:i/>
          <w:szCs w:val="24"/>
        </w:rPr>
      </w:pPr>
    </w:p>
    <w:p w:rsidR="007E3383" w:rsidRDefault="007E3383" w:rsidP="007E3383">
      <w:pPr>
        <w:keepNext/>
        <w:numPr>
          <w:ilvl w:val="0"/>
          <w:numId w:val="9"/>
        </w:numPr>
        <w:tabs>
          <w:tab w:val="left" w:pos="-720"/>
        </w:tabs>
        <w:suppressAutoHyphens/>
        <w:ind w:left="360"/>
        <w:rPr>
          <w:rFonts w:ascii="Calibri" w:hAnsi="Calibri" w:cs="Calibri"/>
          <w:b/>
          <w:sz w:val="28"/>
          <w:szCs w:val="28"/>
        </w:rPr>
      </w:pPr>
      <w:r w:rsidRPr="00A0405A">
        <w:rPr>
          <w:rFonts w:ascii="Calibri" w:hAnsi="Calibri" w:cs="Calibri"/>
          <w:b/>
          <w:sz w:val="28"/>
          <w:szCs w:val="28"/>
        </w:rPr>
        <w:t>Course Outcomes</w:t>
      </w:r>
    </w:p>
    <w:p w:rsidR="007E3383" w:rsidRPr="00A0405A" w:rsidRDefault="007E3383" w:rsidP="007E3383">
      <w:pPr>
        <w:keepNext/>
        <w:tabs>
          <w:tab w:val="left" w:pos="-720"/>
        </w:tabs>
        <w:suppressAutoHyphens/>
        <w:rPr>
          <w:rFonts w:ascii="Calibri" w:hAnsi="Calibri" w:cs="Calibri"/>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2070"/>
        <w:gridCol w:w="2430"/>
        <w:gridCol w:w="1530"/>
      </w:tblGrid>
      <w:tr w:rsidR="007E3383" w:rsidRPr="00A0405A" w:rsidTr="00560AE9">
        <w:tc>
          <w:tcPr>
            <w:tcW w:w="3780" w:type="dxa"/>
          </w:tcPr>
          <w:p w:rsidR="007E3383" w:rsidRPr="00A0405A" w:rsidRDefault="007E3383" w:rsidP="00560AE9">
            <w:pPr>
              <w:keepNext/>
              <w:tabs>
                <w:tab w:val="left" w:pos="-720"/>
              </w:tabs>
              <w:suppressAutoHyphens/>
              <w:jc w:val="center"/>
              <w:rPr>
                <w:rFonts w:ascii="Calibri" w:hAnsi="Calibri" w:cs="Calibri"/>
                <w:b/>
                <w:szCs w:val="24"/>
              </w:rPr>
            </w:pPr>
          </w:p>
          <w:p w:rsidR="007E3383" w:rsidRPr="00A0405A" w:rsidRDefault="007E3383" w:rsidP="00560AE9">
            <w:pPr>
              <w:keepNext/>
              <w:tabs>
                <w:tab w:val="left" w:pos="-720"/>
              </w:tabs>
              <w:suppressAutoHyphens/>
              <w:jc w:val="center"/>
              <w:rPr>
                <w:rFonts w:ascii="Calibri" w:hAnsi="Calibri" w:cs="Calibri"/>
                <w:b/>
                <w:szCs w:val="24"/>
              </w:rPr>
            </w:pPr>
            <w:r w:rsidRPr="00A0405A">
              <w:rPr>
                <w:rFonts w:ascii="Calibri" w:hAnsi="Calibri" w:cs="Calibri"/>
                <w:b/>
                <w:szCs w:val="24"/>
              </w:rPr>
              <w:t>Outcomes</w:t>
            </w:r>
          </w:p>
          <w:p w:rsidR="007E3383" w:rsidRPr="00A0405A" w:rsidRDefault="007E3383" w:rsidP="00560AE9">
            <w:pPr>
              <w:keepNext/>
              <w:tabs>
                <w:tab w:val="left" w:pos="-720"/>
              </w:tabs>
              <w:suppressAutoHyphens/>
              <w:jc w:val="center"/>
              <w:rPr>
                <w:rFonts w:ascii="Calibri" w:hAnsi="Calibri" w:cs="Calibri"/>
                <w:b/>
                <w:szCs w:val="24"/>
              </w:rPr>
            </w:pPr>
          </w:p>
        </w:tc>
        <w:tc>
          <w:tcPr>
            <w:tcW w:w="2070" w:type="dxa"/>
          </w:tcPr>
          <w:p w:rsidR="007E3383" w:rsidRDefault="007E3383" w:rsidP="00560AE9">
            <w:pPr>
              <w:keepNext/>
              <w:tabs>
                <w:tab w:val="left" w:pos="-720"/>
              </w:tabs>
              <w:suppressAutoHyphens/>
              <w:jc w:val="center"/>
              <w:rPr>
                <w:rFonts w:ascii="Calibri" w:hAnsi="Calibri" w:cs="Calibri"/>
                <w:b/>
                <w:szCs w:val="24"/>
              </w:rPr>
            </w:pPr>
          </w:p>
          <w:p w:rsidR="007E3383" w:rsidRPr="00A0405A" w:rsidRDefault="007E3383" w:rsidP="00560AE9">
            <w:pPr>
              <w:keepNext/>
              <w:tabs>
                <w:tab w:val="left" w:pos="-720"/>
              </w:tabs>
              <w:suppressAutoHyphens/>
              <w:jc w:val="center"/>
              <w:rPr>
                <w:rFonts w:ascii="Calibri" w:hAnsi="Calibri" w:cs="Calibri"/>
                <w:b/>
                <w:szCs w:val="24"/>
              </w:rPr>
            </w:pPr>
            <w:r>
              <w:rPr>
                <w:rFonts w:ascii="Calibri" w:hAnsi="Calibri" w:cs="Calibri"/>
                <w:b/>
                <w:szCs w:val="24"/>
              </w:rPr>
              <w:t>Objectives</w:t>
            </w:r>
          </w:p>
        </w:tc>
        <w:tc>
          <w:tcPr>
            <w:tcW w:w="2430" w:type="dxa"/>
          </w:tcPr>
          <w:p w:rsidR="007E3383" w:rsidRPr="00A0405A" w:rsidRDefault="007E3383" w:rsidP="00560AE9">
            <w:pPr>
              <w:keepNext/>
              <w:tabs>
                <w:tab w:val="left" w:pos="-720"/>
              </w:tabs>
              <w:suppressAutoHyphens/>
              <w:jc w:val="center"/>
              <w:rPr>
                <w:rFonts w:ascii="Calibri" w:hAnsi="Calibri" w:cs="Calibri"/>
                <w:b/>
                <w:szCs w:val="24"/>
              </w:rPr>
            </w:pPr>
          </w:p>
          <w:p w:rsidR="007E3383" w:rsidRPr="00A0405A" w:rsidRDefault="007E3383" w:rsidP="00560AE9">
            <w:pPr>
              <w:keepNext/>
              <w:tabs>
                <w:tab w:val="left" w:pos="-720"/>
              </w:tabs>
              <w:suppressAutoHyphens/>
              <w:jc w:val="center"/>
              <w:rPr>
                <w:rFonts w:ascii="Calibri" w:hAnsi="Calibri" w:cs="Calibri"/>
                <w:b/>
                <w:szCs w:val="24"/>
              </w:rPr>
            </w:pPr>
            <w:r w:rsidRPr="00A0405A">
              <w:rPr>
                <w:rFonts w:ascii="Calibri" w:hAnsi="Calibri" w:cs="Calibri"/>
                <w:b/>
                <w:szCs w:val="24"/>
              </w:rPr>
              <w:t>Rubrics</w:t>
            </w:r>
            <w:r>
              <w:rPr>
                <w:rStyle w:val="FootnoteReference"/>
                <w:rFonts w:ascii="Calibri" w:hAnsi="Calibri" w:cs="Calibri"/>
                <w:b/>
                <w:szCs w:val="24"/>
              </w:rPr>
              <w:footnoteReference w:id="1"/>
            </w:r>
          </w:p>
          <w:p w:rsidR="007E3383" w:rsidRPr="00A0405A" w:rsidRDefault="007E3383" w:rsidP="00560AE9">
            <w:pPr>
              <w:keepNext/>
              <w:tabs>
                <w:tab w:val="left" w:pos="-720"/>
              </w:tabs>
              <w:suppressAutoHyphens/>
              <w:jc w:val="center"/>
              <w:rPr>
                <w:rFonts w:ascii="Calibri" w:hAnsi="Calibri" w:cs="Calibri"/>
                <w:b/>
                <w:szCs w:val="24"/>
              </w:rPr>
            </w:pPr>
          </w:p>
        </w:tc>
        <w:tc>
          <w:tcPr>
            <w:tcW w:w="1530" w:type="dxa"/>
          </w:tcPr>
          <w:p w:rsidR="007E3383" w:rsidRPr="00A0405A" w:rsidRDefault="007E3383" w:rsidP="00560AE9">
            <w:pPr>
              <w:keepNext/>
              <w:tabs>
                <w:tab w:val="left" w:pos="-720"/>
              </w:tabs>
              <w:suppressAutoHyphens/>
              <w:jc w:val="center"/>
              <w:rPr>
                <w:rFonts w:ascii="Calibri" w:hAnsi="Calibri" w:cs="Calibri"/>
                <w:b/>
                <w:szCs w:val="24"/>
              </w:rPr>
            </w:pPr>
          </w:p>
          <w:p w:rsidR="007E3383" w:rsidRPr="00A0405A" w:rsidRDefault="007E3383" w:rsidP="00560AE9">
            <w:pPr>
              <w:keepNext/>
              <w:tabs>
                <w:tab w:val="left" w:pos="-720"/>
              </w:tabs>
              <w:suppressAutoHyphens/>
              <w:jc w:val="center"/>
              <w:rPr>
                <w:rFonts w:ascii="Calibri" w:hAnsi="Calibri" w:cs="Calibri"/>
                <w:b/>
                <w:szCs w:val="24"/>
              </w:rPr>
            </w:pPr>
            <w:r w:rsidRPr="00A0405A">
              <w:rPr>
                <w:rFonts w:ascii="Calibri" w:hAnsi="Calibri" w:cs="Calibri"/>
                <w:b/>
                <w:szCs w:val="24"/>
              </w:rPr>
              <w:t>Artifacts</w:t>
            </w:r>
          </w:p>
        </w:tc>
      </w:tr>
      <w:tr w:rsidR="007E3383" w:rsidRPr="00A0405A" w:rsidTr="00560AE9">
        <w:tc>
          <w:tcPr>
            <w:tcW w:w="3780" w:type="dxa"/>
          </w:tcPr>
          <w:p w:rsidR="007E3383" w:rsidRPr="00A0405A" w:rsidRDefault="007E3383" w:rsidP="00560AE9">
            <w:pPr>
              <w:keepNext/>
              <w:numPr>
                <w:ilvl w:val="0"/>
                <w:numId w:val="24"/>
              </w:numPr>
              <w:tabs>
                <w:tab w:val="left" w:pos="-720"/>
              </w:tabs>
              <w:suppressAutoHyphens/>
              <w:rPr>
                <w:rFonts w:ascii="Calibri" w:hAnsi="Calibri" w:cs="Calibri"/>
                <w:szCs w:val="24"/>
              </w:rPr>
            </w:pPr>
            <w:r w:rsidRPr="00A0405A">
              <w:rPr>
                <w:rFonts w:ascii="Calibri" w:hAnsi="Calibri" w:cs="Calibri"/>
                <w:b/>
                <w:szCs w:val="24"/>
              </w:rPr>
              <w:t>Identify General Knowledge about Theology:</w:t>
            </w:r>
            <w:r w:rsidRPr="00A0405A">
              <w:rPr>
                <w:rFonts w:ascii="Calibri" w:hAnsi="Calibri" w:cs="Calibri"/>
                <w:szCs w:val="24"/>
              </w:rPr>
              <w:t xml:space="preserve"> You—the students—will have the opportunity to </w:t>
            </w:r>
            <w:r w:rsidRPr="00516647">
              <w:rPr>
                <w:rFonts w:ascii="Calibri" w:hAnsi="Calibri" w:cs="Calibri"/>
                <w:szCs w:val="24"/>
              </w:rPr>
              <w:t xml:space="preserve">differentiate styles of </w:t>
            </w:r>
            <w:r>
              <w:rPr>
                <w:rFonts w:ascii="Calibri" w:hAnsi="Calibri" w:cs="Calibri"/>
                <w:szCs w:val="24"/>
              </w:rPr>
              <w:t>b</w:t>
            </w:r>
            <w:r w:rsidRPr="00516647">
              <w:rPr>
                <w:rFonts w:ascii="Calibri" w:hAnsi="Calibri" w:cs="Calibri"/>
                <w:szCs w:val="24"/>
              </w:rPr>
              <w:t xml:space="preserve">iblical theological approaches, systematic theology, contextual (including urban) </w:t>
            </w:r>
            <w:proofErr w:type="gramStart"/>
            <w:r w:rsidRPr="00516647">
              <w:rPr>
                <w:rFonts w:ascii="Calibri" w:hAnsi="Calibri" w:cs="Calibri"/>
                <w:szCs w:val="24"/>
              </w:rPr>
              <w:t>theology,</w:t>
            </w:r>
            <w:proofErr w:type="gramEnd"/>
            <w:r w:rsidRPr="00516647">
              <w:rPr>
                <w:rFonts w:ascii="Calibri" w:hAnsi="Calibri" w:cs="Calibri"/>
                <w:szCs w:val="24"/>
              </w:rPr>
              <w:t xml:space="preserve"> and various processes of </w:t>
            </w:r>
            <w:proofErr w:type="spellStart"/>
            <w:r w:rsidRPr="00516647">
              <w:rPr>
                <w:rFonts w:ascii="Calibri" w:hAnsi="Calibri" w:cs="Calibri"/>
                <w:szCs w:val="24"/>
              </w:rPr>
              <w:t>asynchronic</w:t>
            </w:r>
            <w:proofErr w:type="spellEnd"/>
            <w:r w:rsidRPr="00516647">
              <w:rPr>
                <w:rFonts w:ascii="Calibri" w:hAnsi="Calibri" w:cs="Calibri"/>
                <w:szCs w:val="24"/>
              </w:rPr>
              <w:t xml:space="preserve"> (historic) or synchronic (across continents) theological validation.</w:t>
            </w:r>
          </w:p>
        </w:tc>
        <w:tc>
          <w:tcPr>
            <w:tcW w:w="2070" w:type="dxa"/>
          </w:tcPr>
          <w:p w:rsidR="007E3383" w:rsidRPr="00A0405A" w:rsidRDefault="007E3383" w:rsidP="00560AE9">
            <w:pPr>
              <w:keepNext/>
              <w:numPr>
                <w:ilvl w:val="0"/>
                <w:numId w:val="11"/>
              </w:numPr>
              <w:tabs>
                <w:tab w:val="left" w:pos="-720"/>
              </w:tabs>
              <w:suppressAutoHyphens/>
              <w:ind w:left="201" w:hanging="180"/>
              <w:rPr>
                <w:rFonts w:ascii="Calibri" w:hAnsi="Calibri" w:cs="Calibri"/>
                <w:szCs w:val="24"/>
              </w:rPr>
            </w:pPr>
            <w:r>
              <w:rPr>
                <w:rFonts w:ascii="Calibri" w:hAnsi="Calibri" w:cs="Calibri"/>
                <w:szCs w:val="24"/>
              </w:rPr>
              <w:t>Gain factual knowledge</w:t>
            </w:r>
          </w:p>
        </w:tc>
        <w:tc>
          <w:tcPr>
            <w:tcW w:w="2430" w:type="dxa"/>
          </w:tcPr>
          <w:p w:rsidR="007E3383" w:rsidRPr="00A0405A" w:rsidRDefault="007E3383" w:rsidP="00560AE9">
            <w:pPr>
              <w:keepNext/>
              <w:tabs>
                <w:tab w:val="left" w:pos="-720"/>
              </w:tabs>
              <w:suppressAutoHyphens/>
              <w:ind w:left="9"/>
              <w:jc w:val="center"/>
              <w:rPr>
                <w:rFonts w:ascii="Calibri" w:hAnsi="Calibri" w:cs="Calibri"/>
                <w:szCs w:val="24"/>
              </w:rPr>
            </w:pPr>
          </w:p>
        </w:tc>
        <w:tc>
          <w:tcPr>
            <w:tcW w:w="1530" w:type="dxa"/>
          </w:tcPr>
          <w:p w:rsidR="007E3383" w:rsidRPr="00676C62" w:rsidRDefault="007E3383" w:rsidP="00560AE9">
            <w:pPr>
              <w:keepNext/>
              <w:numPr>
                <w:ilvl w:val="0"/>
                <w:numId w:val="12"/>
              </w:numPr>
              <w:tabs>
                <w:tab w:val="left" w:pos="-720"/>
              </w:tabs>
              <w:suppressAutoHyphens/>
              <w:ind w:left="252" w:hanging="252"/>
              <w:rPr>
                <w:rFonts w:ascii="Calibri" w:hAnsi="Calibri" w:cs="Calibri"/>
                <w:szCs w:val="24"/>
              </w:rPr>
            </w:pPr>
            <w:r w:rsidRPr="00676C62">
              <w:rPr>
                <w:rFonts w:ascii="Calibri" w:hAnsi="Calibri" w:cs="Calibri"/>
                <w:szCs w:val="24"/>
              </w:rPr>
              <w:t>Book Reviews</w:t>
            </w:r>
          </w:p>
          <w:p w:rsidR="007E3383" w:rsidRPr="00A0405A" w:rsidRDefault="007E3383" w:rsidP="00560AE9">
            <w:pPr>
              <w:keepNext/>
              <w:numPr>
                <w:ilvl w:val="0"/>
                <w:numId w:val="12"/>
              </w:numPr>
              <w:tabs>
                <w:tab w:val="left" w:pos="-720"/>
              </w:tabs>
              <w:suppressAutoHyphens/>
              <w:ind w:left="252" w:hanging="252"/>
              <w:rPr>
                <w:rFonts w:ascii="Calibri" w:hAnsi="Calibri" w:cs="Calibri"/>
                <w:szCs w:val="24"/>
              </w:rPr>
            </w:pPr>
            <w:r w:rsidRPr="00676C62">
              <w:rPr>
                <w:rFonts w:ascii="Calibri" w:hAnsi="Calibri" w:cs="Calibri"/>
                <w:szCs w:val="24"/>
              </w:rPr>
              <w:t>Research Paper</w:t>
            </w:r>
          </w:p>
        </w:tc>
      </w:tr>
      <w:tr w:rsidR="007E3383" w:rsidRPr="00A0405A" w:rsidTr="00560AE9">
        <w:tc>
          <w:tcPr>
            <w:tcW w:w="3780" w:type="dxa"/>
          </w:tcPr>
          <w:p w:rsidR="007E3383" w:rsidRPr="00A0405A" w:rsidRDefault="007E3383" w:rsidP="00560AE9">
            <w:pPr>
              <w:keepNext/>
              <w:numPr>
                <w:ilvl w:val="0"/>
                <w:numId w:val="24"/>
              </w:numPr>
              <w:tabs>
                <w:tab w:val="left" w:pos="-720"/>
              </w:tabs>
              <w:suppressAutoHyphens/>
              <w:rPr>
                <w:rFonts w:ascii="Calibri" w:hAnsi="Calibri" w:cs="Calibri"/>
                <w:szCs w:val="24"/>
              </w:rPr>
            </w:pPr>
            <w:r>
              <w:rPr>
                <w:rFonts w:ascii="Calibri" w:hAnsi="Calibri" w:cs="Calibri"/>
                <w:b/>
                <w:szCs w:val="24"/>
              </w:rPr>
              <w:t>Contrast</w:t>
            </w:r>
            <w:r w:rsidRPr="00A0405A">
              <w:rPr>
                <w:rFonts w:ascii="Calibri" w:hAnsi="Calibri" w:cs="Calibri"/>
                <w:b/>
                <w:szCs w:val="24"/>
              </w:rPr>
              <w:t xml:space="preserve"> </w:t>
            </w:r>
            <w:r>
              <w:rPr>
                <w:rFonts w:ascii="Calibri" w:hAnsi="Calibri" w:cs="Calibri"/>
                <w:b/>
                <w:szCs w:val="24"/>
              </w:rPr>
              <w:t>Local Theological</w:t>
            </w:r>
            <w:r w:rsidRPr="00A0405A">
              <w:rPr>
                <w:rFonts w:ascii="Calibri" w:hAnsi="Calibri" w:cs="Calibri"/>
                <w:b/>
                <w:szCs w:val="24"/>
              </w:rPr>
              <w:t xml:space="preserve"> Knowledge </w:t>
            </w:r>
            <w:r>
              <w:rPr>
                <w:rFonts w:ascii="Calibri" w:hAnsi="Calibri" w:cs="Calibri"/>
                <w:b/>
                <w:szCs w:val="24"/>
              </w:rPr>
              <w:t>with Systematic</w:t>
            </w:r>
            <w:r w:rsidRPr="00A0405A">
              <w:rPr>
                <w:rFonts w:ascii="Calibri" w:hAnsi="Calibri" w:cs="Calibri"/>
                <w:b/>
                <w:szCs w:val="24"/>
              </w:rPr>
              <w:t xml:space="preserve"> Theolog</w:t>
            </w:r>
            <w:r>
              <w:rPr>
                <w:rFonts w:ascii="Calibri" w:hAnsi="Calibri" w:cs="Calibri"/>
                <w:b/>
                <w:szCs w:val="24"/>
              </w:rPr>
              <w:t>ical Formulations</w:t>
            </w:r>
            <w:r w:rsidRPr="00A0405A">
              <w:rPr>
                <w:rFonts w:ascii="Calibri" w:hAnsi="Calibri" w:cs="Calibri"/>
                <w:b/>
                <w:szCs w:val="24"/>
              </w:rPr>
              <w:t>:</w:t>
            </w:r>
            <w:r w:rsidRPr="00A0405A">
              <w:rPr>
                <w:rFonts w:ascii="Calibri" w:hAnsi="Calibri" w:cs="Calibri"/>
                <w:szCs w:val="24"/>
              </w:rPr>
              <w:t xml:space="preserve"> </w:t>
            </w:r>
            <w:r>
              <w:rPr>
                <w:rFonts w:ascii="Calibri" w:hAnsi="Calibri" w:cs="Calibri"/>
                <w:szCs w:val="24"/>
              </w:rPr>
              <w:t>Beginning with local stories of gospel communication, y</w:t>
            </w:r>
            <w:r w:rsidRPr="00A0405A">
              <w:rPr>
                <w:rFonts w:ascii="Calibri" w:hAnsi="Calibri" w:cs="Calibri"/>
                <w:szCs w:val="24"/>
              </w:rPr>
              <w:t>ou will have the oppor</w:t>
            </w:r>
            <w:r w:rsidRPr="00A0405A">
              <w:rPr>
                <w:rFonts w:ascii="Calibri" w:hAnsi="Calibri" w:cs="Calibri"/>
                <w:szCs w:val="24"/>
              </w:rPr>
              <w:softHyphen/>
              <w:t xml:space="preserve">tunity to </w:t>
            </w:r>
            <w:r w:rsidRPr="00516647">
              <w:rPr>
                <w:rFonts w:ascii="Calibri" w:hAnsi="Calibri" w:cs="Calibri"/>
                <w:szCs w:val="24"/>
              </w:rPr>
              <w:t>analyze, classify</w:t>
            </w:r>
            <w:r>
              <w:rPr>
                <w:rFonts w:ascii="Calibri" w:hAnsi="Calibri" w:cs="Calibri"/>
                <w:szCs w:val="24"/>
              </w:rPr>
              <w:t>,</w:t>
            </w:r>
            <w:r w:rsidRPr="00516647">
              <w:rPr>
                <w:rFonts w:ascii="Calibri" w:hAnsi="Calibri" w:cs="Calibri"/>
                <w:szCs w:val="24"/>
              </w:rPr>
              <w:t xml:space="preserve"> and evaluate doctrines such as the incarnation, resurrection, atonement, predestination, salvation (including conversion, assurance, and sanctification), the church, ministry, sacraments and ecclesiology.</w:t>
            </w:r>
          </w:p>
        </w:tc>
        <w:tc>
          <w:tcPr>
            <w:tcW w:w="2070" w:type="dxa"/>
          </w:tcPr>
          <w:p w:rsidR="007E3383" w:rsidRPr="00A0405A" w:rsidRDefault="007E3383" w:rsidP="00560AE9">
            <w:pPr>
              <w:numPr>
                <w:ilvl w:val="0"/>
                <w:numId w:val="11"/>
              </w:numPr>
              <w:ind w:left="201" w:hanging="180"/>
              <w:rPr>
                <w:rFonts w:ascii="Calibri" w:hAnsi="Calibri" w:cs="Calibri"/>
                <w:szCs w:val="24"/>
              </w:rPr>
            </w:pPr>
            <w:r>
              <w:rPr>
                <w:rFonts w:ascii="Calibri" w:hAnsi="Calibri" w:cs="Calibri"/>
                <w:szCs w:val="24"/>
              </w:rPr>
              <w:t>Learn fund</w:t>
            </w:r>
            <w:r>
              <w:rPr>
                <w:rFonts w:ascii="Calibri" w:hAnsi="Calibri" w:cs="Calibri"/>
                <w:szCs w:val="24"/>
              </w:rPr>
              <w:t>a</w:t>
            </w:r>
            <w:r>
              <w:rPr>
                <w:rFonts w:ascii="Calibri" w:hAnsi="Calibri" w:cs="Calibri"/>
                <w:szCs w:val="24"/>
              </w:rPr>
              <w:t>mental princ</w:t>
            </w:r>
            <w:r>
              <w:rPr>
                <w:rFonts w:ascii="Calibri" w:hAnsi="Calibri" w:cs="Calibri"/>
                <w:szCs w:val="24"/>
              </w:rPr>
              <w:t>i</w:t>
            </w:r>
            <w:r>
              <w:rPr>
                <w:rFonts w:ascii="Calibri" w:hAnsi="Calibri" w:cs="Calibri"/>
                <w:szCs w:val="24"/>
              </w:rPr>
              <w:t>ples, generaliz</w:t>
            </w:r>
            <w:r>
              <w:rPr>
                <w:rFonts w:ascii="Calibri" w:hAnsi="Calibri" w:cs="Calibri"/>
                <w:szCs w:val="24"/>
              </w:rPr>
              <w:t>a</w:t>
            </w:r>
            <w:r>
              <w:rPr>
                <w:rFonts w:ascii="Calibri" w:hAnsi="Calibri" w:cs="Calibri"/>
                <w:szCs w:val="24"/>
              </w:rPr>
              <w:t>tions, or the</w:t>
            </w:r>
            <w:r>
              <w:rPr>
                <w:rFonts w:ascii="Calibri" w:hAnsi="Calibri" w:cs="Calibri"/>
                <w:szCs w:val="24"/>
              </w:rPr>
              <w:t>o</w:t>
            </w:r>
            <w:r>
              <w:rPr>
                <w:rFonts w:ascii="Calibri" w:hAnsi="Calibri" w:cs="Calibri"/>
                <w:szCs w:val="24"/>
              </w:rPr>
              <w:t>ries (viz., theo</w:t>
            </w:r>
            <w:r>
              <w:rPr>
                <w:rFonts w:ascii="Calibri" w:hAnsi="Calibri" w:cs="Calibri"/>
                <w:szCs w:val="24"/>
              </w:rPr>
              <w:t>l</w:t>
            </w:r>
            <w:r>
              <w:rPr>
                <w:rFonts w:ascii="Calibri" w:hAnsi="Calibri" w:cs="Calibri"/>
                <w:szCs w:val="24"/>
              </w:rPr>
              <w:t>ogies)</w:t>
            </w:r>
          </w:p>
        </w:tc>
        <w:tc>
          <w:tcPr>
            <w:tcW w:w="2430" w:type="dxa"/>
          </w:tcPr>
          <w:p w:rsidR="007E3383" w:rsidRPr="00A0405A" w:rsidRDefault="007E3383" w:rsidP="00560AE9">
            <w:pPr>
              <w:numPr>
                <w:ilvl w:val="0"/>
                <w:numId w:val="13"/>
              </w:numPr>
              <w:ind w:left="189" w:hanging="180"/>
              <w:rPr>
                <w:rFonts w:ascii="Calibri" w:hAnsi="Calibri" w:cs="Calibri"/>
                <w:szCs w:val="24"/>
              </w:rPr>
            </w:pPr>
            <w:r w:rsidRPr="00A0405A">
              <w:rPr>
                <w:rFonts w:ascii="Calibri" w:hAnsi="Calibri" w:cs="Calibri"/>
                <w:szCs w:val="24"/>
              </w:rPr>
              <w:t>Students will demonstrate critical theolo</w:t>
            </w:r>
            <w:r w:rsidRPr="00A0405A">
              <w:rPr>
                <w:rFonts w:ascii="Calibri" w:hAnsi="Calibri" w:cs="Calibri"/>
                <w:szCs w:val="24"/>
              </w:rPr>
              <w:t>g</w:t>
            </w:r>
            <w:r w:rsidRPr="00A0405A">
              <w:rPr>
                <w:rFonts w:ascii="Calibri" w:hAnsi="Calibri" w:cs="Calibri"/>
                <w:szCs w:val="24"/>
              </w:rPr>
              <w:t>ical thinking by integrating Scri</w:t>
            </w:r>
            <w:r w:rsidRPr="00A0405A">
              <w:rPr>
                <w:rFonts w:ascii="Calibri" w:hAnsi="Calibri" w:cs="Calibri"/>
                <w:szCs w:val="24"/>
              </w:rPr>
              <w:t>p</w:t>
            </w:r>
            <w:r w:rsidRPr="00A0405A">
              <w:rPr>
                <w:rFonts w:ascii="Calibri" w:hAnsi="Calibri" w:cs="Calibri"/>
                <w:szCs w:val="24"/>
              </w:rPr>
              <w:t>ture, church trad</w:t>
            </w:r>
            <w:r w:rsidRPr="00A0405A">
              <w:rPr>
                <w:rFonts w:ascii="Calibri" w:hAnsi="Calibri" w:cs="Calibri"/>
                <w:szCs w:val="24"/>
              </w:rPr>
              <w:t>i</w:t>
            </w:r>
            <w:r w:rsidRPr="00A0405A">
              <w:rPr>
                <w:rFonts w:ascii="Calibri" w:hAnsi="Calibri" w:cs="Calibri"/>
                <w:szCs w:val="24"/>
              </w:rPr>
              <w:t>tion, and experience in theological deliberations</w:t>
            </w:r>
            <w:r>
              <w:rPr>
                <w:rFonts w:ascii="Calibri" w:hAnsi="Calibri" w:cs="Calibri"/>
                <w:szCs w:val="24"/>
              </w:rPr>
              <w:t xml:space="preserve"> (R</w:t>
            </w:r>
            <w:r>
              <w:rPr>
                <w:rFonts w:ascii="Calibri" w:hAnsi="Calibri" w:cs="Calibri"/>
                <w:szCs w:val="24"/>
              </w:rPr>
              <w:t>u</w:t>
            </w:r>
            <w:r>
              <w:rPr>
                <w:rFonts w:ascii="Calibri" w:hAnsi="Calibri" w:cs="Calibri"/>
                <w:szCs w:val="24"/>
              </w:rPr>
              <w:t>bric #1)</w:t>
            </w:r>
            <w:r w:rsidRPr="00A0405A">
              <w:rPr>
                <w:rFonts w:ascii="Calibri" w:hAnsi="Calibri" w:cs="Calibri"/>
                <w:szCs w:val="24"/>
              </w:rPr>
              <w:t>.</w:t>
            </w:r>
          </w:p>
        </w:tc>
        <w:tc>
          <w:tcPr>
            <w:tcW w:w="1530" w:type="dxa"/>
          </w:tcPr>
          <w:p w:rsidR="007E3383" w:rsidRPr="00676C62" w:rsidRDefault="007E3383" w:rsidP="00560AE9">
            <w:pPr>
              <w:keepNext/>
              <w:numPr>
                <w:ilvl w:val="0"/>
                <w:numId w:val="12"/>
              </w:numPr>
              <w:tabs>
                <w:tab w:val="left" w:pos="-720"/>
              </w:tabs>
              <w:suppressAutoHyphens/>
              <w:ind w:left="252" w:hanging="252"/>
              <w:rPr>
                <w:rFonts w:ascii="Calibri" w:hAnsi="Calibri" w:cs="Calibri"/>
                <w:szCs w:val="24"/>
              </w:rPr>
            </w:pPr>
            <w:r w:rsidRPr="00676C62">
              <w:rPr>
                <w:rFonts w:ascii="Calibri" w:hAnsi="Calibri" w:cs="Calibri"/>
                <w:szCs w:val="24"/>
              </w:rPr>
              <w:t>Book Reviews</w:t>
            </w:r>
          </w:p>
          <w:p w:rsidR="007E3383" w:rsidRDefault="007E3383" w:rsidP="00560AE9">
            <w:pPr>
              <w:keepNext/>
              <w:numPr>
                <w:ilvl w:val="0"/>
                <w:numId w:val="12"/>
              </w:numPr>
              <w:tabs>
                <w:tab w:val="left" w:pos="-720"/>
              </w:tabs>
              <w:suppressAutoHyphens/>
              <w:ind w:left="252" w:hanging="252"/>
              <w:rPr>
                <w:rFonts w:ascii="Calibri" w:hAnsi="Calibri" w:cs="Calibri"/>
                <w:szCs w:val="24"/>
              </w:rPr>
            </w:pPr>
            <w:r w:rsidRPr="00676C62">
              <w:rPr>
                <w:rFonts w:ascii="Calibri" w:hAnsi="Calibri" w:cs="Calibri"/>
                <w:szCs w:val="24"/>
              </w:rPr>
              <w:t>Research Paper</w:t>
            </w:r>
          </w:p>
          <w:p w:rsidR="007E3383" w:rsidRPr="00A0405A" w:rsidRDefault="007E3383" w:rsidP="00560AE9">
            <w:pPr>
              <w:keepNext/>
              <w:tabs>
                <w:tab w:val="left" w:pos="-720"/>
              </w:tabs>
              <w:suppressAutoHyphens/>
              <w:ind w:left="252" w:hanging="252"/>
              <w:rPr>
                <w:rFonts w:ascii="Calibri" w:hAnsi="Calibri" w:cs="Calibri"/>
                <w:szCs w:val="24"/>
              </w:rPr>
            </w:pPr>
          </w:p>
        </w:tc>
      </w:tr>
      <w:tr w:rsidR="007E3383" w:rsidRPr="00A0405A" w:rsidTr="00560AE9">
        <w:tc>
          <w:tcPr>
            <w:tcW w:w="3780" w:type="dxa"/>
          </w:tcPr>
          <w:p w:rsidR="007E3383" w:rsidRPr="00A0405A" w:rsidRDefault="007E3383" w:rsidP="00560AE9">
            <w:pPr>
              <w:keepNext/>
              <w:numPr>
                <w:ilvl w:val="0"/>
                <w:numId w:val="24"/>
              </w:numPr>
              <w:tabs>
                <w:tab w:val="left" w:pos="-720"/>
              </w:tabs>
              <w:suppressAutoHyphens/>
              <w:rPr>
                <w:rFonts w:ascii="Calibri" w:hAnsi="Calibri" w:cs="Calibri"/>
                <w:szCs w:val="24"/>
              </w:rPr>
            </w:pPr>
            <w:r w:rsidRPr="00A0405A">
              <w:rPr>
                <w:rFonts w:ascii="Calibri" w:hAnsi="Calibri" w:cs="Calibri"/>
                <w:b/>
                <w:szCs w:val="24"/>
              </w:rPr>
              <w:t>Develop Critical Thinking Skills:</w:t>
            </w:r>
            <w:r w:rsidRPr="00A0405A">
              <w:rPr>
                <w:rFonts w:ascii="Calibri" w:hAnsi="Calibri" w:cs="Calibri"/>
                <w:szCs w:val="24"/>
              </w:rPr>
              <w:t xml:space="preserve"> You will have the opportunity to </w:t>
            </w:r>
            <w:r>
              <w:rPr>
                <w:rFonts w:ascii="Calibri" w:hAnsi="Calibri" w:cs="Calibri"/>
                <w:szCs w:val="24"/>
              </w:rPr>
              <w:t>d</w:t>
            </w:r>
            <w:r w:rsidRPr="00516647">
              <w:rPr>
                <w:rFonts w:ascii="Calibri" w:hAnsi="Calibri" w:cs="Calibri"/>
                <w:szCs w:val="24"/>
              </w:rPr>
              <w:t>emonstrate critical thinking by integrating Scripture, church tradition</w:t>
            </w:r>
            <w:r>
              <w:rPr>
                <w:rFonts w:ascii="Calibri" w:hAnsi="Calibri" w:cs="Calibri"/>
                <w:szCs w:val="24"/>
              </w:rPr>
              <w:t>,</w:t>
            </w:r>
            <w:r w:rsidRPr="00516647">
              <w:rPr>
                <w:rFonts w:ascii="Calibri" w:hAnsi="Calibri" w:cs="Calibri"/>
                <w:szCs w:val="24"/>
              </w:rPr>
              <w:t xml:space="preserve"> and urban experiences </w:t>
            </w:r>
            <w:r w:rsidRPr="00516647">
              <w:rPr>
                <w:rFonts w:ascii="Calibri" w:hAnsi="Calibri" w:cs="Calibri"/>
                <w:szCs w:val="24"/>
              </w:rPr>
              <w:lastRenderedPageBreak/>
              <w:t>in theological deliberations that strengthen your perspective of Christian truth and life, and written communication.</w:t>
            </w:r>
          </w:p>
        </w:tc>
        <w:tc>
          <w:tcPr>
            <w:tcW w:w="2070" w:type="dxa"/>
          </w:tcPr>
          <w:p w:rsidR="007E3383" w:rsidRPr="00A0405A" w:rsidRDefault="007E3383" w:rsidP="00560AE9">
            <w:pPr>
              <w:numPr>
                <w:ilvl w:val="0"/>
                <w:numId w:val="11"/>
              </w:numPr>
              <w:ind w:left="201" w:hanging="180"/>
              <w:rPr>
                <w:rFonts w:ascii="Calibri" w:hAnsi="Calibri" w:cs="Calibri"/>
                <w:szCs w:val="24"/>
              </w:rPr>
            </w:pPr>
            <w:r>
              <w:rPr>
                <w:rFonts w:ascii="Calibri" w:hAnsi="Calibri" w:cs="Calibri"/>
                <w:szCs w:val="24"/>
              </w:rPr>
              <w:lastRenderedPageBreak/>
              <w:t>Learn to an</w:t>
            </w:r>
            <w:r>
              <w:rPr>
                <w:rFonts w:ascii="Calibri" w:hAnsi="Calibri" w:cs="Calibri"/>
                <w:szCs w:val="24"/>
              </w:rPr>
              <w:t>a</w:t>
            </w:r>
            <w:r>
              <w:rPr>
                <w:rFonts w:ascii="Calibri" w:hAnsi="Calibri" w:cs="Calibri"/>
                <w:szCs w:val="24"/>
              </w:rPr>
              <w:t>lyze and critically evaluate ideas, arg</w:t>
            </w:r>
            <w:r>
              <w:rPr>
                <w:rFonts w:ascii="Calibri" w:hAnsi="Calibri" w:cs="Calibri"/>
                <w:szCs w:val="24"/>
              </w:rPr>
              <w:t>u</w:t>
            </w:r>
            <w:r>
              <w:rPr>
                <w:rFonts w:ascii="Calibri" w:hAnsi="Calibri" w:cs="Calibri"/>
                <w:szCs w:val="24"/>
              </w:rPr>
              <w:t>ments, and points of view</w:t>
            </w:r>
          </w:p>
        </w:tc>
        <w:tc>
          <w:tcPr>
            <w:tcW w:w="2430" w:type="dxa"/>
          </w:tcPr>
          <w:p w:rsidR="007E3383" w:rsidRPr="00A0405A" w:rsidRDefault="007E3383" w:rsidP="00560AE9">
            <w:pPr>
              <w:numPr>
                <w:ilvl w:val="0"/>
                <w:numId w:val="13"/>
              </w:numPr>
              <w:ind w:left="189" w:hanging="180"/>
              <w:rPr>
                <w:rFonts w:ascii="Calibri" w:hAnsi="Calibri" w:cs="Calibri"/>
                <w:szCs w:val="24"/>
              </w:rPr>
            </w:pPr>
            <w:r w:rsidRPr="00A0405A">
              <w:rPr>
                <w:rFonts w:ascii="Calibri" w:hAnsi="Calibri" w:cs="Calibri"/>
                <w:szCs w:val="24"/>
              </w:rPr>
              <w:t>Students will demonstrate critical theolo</w:t>
            </w:r>
            <w:r w:rsidRPr="00A0405A">
              <w:rPr>
                <w:rFonts w:ascii="Calibri" w:hAnsi="Calibri" w:cs="Calibri"/>
                <w:szCs w:val="24"/>
              </w:rPr>
              <w:t>g</w:t>
            </w:r>
            <w:r w:rsidRPr="00A0405A">
              <w:rPr>
                <w:rFonts w:ascii="Calibri" w:hAnsi="Calibri" w:cs="Calibri"/>
                <w:szCs w:val="24"/>
              </w:rPr>
              <w:t>ical thinking by integrating Scri</w:t>
            </w:r>
            <w:r w:rsidRPr="00A0405A">
              <w:rPr>
                <w:rFonts w:ascii="Calibri" w:hAnsi="Calibri" w:cs="Calibri"/>
                <w:szCs w:val="24"/>
              </w:rPr>
              <w:t>p</w:t>
            </w:r>
            <w:r w:rsidRPr="00A0405A">
              <w:rPr>
                <w:rFonts w:ascii="Calibri" w:hAnsi="Calibri" w:cs="Calibri"/>
                <w:szCs w:val="24"/>
              </w:rPr>
              <w:t xml:space="preserve">ture, church </w:t>
            </w:r>
            <w:r w:rsidRPr="00A0405A">
              <w:rPr>
                <w:rFonts w:ascii="Calibri" w:hAnsi="Calibri" w:cs="Calibri"/>
                <w:szCs w:val="24"/>
              </w:rPr>
              <w:lastRenderedPageBreak/>
              <w:t>trad</w:t>
            </w:r>
            <w:r w:rsidRPr="00A0405A">
              <w:rPr>
                <w:rFonts w:ascii="Calibri" w:hAnsi="Calibri" w:cs="Calibri"/>
                <w:szCs w:val="24"/>
              </w:rPr>
              <w:t>i</w:t>
            </w:r>
            <w:r w:rsidRPr="00A0405A">
              <w:rPr>
                <w:rFonts w:ascii="Calibri" w:hAnsi="Calibri" w:cs="Calibri"/>
                <w:szCs w:val="24"/>
              </w:rPr>
              <w:t>tion, and experience in theological deliberations</w:t>
            </w:r>
            <w:r>
              <w:rPr>
                <w:rFonts w:ascii="Calibri" w:hAnsi="Calibri" w:cs="Calibri"/>
                <w:szCs w:val="24"/>
              </w:rPr>
              <w:t xml:space="preserve"> (R</w:t>
            </w:r>
            <w:r>
              <w:rPr>
                <w:rFonts w:ascii="Calibri" w:hAnsi="Calibri" w:cs="Calibri"/>
                <w:szCs w:val="24"/>
              </w:rPr>
              <w:t>u</w:t>
            </w:r>
            <w:r>
              <w:rPr>
                <w:rFonts w:ascii="Calibri" w:hAnsi="Calibri" w:cs="Calibri"/>
                <w:szCs w:val="24"/>
              </w:rPr>
              <w:t>bric #1)</w:t>
            </w:r>
            <w:r w:rsidRPr="00A0405A">
              <w:rPr>
                <w:rFonts w:ascii="Calibri" w:hAnsi="Calibri" w:cs="Calibri"/>
                <w:szCs w:val="24"/>
              </w:rPr>
              <w:t>.</w:t>
            </w:r>
          </w:p>
        </w:tc>
        <w:tc>
          <w:tcPr>
            <w:tcW w:w="1530" w:type="dxa"/>
          </w:tcPr>
          <w:p w:rsidR="007E3383" w:rsidRPr="00676C62" w:rsidRDefault="007E3383" w:rsidP="00560AE9">
            <w:pPr>
              <w:keepNext/>
              <w:numPr>
                <w:ilvl w:val="0"/>
                <w:numId w:val="12"/>
              </w:numPr>
              <w:tabs>
                <w:tab w:val="left" w:pos="-720"/>
              </w:tabs>
              <w:suppressAutoHyphens/>
              <w:ind w:left="252" w:hanging="252"/>
              <w:rPr>
                <w:rFonts w:ascii="Calibri" w:hAnsi="Calibri" w:cs="Calibri"/>
                <w:szCs w:val="24"/>
              </w:rPr>
            </w:pPr>
            <w:r w:rsidRPr="00676C62">
              <w:rPr>
                <w:rFonts w:ascii="Calibri" w:hAnsi="Calibri" w:cs="Calibri"/>
                <w:szCs w:val="24"/>
              </w:rPr>
              <w:lastRenderedPageBreak/>
              <w:t>Book Reviews</w:t>
            </w:r>
          </w:p>
          <w:p w:rsidR="007E3383" w:rsidRPr="00A0405A" w:rsidRDefault="007E3383" w:rsidP="00560AE9">
            <w:pPr>
              <w:keepNext/>
              <w:numPr>
                <w:ilvl w:val="0"/>
                <w:numId w:val="12"/>
              </w:numPr>
              <w:tabs>
                <w:tab w:val="left" w:pos="-720"/>
              </w:tabs>
              <w:suppressAutoHyphens/>
              <w:ind w:left="252" w:hanging="252"/>
              <w:rPr>
                <w:rFonts w:ascii="Calibri" w:hAnsi="Calibri" w:cs="Calibri"/>
                <w:szCs w:val="24"/>
              </w:rPr>
            </w:pPr>
            <w:r w:rsidRPr="00676C62">
              <w:rPr>
                <w:rFonts w:ascii="Calibri" w:hAnsi="Calibri" w:cs="Calibri"/>
                <w:szCs w:val="24"/>
              </w:rPr>
              <w:t xml:space="preserve">Research Paper </w:t>
            </w:r>
          </w:p>
        </w:tc>
      </w:tr>
      <w:tr w:rsidR="007E3383" w:rsidRPr="00A0405A" w:rsidTr="00560AE9">
        <w:tc>
          <w:tcPr>
            <w:tcW w:w="3780" w:type="dxa"/>
          </w:tcPr>
          <w:p w:rsidR="007E3383" w:rsidRPr="00A0405A" w:rsidRDefault="007E3383" w:rsidP="00560AE9">
            <w:pPr>
              <w:keepNext/>
              <w:numPr>
                <w:ilvl w:val="0"/>
                <w:numId w:val="24"/>
              </w:numPr>
              <w:tabs>
                <w:tab w:val="left" w:pos="-720"/>
              </w:tabs>
              <w:suppressAutoHyphens/>
              <w:rPr>
                <w:rFonts w:ascii="Calibri" w:hAnsi="Calibri" w:cs="Calibri"/>
                <w:szCs w:val="24"/>
              </w:rPr>
            </w:pPr>
            <w:r w:rsidRPr="00A0405A">
              <w:rPr>
                <w:rFonts w:ascii="Calibri" w:hAnsi="Calibri" w:cs="Calibri"/>
                <w:b/>
                <w:szCs w:val="24"/>
              </w:rPr>
              <w:lastRenderedPageBreak/>
              <w:t>Develop Attitudes, Values and Beliefs Regarding Change/Stabil</w:t>
            </w:r>
            <w:r w:rsidRPr="00A0405A">
              <w:rPr>
                <w:rFonts w:ascii="Calibri" w:hAnsi="Calibri" w:cs="Calibri"/>
                <w:b/>
                <w:szCs w:val="24"/>
              </w:rPr>
              <w:softHyphen/>
              <w:t>ity:</w:t>
            </w:r>
            <w:r w:rsidRPr="00A0405A">
              <w:rPr>
                <w:rFonts w:ascii="Calibri" w:hAnsi="Calibri" w:cs="Calibri"/>
                <w:szCs w:val="24"/>
              </w:rPr>
              <w:t xml:space="preserve"> You will have the opportunity to </w:t>
            </w:r>
            <w:r w:rsidRPr="00516647">
              <w:rPr>
                <w:rFonts w:ascii="Calibri" w:hAnsi="Calibri" w:cs="Calibri"/>
                <w:szCs w:val="24"/>
              </w:rPr>
              <w:t>demonstrate critical thinking by engaging diverse theological viewpoints that challenge your beliefs, values</w:t>
            </w:r>
            <w:r>
              <w:rPr>
                <w:rFonts w:ascii="Calibri" w:hAnsi="Calibri" w:cs="Calibri"/>
                <w:szCs w:val="24"/>
              </w:rPr>
              <w:t>,</w:t>
            </w:r>
            <w:r w:rsidRPr="00516647">
              <w:rPr>
                <w:rFonts w:ascii="Calibri" w:hAnsi="Calibri" w:cs="Calibri"/>
                <w:szCs w:val="24"/>
              </w:rPr>
              <w:t xml:space="preserve"> and actions.</w:t>
            </w:r>
          </w:p>
        </w:tc>
        <w:tc>
          <w:tcPr>
            <w:tcW w:w="2070" w:type="dxa"/>
          </w:tcPr>
          <w:p w:rsidR="007E3383" w:rsidRPr="00A0405A" w:rsidRDefault="007E3383" w:rsidP="00560AE9">
            <w:pPr>
              <w:numPr>
                <w:ilvl w:val="0"/>
                <w:numId w:val="11"/>
              </w:numPr>
              <w:tabs>
                <w:tab w:val="left" w:pos="252"/>
              </w:tabs>
              <w:ind w:left="201" w:hanging="180"/>
              <w:rPr>
                <w:rFonts w:ascii="Calibri" w:hAnsi="Calibri" w:cs="Calibri"/>
                <w:szCs w:val="24"/>
              </w:rPr>
            </w:pPr>
            <w:r>
              <w:rPr>
                <w:rFonts w:ascii="Calibri" w:hAnsi="Calibri" w:cs="Calibri"/>
                <w:szCs w:val="24"/>
              </w:rPr>
              <w:t>Gain a broa</w:t>
            </w:r>
            <w:r>
              <w:rPr>
                <w:rFonts w:ascii="Calibri" w:hAnsi="Calibri" w:cs="Calibri"/>
                <w:szCs w:val="24"/>
              </w:rPr>
              <w:t>d</w:t>
            </w:r>
            <w:r>
              <w:rPr>
                <w:rFonts w:ascii="Calibri" w:hAnsi="Calibri" w:cs="Calibri"/>
                <w:szCs w:val="24"/>
              </w:rPr>
              <w:t>er understanding and appr</w:t>
            </w:r>
            <w:r>
              <w:rPr>
                <w:rFonts w:ascii="Calibri" w:hAnsi="Calibri" w:cs="Calibri"/>
                <w:szCs w:val="24"/>
              </w:rPr>
              <w:t>e</w:t>
            </w:r>
            <w:r>
              <w:rPr>
                <w:rFonts w:ascii="Calibri" w:hAnsi="Calibri" w:cs="Calibri"/>
                <w:szCs w:val="24"/>
              </w:rPr>
              <w:t>ciation of intellectual and theological activity (e.g., b</w:t>
            </w:r>
            <w:r>
              <w:rPr>
                <w:rFonts w:ascii="Calibri" w:hAnsi="Calibri" w:cs="Calibri"/>
                <w:szCs w:val="24"/>
              </w:rPr>
              <w:t>e</w:t>
            </w:r>
            <w:r>
              <w:rPr>
                <w:rFonts w:ascii="Calibri" w:hAnsi="Calibri" w:cs="Calibri"/>
                <w:szCs w:val="24"/>
              </w:rPr>
              <w:t>liefs, values)</w:t>
            </w:r>
          </w:p>
        </w:tc>
        <w:tc>
          <w:tcPr>
            <w:tcW w:w="2430" w:type="dxa"/>
          </w:tcPr>
          <w:p w:rsidR="007E3383" w:rsidRPr="00A0405A" w:rsidRDefault="007E3383" w:rsidP="00560AE9">
            <w:pPr>
              <w:numPr>
                <w:ilvl w:val="0"/>
                <w:numId w:val="13"/>
              </w:numPr>
              <w:tabs>
                <w:tab w:val="left" w:pos="252"/>
              </w:tabs>
              <w:ind w:left="189" w:hanging="180"/>
              <w:rPr>
                <w:rFonts w:ascii="Calibri" w:hAnsi="Calibri" w:cs="Calibri"/>
                <w:szCs w:val="24"/>
              </w:rPr>
            </w:pPr>
            <w:r w:rsidRPr="00A0405A">
              <w:rPr>
                <w:rFonts w:ascii="Calibri" w:hAnsi="Calibri" w:cs="Calibri"/>
                <w:szCs w:val="24"/>
              </w:rPr>
              <w:t>Students will demonstrate critical thinking by engaging diverse theolo</w:t>
            </w:r>
            <w:r w:rsidRPr="00A0405A">
              <w:rPr>
                <w:rFonts w:ascii="Calibri" w:hAnsi="Calibri" w:cs="Calibri"/>
                <w:szCs w:val="24"/>
              </w:rPr>
              <w:t>g</w:t>
            </w:r>
            <w:r w:rsidRPr="00A0405A">
              <w:rPr>
                <w:rFonts w:ascii="Calibri" w:hAnsi="Calibri" w:cs="Calibri"/>
                <w:szCs w:val="24"/>
              </w:rPr>
              <w:t>ical viewpoints</w:t>
            </w:r>
            <w:r>
              <w:rPr>
                <w:rFonts w:ascii="Calibri" w:hAnsi="Calibri" w:cs="Calibri"/>
                <w:szCs w:val="24"/>
              </w:rPr>
              <w:t xml:space="preserve"> (R</w:t>
            </w:r>
            <w:r>
              <w:rPr>
                <w:rFonts w:ascii="Calibri" w:hAnsi="Calibri" w:cs="Calibri"/>
                <w:szCs w:val="24"/>
              </w:rPr>
              <w:t>u</w:t>
            </w:r>
            <w:r>
              <w:rPr>
                <w:rFonts w:ascii="Calibri" w:hAnsi="Calibri" w:cs="Calibri"/>
                <w:szCs w:val="24"/>
              </w:rPr>
              <w:t>bric #2)</w:t>
            </w:r>
            <w:r w:rsidRPr="00A0405A">
              <w:rPr>
                <w:rFonts w:ascii="Calibri" w:hAnsi="Calibri" w:cs="Calibri"/>
                <w:szCs w:val="24"/>
              </w:rPr>
              <w:t>.</w:t>
            </w:r>
          </w:p>
        </w:tc>
        <w:tc>
          <w:tcPr>
            <w:tcW w:w="1530" w:type="dxa"/>
          </w:tcPr>
          <w:p w:rsidR="007E3383" w:rsidRDefault="007E3383" w:rsidP="00560AE9">
            <w:pPr>
              <w:keepNext/>
              <w:numPr>
                <w:ilvl w:val="0"/>
                <w:numId w:val="12"/>
              </w:numPr>
              <w:tabs>
                <w:tab w:val="left" w:pos="-720"/>
              </w:tabs>
              <w:suppressAutoHyphens/>
              <w:ind w:left="196" w:hanging="188"/>
              <w:rPr>
                <w:rFonts w:ascii="Calibri" w:hAnsi="Calibri" w:cs="Calibri"/>
                <w:szCs w:val="24"/>
              </w:rPr>
            </w:pPr>
            <w:r>
              <w:rPr>
                <w:rFonts w:ascii="Calibri" w:hAnsi="Calibri" w:cs="Calibri"/>
                <w:szCs w:val="24"/>
              </w:rPr>
              <w:t>Book Reviews</w:t>
            </w:r>
          </w:p>
          <w:p w:rsidR="007E3383" w:rsidRPr="00704210" w:rsidRDefault="007E3383" w:rsidP="00560AE9">
            <w:pPr>
              <w:keepNext/>
              <w:numPr>
                <w:ilvl w:val="0"/>
                <w:numId w:val="12"/>
              </w:numPr>
              <w:tabs>
                <w:tab w:val="left" w:pos="-720"/>
              </w:tabs>
              <w:suppressAutoHyphens/>
              <w:ind w:left="196" w:hanging="188"/>
              <w:rPr>
                <w:rFonts w:ascii="Calibri" w:hAnsi="Calibri" w:cs="Calibri"/>
                <w:szCs w:val="24"/>
              </w:rPr>
            </w:pPr>
            <w:r>
              <w:rPr>
                <w:rFonts w:ascii="Calibri" w:hAnsi="Calibri" w:cs="Calibri"/>
                <w:szCs w:val="24"/>
              </w:rPr>
              <w:t>Research Paper</w:t>
            </w:r>
          </w:p>
        </w:tc>
      </w:tr>
      <w:tr w:rsidR="007E3383" w:rsidRPr="00A0405A" w:rsidTr="00560AE9">
        <w:tc>
          <w:tcPr>
            <w:tcW w:w="3780" w:type="dxa"/>
          </w:tcPr>
          <w:p w:rsidR="007E3383" w:rsidRPr="00516647" w:rsidRDefault="007E3383" w:rsidP="00560AE9">
            <w:pPr>
              <w:pStyle w:val="NormalWeb"/>
              <w:numPr>
                <w:ilvl w:val="0"/>
                <w:numId w:val="24"/>
              </w:numPr>
              <w:spacing w:before="0" w:beforeAutospacing="0" w:after="0" w:afterAutospacing="0"/>
              <w:jc w:val="both"/>
              <w:rPr>
                <w:rFonts w:ascii="Calibri" w:hAnsi="Calibri"/>
              </w:rPr>
            </w:pPr>
            <w:r w:rsidRPr="00C1417F">
              <w:rPr>
                <w:rFonts w:ascii="Calibri" w:hAnsi="Calibri"/>
                <w:b/>
                <w:iCs/>
                <w:color w:val="222222"/>
              </w:rPr>
              <w:t>Apply theology to life issues and ministry:</w:t>
            </w:r>
            <w:r w:rsidRPr="00516647">
              <w:rPr>
                <w:rFonts w:ascii="Calibri" w:hAnsi="Calibri"/>
                <w:color w:val="222222"/>
              </w:rPr>
              <w:t xml:space="preserve">  </w:t>
            </w:r>
            <w:r>
              <w:rPr>
                <w:rFonts w:ascii="Calibri" w:hAnsi="Calibri"/>
                <w:color w:val="222222"/>
              </w:rPr>
              <w:t xml:space="preserve">You will have the opportunity to </w:t>
            </w:r>
            <w:r w:rsidRPr="00516647">
              <w:rPr>
                <w:rFonts w:ascii="Calibri" w:hAnsi="Calibri"/>
                <w:color w:val="222222"/>
              </w:rPr>
              <w:t>engage church and society by critically applying theology to the urban poor co</w:t>
            </w:r>
            <w:r w:rsidRPr="00516647">
              <w:rPr>
                <w:rFonts w:ascii="Calibri" w:hAnsi="Calibri"/>
                <w:color w:val="222222"/>
              </w:rPr>
              <w:t>n</w:t>
            </w:r>
            <w:r w:rsidRPr="00516647">
              <w:rPr>
                <w:rFonts w:ascii="Calibri" w:hAnsi="Calibri"/>
                <w:color w:val="222222"/>
              </w:rPr>
              <w:t>text.</w:t>
            </w:r>
          </w:p>
        </w:tc>
        <w:tc>
          <w:tcPr>
            <w:tcW w:w="2070" w:type="dxa"/>
          </w:tcPr>
          <w:p w:rsidR="007E3383" w:rsidRDefault="007E3383" w:rsidP="00560AE9">
            <w:pPr>
              <w:numPr>
                <w:ilvl w:val="0"/>
                <w:numId w:val="11"/>
              </w:numPr>
              <w:tabs>
                <w:tab w:val="left" w:pos="252"/>
              </w:tabs>
              <w:ind w:left="201" w:hanging="180"/>
              <w:rPr>
                <w:rFonts w:ascii="Calibri" w:hAnsi="Calibri" w:cs="Calibri"/>
                <w:szCs w:val="24"/>
              </w:rPr>
            </w:pPr>
            <w:r>
              <w:rPr>
                <w:rFonts w:ascii="Calibri" w:hAnsi="Calibri" w:cs="Calibri"/>
                <w:szCs w:val="24"/>
              </w:rPr>
              <w:t>Learn to apply course mater</w:t>
            </w:r>
            <w:r>
              <w:rPr>
                <w:rFonts w:ascii="Calibri" w:hAnsi="Calibri" w:cs="Calibri"/>
                <w:szCs w:val="24"/>
              </w:rPr>
              <w:t>i</w:t>
            </w:r>
            <w:r>
              <w:rPr>
                <w:rFonts w:ascii="Calibri" w:hAnsi="Calibri" w:cs="Calibri"/>
                <w:szCs w:val="24"/>
              </w:rPr>
              <w:t>al (to improve thinking, pro</w:t>
            </w:r>
            <w:r>
              <w:rPr>
                <w:rFonts w:ascii="Calibri" w:hAnsi="Calibri" w:cs="Calibri"/>
                <w:szCs w:val="24"/>
              </w:rPr>
              <w:t>b</w:t>
            </w:r>
            <w:r>
              <w:rPr>
                <w:rFonts w:ascii="Calibri" w:hAnsi="Calibri" w:cs="Calibri"/>
                <w:szCs w:val="24"/>
              </w:rPr>
              <w:t>lem solving, and decisions)</w:t>
            </w:r>
          </w:p>
        </w:tc>
        <w:tc>
          <w:tcPr>
            <w:tcW w:w="2430" w:type="dxa"/>
          </w:tcPr>
          <w:p w:rsidR="007E3383" w:rsidRPr="00676C62" w:rsidRDefault="007E3383" w:rsidP="00560AE9">
            <w:pPr>
              <w:numPr>
                <w:ilvl w:val="0"/>
                <w:numId w:val="13"/>
              </w:numPr>
              <w:ind w:left="162" w:hanging="162"/>
              <w:rPr>
                <w:rFonts w:ascii="Calibri" w:hAnsi="Calibri" w:cs="Calibri"/>
                <w:szCs w:val="24"/>
              </w:rPr>
            </w:pPr>
            <w:r w:rsidRPr="00676C62">
              <w:rPr>
                <w:rFonts w:ascii="Calibri" w:hAnsi="Calibri" w:cs="Calibri"/>
                <w:szCs w:val="24"/>
              </w:rPr>
              <w:t>Students will a</w:t>
            </w:r>
            <w:r w:rsidRPr="00676C62">
              <w:rPr>
                <w:rFonts w:ascii="Calibri" w:hAnsi="Calibri" w:cs="Calibri"/>
                <w:szCs w:val="24"/>
              </w:rPr>
              <w:t>p</w:t>
            </w:r>
            <w:r w:rsidRPr="00676C62">
              <w:rPr>
                <w:rFonts w:ascii="Calibri" w:hAnsi="Calibri" w:cs="Calibri"/>
                <w:szCs w:val="24"/>
              </w:rPr>
              <w:t>ply their beliefs and practices with global awareness and cultural sensitivity</w:t>
            </w:r>
            <w:r>
              <w:rPr>
                <w:rFonts w:ascii="Calibri" w:hAnsi="Calibri" w:cs="Calibri"/>
                <w:szCs w:val="24"/>
              </w:rPr>
              <w:t xml:space="preserve"> (R</w:t>
            </w:r>
            <w:r>
              <w:rPr>
                <w:rFonts w:ascii="Calibri" w:hAnsi="Calibri" w:cs="Calibri"/>
                <w:szCs w:val="24"/>
              </w:rPr>
              <w:t>u</w:t>
            </w:r>
            <w:r>
              <w:rPr>
                <w:rFonts w:ascii="Calibri" w:hAnsi="Calibri" w:cs="Calibri"/>
                <w:szCs w:val="24"/>
              </w:rPr>
              <w:t>bric #3).</w:t>
            </w:r>
          </w:p>
        </w:tc>
        <w:tc>
          <w:tcPr>
            <w:tcW w:w="1530" w:type="dxa"/>
          </w:tcPr>
          <w:p w:rsidR="007E3383" w:rsidRDefault="007E3383" w:rsidP="00560AE9">
            <w:pPr>
              <w:keepNext/>
              <w:numPr>
                <w:ilvl w:val="0"/>
                <w:numId w:val="12"/>
              </w:numPr>
              <w:tabs>
                <w:tab w:val="left" w:pos="-720"/>
              </w:tabs>
              <w:suppressAutoHyphens/>
              <w:ind w:left="196" w:hanging="188"/>
              <w:rPr>
                <w:rFonts w:ascii="Calibri" w:hAnsi="Calibri" w:cs="Calibri"/>
                <w:szCs w:val="24"/>
              </w:rPr>
            </w:pPr>
            <w:r>
              <w:rPr>
                <w:rFonts w:ascii="Calibri" w:hAnsi="Calibri" w:cs="Calibri"/>
                <w:szCs w:val="24"/>
              </w:rPr>
              <w:t>Book Reviews</w:t>
            </w:r>
          </w:p>
          <w:p w:rsidR="007E3383" w:rsidRDefault="007E3383" w:rsidP="00560AE9">
            <w:pPr>
              <w:keepNext/>
              <w:numPr>
                <w:ilvl w:val="0"/>
                <w:numId w:val="12"/>
              </w:numPr>
              <w:tabs>
                <w:tab w:val="left" w:pos="-720"/>
              </w:tabs>
              <w:suppressAutoHyphens/>
              <w:ind w:left="196" w:hanging="188"/>
              <w:rPr>
                <w:rFonts w:ascii="Calibri" w:hAnsi="Calibri" w:cs="Calibri"/>
                <w:szCs w:val="24"/>
              </w:rPr>
            </w:pPr>
            <w:r>
              <w:rPr>
                <w:rFonts w:ascii="Calibri" w:hAnsi="Calibri" w:cs="Calibri"/>
                <w:szCs w:val="24"/>
              </w:rPr>
              <w:t>Research Paper</w:t>
            </w:r>
          </w:p>
        </w:tc>
      </w:tr>
    </w:tbl>
    <w:p w:rsidR="007E3383" w:rsidRDefault="007E3383" w:rsidP="007E3383">
      <w:pPr>
        <w:keepNext/>
        <w:tabs>
          <w:tab w:val="left" w:pos="-720"/>
        </w:tabs>
        <w:suppressAutoHyphens/>
        <w:rPr>
          <w:rFonts w:ascii="Calibri" w:hAnsi="Calibri" w:cs="Calibri"/>
          <w:b/>
          <w:sz w:val="28"/>
          <w:szCs w:val="28"/>
        </w:rPr>
      </w:pPr>
    </w:p>
    <w:p w:rsidR="007E3383" w:rsidRPr="00A0405A" w:rsidRDefault="007E3383" w:rsidP="007E3383">
      <w:pPr>
        <w:keepNext/>
        <w:tabs>
          <w:tab w:val="left" w:pos="-720"/>
        </w:tabs>
        <w:suppressAutoHyphens/>
        <w:rPr>
          <w:rFonts w:ascii="Calibri" w:hAnsi="Calibri" w:cs="Calibri"/>
          <w:b/>
          <w:sz w:val="28"/>
          <w:szCs w:val="28"/>
        </w:rPr>
      </w:pPr>
    </w:p>
    <w:p w:rsidR="007E3383" w:rsidRPr="00A0405A" w:rsidRDefault="007E3383" w:rsidP="007E3383">
      <w:pPr>
        <w:keepNext/>
        <w:tabs>
          <w:tab w:val="left" w:pos="-720"/>
        </w:tabs>
        <w:suppressAutoHyphens/>
        <w:rPr>
          <w:rFonts w:ascii="Calibri" w:hAnsi="Calibri" w:cs="Calibri"/>
          <w:b/>
          <w:sz w:val="28"/>
          <w:szCs w:val="28"/>
        </w:rPr>
      </w:pPr>
      <w:r>
        <w:rPr>
          <w:rFonts w:ascii="Calibri" w:hAnsi="Calibri" w:cs="Calibri"/>
          <w:b/>
          <w:sz w:val="28"/>
          <w:szCs w:val="28"/>
        </w:rPr>
        <w:t xml:space="preserve">Required </w:t>
      </w:r>
      <w:r w:rsidRPr="00A0405A">
        <w:rPr>
          <w:rFonts w:ascii="Calibri" w:hAnsi="Calibri" w:cs="Calibri"/>
          <w:b/>
          <w:sz w:val="28"/>
          <w:szCs w:val="28"/>
        </w:rPr>
        <w:t>Textbooks</w:t>
      </w:r>
      <w:r>
        <w:rPr>
          <w:rFonts w:ascii="Calibri" w:hAnsi="Calibri" w:cs="Calibri"/>
          <w:b/>
          <w:sz w:val="28"/>
          <w:szCs w:val="28"/>
        </w:rPr>
        <w:t xml:space="preserve"> and Study Resources</w:t>
      </w:r>
    </w:p>
    <w:p w:rsidR="007E3383" w:rsidRPr="00A0405A" w:rsidRDefault="007E3383" w:rsidP="007E3383">
      <w:pPr>
        <w:keepNext/>
        <w:tabs>
          <w:tab w:val="left" w:pos="-720"/>
        </w:tabs>
        <w:suppressAutoHyphens/>
        <w:rPr>
          <w:rFonts w:ascii="Calibri" w:hAnsi="Calibri" w:cs="Calibri"/>
          <w:szCs w:val="24"/>
        </w:rPr>
      </w:pPr>
    </w:p>
    <w:p w:rsidR="007E3383" w:rsidRDefault="007E3383" w:rsidP="007E3383">
      <w:pPr>
        <w:keepNext/>
        <w:numPr>
          <w:ilvl w:val="0"/>
          <w:numId w:val="23"/>
        </w:numPr>
        <w:tabs>
          <w:tab w:val="left" w:pos="-720"/>
          <w:tab w:val="left" w:pos="0"/>
        </w:tabs>
        <w:suppressAutoHyphens/>
        <w:rPr>
          <w:rFonts w:ascii="Calibri" w:hAnsi="Calibri" w:cs="Calibri"/>
          <w:szCs w:val="24"/>
        </w:rPr>
      </w:pPr>
      <w:proofErr w:type="spellStart"/>
      <w:r>
        <w:rPr>
          <w:rFonts w:ascii="Calibri" w:hAnsi="Calibri" w:cs="Calibri"/>
          <w:szCs w:val="24"/>
        </w:rPr>
        <w:t>Bevans</w:t>
      </w:r>
      <w:proofErr w:type="spellEnd"/>
      <w:r>
        <w:rPr>
          <w:rFonts w:ascii="Calibri" w:hAnsi="Calibri" w:cs="Calibri"/>
          <w:szCs w:val="24"/>
        </w:rPr>
        <w:t xml:space="preserve">, Stephen B. </w:t>
      </w:r>
      <w:r w:rsidRPr="00353A63">
        <w:rPr>
          <w:rFonts w:ascii="Calibri" w:hAnsi="Calibri" w:cs="Calibri"/>
          <w:i/>
          <w:szCs w:val="24"/>
        </w:rPr>
        <w:t>Models of Contextual Theology</w:t>
      </w:r>
      <w:r>
        <w:rPr>
          <w:rFonts w:ascii="Calibri" w:hAnsi="Calibri" w:cs="Calibri"/>
          <w:szCs w:val="24"/>
        </w:rPr>
        <w:t>.</w:t>
      </w:r>
      <w:r w:rsidRPr="00353A63">
        <w:rPr>
          <w:rFonts w:ascii="Calibri" w:hAnsi="Calibri" w:cs="Calibri"/>
          <w:szCs w:val="24"/>
        </w:rPr>
        <w:t xml:space="preserve"> </w:t>
      </w:r>
      <w:r>
        <w:rPr>
          <w:rFonts w:ascii="Calibri" w:hAnsi="Calibri" w:cs="Calibri"/>
          <w:szCs w:val="24"/>
        </w:rPr>
        <w:t xml:space="preserve">Rev. and Expanded Edition. Faith and Cultures Series. </w:t>
      </w:r>
      <w:proofErr w:type="spellStart"/>
      <w:r>
        <w:rPr>
          <w:rFonts w:ascii="Calibri" w:hAnsi="Calibri" w:cs="Calibri"/>
          <w:szCs w:val="24"/>
        </w:rPr>
        <w:t>Maryknoll</w:t>
      </w:r>
      <w:proofErr w:type="spellEnd"/>
      <w:r>
        <w:rPr>
          <w:rFonts w:ascii="Calibri" w:hAnsi="Calibri" w:cs="Calibri"/>
          <w:szCs w:val="24"/>
        </w:rPr>
        <w:t xml:space="preserve">, NY: </w:t>
      </w:r>
      <w:proofErr w:type="spellStart"/>
      <w:r>
        <w:rPr>
          <w:rFonts w:ascii="Calibri" w:hAnsi="Calibri" w:cs="Calibri"/>
          <w:szCs w:val="24"/>
        </w:rPr>
        <w:t>Orbis</w:t>
      </w:r>
      <w:proofErr w:type="spellEnd"/>
      <w:r>
        <w:rPr>
          <w:rFonts w:ascii="Calibri" w:hAnsi="Calibri" w:cs="Calibri"/>
          <w:szCs w:val="24"/>
        </w:rPr>
        <w:t xml:space="preserve"> Books, 2002. (</w:t>
      </w:r>
      <w:r w:rsidRPr="00353A63">
        <w:rPr>
          <w:rFonts w:ascii="Calibri" w:hAnsi="Calibri" w:cs="Calibri"/>
          <w:szCs w:val="24"/>
        </w:rPr>
        <w:t>ISBN-13: 978-1570754388</w:t>
      </w:r>
      <w:r>
        <w:rPr>
          <w:rFonts w:ascii="Calibri" w:hAnsi="Calibri" w:cs="Calibri"/>
          <w:szCs w:val="24"/>
        </w:rPr>
        <w:t xml:space="preserve">) 186 pp.  </w:t>
      </w:r>
      <w:hyperlink r:id="rId9" w:history="1">
        <w:r>
          <w:rPr>
            <w:rStyle w:val="lrg"/>
            <w:color w:val="0000FF"/>
            <w:u w:val="single"/>
          </w:rPr>
          <w:t>18.99</w:t>
        </w:r>
        <w:r>
          <w:rPr>
            <w:rStyle w:val="Hyperlink"/>
          </w:rPr>
          <w:t xml:space="preserve"> </w:t>
        </w:r>
        <w:r>
          <w:rPr>
            <w:rStyle w:val="lrg"/>
            <w:color w:val="0000FF"/>
            <w:u w:val="single"/>
          </w:rPr>
          <w:t>Kindle Edition</w:t>
        </w:r>
      </w:hyperlink>
    </w:p>
    <w:p w:rsidR="007E3383" w:rsidRDefault="007E3383" w:rsidP="007E3383">
      <w:pPr>
        <w:keepNext/>
        <w:tabs>
          <w:tab w:val="left" w:pos="-720"/>
          <w:tab w:val="left" w:pos="0"/>
        </w:tabs>
        <w:suppressAutoHyphens/>
        <w:ind w:left="720"/>
        <w:rPr>
          <w:rFonts w:ascii="Calibri" w:hAnsi="Calibri" w:cs="Calibri"/>
          <w:szCs w:val="24"/>
        </w:rPr>
      </w:pPr>
    </w:p>
    <w:p w:rsidR="007E3383" w:rsidRDefault="007E3383" w:rsidP="007E3383">
      <w:pPr>
        <w:keepNext/>
        <w:numPr>
          <w:ilvl w:val="0"/>
          <w:numId w:val="23"/>
        </w:numPr>
        <w:tabs>
          <w:tab w:val="left" w:pos="-720"/>
          <w:tab w:val="left" w:pos="0"/>
        </w:tabs>
        <w:suppressAutoHyphens/>
        <w:rPr>
          <w:rFonts w:ascii="Calibri" w:hAnsi="Calibri" w:cs="Calibri"/>
          <w:szCs w:val="24"/>
        </w:rPr>
      </w:pPr>
      <w:proofErr w:type="spellStart"/>
      <w:r w:rsidRPr="00EB14BF">
        <w:rPr>
          <w:rFonts w:ascii="Calibri" w:hAnsi="Calibri" w:cs="Calibri"/>
          <w:szCs w:val="24"/>
        </w:rPr>
        <w:t>Greenman</w:t>
      </w:r>
      <w:proofErr w:type="spellEnd"/>
      <w:r>
        <w:rPr>
          <w:rFonts w:ascii="Calibri" w:hAnsi="Calibri" w:cs="Calibri"/>
          <w:szCs w:val="24"/>
        </w:rPr>
        <w:t xml:space="preserve">, Jeffrey P., and </w:t>
      </w:r>
      <w:r w:rsidRPr="00EB14BF">
        <w:rPr>
          <w:rFonts w:ascii="Calibri" w:hAnsi="Calibri" w:cs="Calibri"/>
          <w:szCs w:val="24"/>
        </w:rPr>
        <w:t>Gene L. Green</w:t>
      </w:r>
      <w:r>
        <w:rPr>
          <w:rFonts w:ascii="Calibri" w:hAnsi="Calibri" w:cs="Calibri"/>
          <w:szCs w:val="24"/>
        </w:rPr>
        <w:t>, eds.</w:t>
      </w:r>
      <w:r w:rsidRPr="00EB14BF">
        <w:rPr>
          <w:rFonts w:ascii="Calibri" w:hAnsi="Calibri" w:cs="Calibri"/>
          <w:szCs w:val="24"/>
        </w:rPr>
        <w:t xml:space="preserve"> </w:t>
      </w:r>
      <w:r w:rsidRPr="00EB14BF">
        <w:rPr>
          <w:rFonts w:ascii="Calibri" w:hAnsi="Calibri" w:cs="Calibri"/>
          <w:i/>
          <w:szCs w:val="24"/>
        </w:rPr>
        <w:t>Global Theology in Evangelical Perspective: Exploring the Contextual Nature of Theology and Mission.</w:t>
      </w:r>
      <w:r>
        <w:rPr>
          <w:rFonts w:ascii="Calibri" w:hAnsi="Calibri" w:cs="Calibri"/>
          <w:szCs w:val="24"/>
        </w:rPr>
        <w:t xml:space="preserve"> Downers Grove, IL: IVP Academic, 2012. (</w:t>
      </w:r>
      <w:r w:rsidRPr="00EB14BF">
        <w:rPr>
          <w:rFonts w:ascii="Calibri" w:hAnsi="Calibri" w:cs="Calibri"/>
          <w:szCs w:val="24"/>
        </w:rPr>
        <w:t>ASIN: B00EH8R81K</w:t>
      </w:r>
      <w:r>
        <w:rPr>
          <w:rFonts w:ascii="Calibri" w:hAnsi="Calibri" w:cs="Calibri"/>
          <w:szCs w:val="24"/>
        </w:rPr>
        <w:t xml:space="preserve">) 267 pp. </w:t>
      </w:r>
      <w:r>
        <w:rPr>
          <w:rFonts w:hAnsi="Symbol"/>
        </w:rPr>
        <w:t></w:t>
      </w:r>
      <w:r>
        <w:t xml:space="preserve">  </w:t>
      </w:r>
      <w:hyperlink r:id="rId10" w:history="1">
        <w:r>
          <w:rPr>
            <w:rStyle w:val="lrg"/>
            <w:color w:val="0000FF"/>
            <w:u w:val="single"/>
          </w:rPr>
          <w:t>$9.99</w:t>
        </w:r>
        <w:r>
          <w:rPr>
            <w:rStyle w:val="Hyperlink"/>
          </w:rPr>
          <w:t xml:space="preserve"> </w:t>
        </w:r>
        <w:r>
          <w:rPr>
            <w:rStyle w:val="lrg"/>
            <w:color w:val="0000FF"/>
            <w:u w:val="single"/>
          </w:rPr>
          <w:t>Kindle Edition</w:t>
        </w:r>
        <w:r>
          <w:rPr>
            <w:rStyle w:val="Hyperlink"/>
          </w:rPr>
          <w:t xml:space="preserve"> </w:t>
        </w:r>
      </w:hyperlink>
    </w:p>
    <w:p w:rsidR="007E3383" w:rsidRDefault="007E3383" w:rsidP="007E3383">
      <w:pPr>
        <w:keepNext/>
        <w:tabs>
          <w:tab w:val="left" w:pos="-720"/>
          <w:tab w:val="left" w:pos="0"/>
        </w:tabs>
        <w:suppressAutoHyphens/>
        <w:ind w:left="720"/>
        <w:rPr>
          <w:rFonts w:ascii="Calibri" w:hAnsi="Calibri" w:cs="Calibri"/>
          <w:szCs w:val="24"/>
        </w:rPr>
      </w:pPr>
    </w:p>
    <w:p w:rsidR="007E3383" w:rsidRDefault="007E3383" w:rsidP="007E3383">
      <w:pPr>
        <w:keepNext/>
        <w:numPr>
          <w:ilvl w:val="0"/>
          <w:numId w:val="23"/>
        </w:numPr>
        <w:tabs>
          <w:tab w:val="left" w:pos="-720"/>
          <w:tab w:val="left" w:pos="0"/>
        </w:tabs>
        <w:suppressAutoHyphens/>
        <w:rPr>
          <w:rFonts w:ascii="Calibri" w:hAnsi="Calibri" w:cs="Calibri"/>
          <w:szCs w:val="24"/>
        </w:rPr>
      </w:pPr>
      <w:proofErr w:type="spellStart"/>
      <w:r w:rsidRPr="00A0405A">
        <w:rPr>
          <w:rFonts w:ascii="Calibri" w:hAnsi="Calibri" w:cs="Calibri"/>
          <w:szCs w:val="24"/>
        </w:rPr>
        <w:t>Fabella</w:t>
      </w:r>
      <w:proofErr w:type="spellEnd"/>
      <w:r w:rsidRPr="00A0405A">
        <w:rPr>
          <w:rFonts w:ascii="Calibri" w:hAnsi="Calibri" w:cs="Calibri"/>
          <w:szCs w:val="24"/>
        </w:rPr>
        <w:t xml:space="preserve">, Virginia, and R. S. </w:t>
      </w:r>
      <w:proofErr w:type="spellStart"/>
      <w:r w:rsidRPr="00A0405A">
        <w:rPr>
          <w:rFonts w:ascii="Calibri" w:hAnsi="Calibri" w:cs="Calibri"/>
          <w:szCs w:val="24"/>
        </w:rPr>
        <w:t>Sugirtharajah</w:t>
      </w:r>
      <w:proofErr w:type="spellEnd"/>
      <w:r w:rsidRPr="00A0405A">
        <w:rPr>
          <w:rFonts w:ascii="Calibri" w:hAnsi="Calibri" w:cs="Calibri"/>
          <w:szCs w:val="24"/>
        </w:rPr>
        <w:t xml:space="preserve">, </w:t>
      </w:r>
      <w:proofErr w:type="gramStart"/>
      <w:r w:rsidRPr="00A0405A">
        <w:rPr>
          <w:rFonts w:ascii="Calibri" w:hAnsi="Calibri" w:cs="Calibri"/>
          <w:szCs w:val="24"/>
        </w:rPr>
        <w:t>eds</w:t>
      </w:r>
      <w:proofErr w:type="gramEnd"/>
      <w:r w:rsidRPr="00A0405A">
        <w:rPr>
          <w:rFonts w:ascii="Calibri" w:hAnsi="Calibri" w:cs="Calibri"/>
          <w:szCs w:val="24"/>
        </w:rPr>
        <w:t xml:space="preserve">.  </w:t>
      </w:r>
      <w:r w:rsidRPr="00A0405A">
        <w:rPr>
          <w:rFonts w:ascii="Calibri" w:hAnsi="Calibri" w:cs="Calibri"/>
          <w:i/>
          <w:szCs w:val="24"/>
        </w:rPr>
        <w:t>Dictionary of Third World Theologies.</w:t>
      </w:r>
      <w:r w:rsidRPr="00A0405A">
        <w:rPr>
          <w:rFonts w:ascii="Calibri" w:hAnsi="Calibri" w:cs="Calibri"/>
          <w:szCs w:val="24"/>
        </w:rPr>
        <w:t xml:space="preserve">  </w:t>
      </w:r>
      <w:proofErr w:type="spellStart"/>
      <w:r w:rsidRPr="00A0405A">
        <w:rPr>
          <w:rFonts w:ascii="Calibri" w:hAnsi="Calibri" w:cs="Calibri"/>
          <w:szCs w:val="24"/>
        </w:rPr>
        <w:t>Mary</w:t>
      </w:r>
      <w:r>
        <w:rPr>
          <w:rFonts w:ascii="Calibri" w:hAnsi="Calibri" w:cs="Calibri"/>
          <w:szCs w:val="24"/>
        </w:rPr>
        <w:softHyphen/>
      </w:r>
      <w:r w:rsidRPr="00A0405A">
        <w:rPr>
          <w:rFonts w:ascii="Calibri" w:hAnsi="Calibri" w:cs="Calibri"/>
          <w:szCs w:val="24"/>
        </w:rPr>
        <w:t>knoll</w:t>
      </w:r>
      <w:proofErr w:type="spellEnd"/>
      <w:r w:rsidRPr="00A0405A">
        <w:rPr>
          <w:rFonts w:ascii="Calibri" w:hAnsi="Calibri" w:cs="Calibri"/>
          <w:szCs w:val="24"/>
        </w:rPr>
        <w:t xml:space="preserve">, NY: </w:t>
      </w:r>
      <w:proofErr w:type="spellStart"/>
      <w:r w:rsidRPr="00A0405A">
        <w:rPr>
          <w:rFonts w:ascii="Calibri" w:hAnsi="Calibri" w:cs="Calibri"/>
          <w:szCs w:val="24"/>
        </w:rPr>
        <w:t>Orbis</w:t>
      </w:r>
      <w:proofErr w:type="spellEnd"/>
      <w:r w:rsidRPr="00A0405A">
        <w:rPr>
          <w:rFonts w:ascii="Calibri" w:hAnsi="Calibri" w:cs="Calibri"/>
          <w:szCs w:val="24"/>
        </w:rPr>
        <w:t xml:space="preserve"> Books, 2000.  (ISBN-10: 1-57075-</w:t>
      </w:r>
      <w:r>
        <w:rPr>
          <w:rFonts w:ascii="Calibri" w:hAnsi="Calibri" w:cs="Calibri"/>
          <w:szCs w:val="24"/>
        </w:rPr>
        <w:t xml:space="preserve">405-5) </w:t>
      </w:r>
      <w:r w:rsidRPr="00A0405A">
        <w:rPr>
          <w:rFonts w:ascii="Calibri" w:hAnsi="Calibri" w:cs="Calibri"/>
          <w:szCs w:val="24"/>
        </w:rPr>
        <w:t>260 pp.</w:t>
      </w:r>
      <w:r>
        <w:rPr>
          <w:rFonts w:ascii="Calibri" w:hAnsi="Calibri" w:cs="Calibri"/>
          <w:szCs w:val="24"/>
        </w:rPr>
        <w:t xml:space="preserve"> (not available in Kindle, need to buy)</w:t>
      </w:r>
    </w:p>
    <w:p w:rsidR="007E3383" w:rsidRDefault="007E3383" w:rsidP="007E3383">
      <w:pPr>
        <w:keepNext/>
        <w:tabs>
          <w:tab w:val="left" w:pos="-720"/>
          <w:tab w:val="left" w:pos="0"/>
        </w:tabs>
        <w:suppressAutoHyphens/>
        <w:ind w:left="720" w:hanging="720"/>
        <w:rPr>
          <w:rFonts w:ascii="Calibri" w:hAnsi="Calibri" w:cs="Calibri"/>
          <w:szCs w:val="24"/>
        </w:rPr>
      </w:pPr>
    </w:p>
    <w:p w:rsidR="007E3383" w:rsidRPr="007E3383" w:rsidRDefault="007E3383" w:rsidP="007E3383">
      <w:pPr>
        <w:keepNext/>
        <w:numPr>
          <w:ilvl w:val="0"/>
          <w:numId w:val="23"/>
        </w:numPr>
        <w:tabs>
          <w:tab w:val="left" w:pos="-720"/>
          <w:tab w:val="left" w:pos="0"/>
        </w:tabs>
        <w:suppressAutoHyphens/>
        <w:rPr>
          <w:rFonts w:ascii="Calibri" w:hAnsi="Calibri" w:cs="Calibri"/>
          <w:color w:val="000000"/>
          <w:szCs w:val="24"/>
        </w:rPr>
      </w:pPr>
      <w:proofErr w:type="spellStart"/>
      <w:r w:rsidRPr="007E3383">
        <w:rPr>
          <w:rFonts w:ascii="Calibri" w:hAnsi="Calibri" w:cs="Calibri"/>
          <w:color w:val="000000"/>
          <w:szCs w:val="24"/>
        </w:rPr>
        <w:t>Thorsen</w:t>
      </w:r>
      <w:proofErr w:type="spellEnd"/>
      <w:r w:rsidRPr="007E3383">
        <w:rPr>
          <w:rFonts w:ascii="Calibri" w:hAnsi="Calibri" w:cs="Calibri"/>
          <w:color w:val="000000"/>
          <w:szCs w:val="24"/>
        </w:rPr>
        <w:t xml:space="preserve">, Don. </w:t>
      </w:r>
      <w:r w:rsidRPr="007E3383">
        <w:rPr>
          <w:rFonts w:ascii="Calibri" w:hAnsi="Calibri" w:cs="Calibri"/>
          <w:i/>
          <w:color w:val="000000"/>
          <w:szCs w:val="24"/>
        </w:rPr>
        <w:t xml:space="preserve">Calvin </w:t>
      </w:r>
      <w:proofErr w:type="spellStart"/>
      <w:r w:rsidRPr="007E3383">
        <w:rPr>
          <w:rFonts w:ascii="Calibri" w:hAnsi="Calibri" w:cs="Calibri"/>
          <w:i/>
          <w:color w:val="000000"/>
          <w:szCs w:val="24"/>
        </w:rPr>
        <w:t>vs</w:t>
      </w:r>
      <w:proofErr w:type="spellEnd"/>
      <w:r w:rsidRPr="007E3383">
        <w:rPr>
          <w:rFonts w:ascii="Calibri" w:hAnsi="Calibri" w:cs="Calibri"/>
          <w:i/>
          <w:color w:val="000000"/>
          <w:szCs w:val="24"/>
        </w:rPr>
        <w:t xml:space="preserve"> Wesley: Bringing Belief in Line with Practice. </w:t>
      </w:r>
      <w:r w:rsidRPr="007E3383">
        <w:rPr>
          <w:rFonts w:ascii="Calibri" w:hAnsi="Calibri" w:cs="Calibri"/>
          <w:color w:val="000000"/>
          <w:szCs w:val="24"/>
        </w:rPr>
        <w:t xml:space="preserve">Nashville: Abingdon Press, 2013. (ISBN-13: 978-1426743351) 153 pp.  </w:t>
      </w:r>
      <w:r w:rsidRPr="007E3383">
        <w:rPr>
          <w:rFonts w:hAnsi="Symbol"/>
        </w:rPr>
        <w:t></w:t>
      </w:r>
      <w:r>
        <w:t xml:space="preserve">  </w:t>
      </w:r>
      <w:hyperlink r:id="rId11" w:history="1">
        <w:r>
          <w:rPr>
            <w:rStyle w:val="lrg"/>
            <w:color w:val="0000FF"/>
            <w:u w:val="single"/>
          </w:rPr>
          <w:t>$9.99</w:t>
        </w:r>
        <w:r>
          <w:rPr>
            <w:rStyle w:val="Hyperlink"/>
          </w:rPr>
          <w:t xml:space="preserve"> </w:t>
        </w:r>
        <w:r>
          <w:rPr>
            <w:rStyle w:val="lrg"/>
            <w:color w:val="0000FF"/>
            <w:u w:val="single"/>
          </w:rPr>
          <w:t>Kindle Edition</w:t>
        </w:r>
        <w:r>
          <w:rPr>
            <w:rStyle w:val="Hyperlink"/>
          </w:rPr>
          <w:t xml:space="preserve"> </w:t>
        </w:r>
      </w:hyperlink>
    </w:p>
    <w:p w:rsidR="007E3383" w:rsidRDefault="007E3383" w:rsidP="007E3383">
      <w:pPr>
        <w:pStyle w:val="ListParagraph"/>
        <w:rPr>
          <w:rFonts w:ascii="Calibri" w:hAnsi="Calibri" w:cs="Calibri"/>
          <w:color w:val="000000"/>
          <w:szCs w:val="24"/>
        </w:rPr>
      </w:pPr>
    </w:p>
    <w:p w:rsidR="007E3383" w:rsidRPr="007E3383" w:rsidRDefault="007E3383" w:rsidP="007E3383">
      <w:pPr>
        <w:keepNext/>
        <w:tabs>
          <w:tab w:val="left" w:pos="-720"/>
          <w:tab w:val="left" w:pos="0"/>
        </w:tabs>
        <w:suppressAutoHyphens/>
        <w:ind w:left="720"/>
        <w:rPr>
          <w:rFonts w:ascii="Calibri" w:hAnsi="Calibri" w:cs="Calibri"/>
          <w:color w:val="000000"/>
          <w:szCs w:val="24"/>
        </w:rPr>
      </w:pPr>
    </w:p>
    <w:p w:rsidR="007E3383" w:rsidRDefault="007E3383" w:rsidP="007E3383">
      <w:pPr>
        <w:keepNext/>
        <w:ind w:left="720" w:hanging="360"/>
        <w:rPr>
          <w:rFonts w:ascii="Calibri" w:hAnsi="Calibri" w:cs="Calibri"/>
          <w:i/>
        </w:rPr>
      </w:pPr>
      <w:r w:rsidRPr="001B5323">
        <w:rPr>
          <w:rFonts w:ascii="Calibri" w:hAnsi="Calibri" w:cs="Calibri"/>
        </w:rPr>
        <w:t>Copyright responsibilities: Students and faculty are both authors and users of copyrighted mater</w:t>
      </w:r>
      <w:r w:rsidRPr="001B5323">
        <w:rPr>
          <w:rFonts w:ascii="Calibri" w:hAnsi="Calibri" w:cs="Calibri"/>
        </w:rPr>
        <w:t>i</w:t>
      </w:r>
      <w:r w:rsidRPr="001B5323">
        <w:rPr>
          <w:rFonts w:ascii="Calibri" w:hAnsi="Calibri" w:cs="Calibri"/>
        </w:rPr>
        <w:t>als.  As a student you must know the rights of both authors and users with respect to copyrighted works to ensure compliance. It is equally important to be know</w:t>
      </w:r>
      <w:r w:rsidRPr="001B5323">
        <w:rPr>
          <w:rFonts w:ascii="Calibri" w:hAnsi="Calibri" w:cs="Calibri"/>
        </w:rPr>
        <w:t>l</w:t>
      </w:r>
      <w:r w:rsidRPr="001B5323">
        <w:rPr>
          <w:rFonts w:ascii="Calibri" w:hAnsi="Calibri" w:cs="Calibri"/>
        </w:rPr>
        <w:t>edgeable about legally permitted uses of copyrighted materials. Information about cop</w:t>
      </w:r>
      <w:r w:rsidRPr="001B5323">
        <w:rPr>
          <w:rFonts w:ascii="Calibri" w:hAnsi="Calibri" w:cs="Calibri"/>
        </w:rPr>
        <w:t>y</w:t>
      </w:r>
      <w:r w:rsidRPr="001B5323">
        <w:rPr>
          <w:rFonts w:ascii="Calibri" w:hAnsi="Calibri" w:cs="Calibri"/>
        </w:rPr>
        <w:t>right com</w:t>
      </w:r>
      <w:r w:rsidRPr="001B5323">
        <w:rPr>
          <w:rFonts w:ascii="Calibri" w:hAnsi="Calibri" w:cs="Calibri"/>
        </w:rPr>
        <w:softHyphen/>
        <w:t xml:space="preserve">pliance, fair use and websites for downloading information legally can be found at </w:t>
      </w:r>
      <w:hyperlink r:id="rId12" w:history="1">
        <w:r w:rsidRPr="001B5323">
          <w:rPr>
            <w:rStyle w:val="Hyperlink"/>
            <w:rFonts w:ascii="Calibri" w:hAnsi="Calibri" w:cs="Calibri"/>
            <w:i/>
          </w:rPr>
          <w:t>http://apu.libguides.com/con</w:t>
        </w:r>
        <w:r w:rsidRPr="001B5323">
          <w:rPr>
            <w:rStyle w:val="Hyperlink"/>
            <w:rFonts w:ascii="Calibri" w:hAnsi="Calibri" w:cs="Calibri"/>
            <w:i/>
          </w:rPr>
          <w:softHyphen/>
          <w:t xml:space="preserve">tent. </w:t>
        </w:r>
        <w:proofErr w:type="spellStart"/>
        <w:r w:rsidRPr="001B5323">
          <w:rPr>
            <w:rStyle w:val="Hyperlink"/>
            <w:rFonts w:ascii="Calibri" w:hAnsi="Calibri" w:cs="Calibri"/>
            <w:i/>
          </w:rPr>
          <w:t>php?pid</w:t>
        </w:r>
        <w:proofErr w:type="spellEnd"/>
        <w:r w:rsidRPr="001B5323">
          <w:rPr>
            <w:rStyle w:val="Hyperlink"/>
            <w:rFonts w:ascii="Calibri" w:hAnsi="Calibri" w:cs="Calibri"/>
            <w:i/>
          </w:rPr>
          <w:t>=241554&amp;search_terms</w:t>
        </w:r>
      </w:hyperlink>
      <w:r w:rsidRPr="001B5323">
        <w:rPr>
          <w:rFonts w:ascii="Calibri" w:hAnsi="Calibri" w:cs="Calibri"/>
          <w:i/>
        </w:rPr>
        <w:t>=copyright.</w:t>
      </w:r>
    </w:p>
    <w:p w:rsidR="007E3383" w:rsidRDefault="007E3383" w:rsidP="007E3383">
      <w:pPr>
        <w:keepNext/>
        <w:ind w:left="720" w:hanging="360"/>
        <w:rPr>
          <w:rFonts w:ascii="Calibri" w:hAnsi="Calibri" w:cs="Calibri"/>
          <w:i/>
        </w:rPr>
      </w:pPr>
    </w:p>
    <w:p w:rsidR="007E3383" w:rsidRPr="001B5323" w:rsidRDefault="007E3383" w:rsidP="007E3383">
      <w:pPr>
        <w:keepNext/>
        <w:ind w:left="720" w:hanging="360"/>
        <w:rPr>
          <w:rFonts w:ascii="Calibri" w:hAnsi="Calibri" w:cs="Calibri"/>
        </w:rPr>
      </w:pPr>
    </w:p>
    <w:p w:rsidR="007E3383" w:rsidRPr="00A0405A" w:rsidRDefault="007E3383" w:rsidP="007E3383">
      <w:pPr>
        <w:keepNext/>
        <w:numPr>
          <w:ilvl w:val="0"/>
          <w:numId w:val="14"/>
        </w:numPr>
        <w:tabs>
          <w:tab w:val="left" w:pos="-720"/>
        </w:tabs>
        <w:suppressAutoHyphens/>
        <w:ind w:left="360"/>
        <w:rPr>
          <w:rFonts w:ascii="Calibri" w:hAnsi="Calibri" w:cs="Calibri"/>
          <w:b/>
          <w:sz w:val="28"/>
          <w:szCs w:val="28"/>
        </w:rPr>
      </w:pPr>
      <w:r w:rsidRPr="00A0405A">
        <w:rPr>
          <w:rFonts w:ascii="Calibri" w:hAnsi="Calibri" w:cs="Calibri"/>
          <w:b/>
          <w:sz w:val="28"/>
          <w:szCs w:val="28"/>
        </w:rPr>
        <w:t>Recommended Books</w:t>
      </w:r>
    </w:p>
    <w:p w:rsidR="007E3383" w:rsidRPr="00A0405A" w:rsidRDefault="007E3383" w:rsidP="007E3383">
      <w:pPr>
        <w:keepNext/>
        <w:tabs>
          <w:tab w:val="left" w:pos="-720"/>
        </w:tabs>
        <w:suppressAutoHyphens/>
        <w:rPr>
          <w:rFonts w:ascii="Calibri" w:hAnsi="Calibri" w:cs="Calibri"/>
          <w:szCs w:val="24"/>
        </w:rPr>
      </w:pPr>
    </w:p>
    <w:p w:rsidR="007E3383" w:rsidRDefault="007E3383" w:rsidP="007E3383">
      <w:pPr>
        <w:keepNext/>
        <w:numPr>
          <w:ilvl w:val="0"/>
          <w:numId w:val="15"/>
        </w:numPr>
        <w:tabs>
          <w:tab w:val="left" w:pos="-720"/>
          <w:tab w:val="left" w:pos="0"/>
        </w:tabs>
        <w:suppressAutoHyphens/>
        <w:rPr>
          <w:rFonts w:ascii="Calibri" w:hAnsi="Calibri" w:cs="Calibri"/>
          <w:szCs w:val="24"/>
        </w:rPr>
      </w:pPr>
      <w:proofErr w:type="spellStart"/>
      <w:r w:rsidRPr="00A0405A">
        <w:rPr>
          <w:rFonts w:ascii="Calibri" w:hAnsi="Calibri" w:cs="Calibri"/>
          <w:szCs w:val="24"/>
        </w:rPr>
        <w:t>McKim</w:t>
      </w:r>
      <w:proofErr w:type="spellEnd"/>
      <w:r w:rsidRPr="00A0405A">
        <w:rPr>
          <w:rFonts w:ascii="Calibri" w:hAnsi="Calibri" w:cs="Calibri"/>
          <w:szCs w:val="24"/>
        </w:rPr>
        <w:t xml:space="preserve">, Donald K.  </w:t>
      </w:r>
      <w:r w:rsidRPr="00A0405A">
        <w:rPr>
          <w:rFonts w:ascii="Calibri" w:hAnsi="Calibri" w:cs="Calibri"/>
          <w:i/>
          <w:iCs/>
          <w:szCs w:val="24"/>
        </w:rPr>
        <w:t>Westminster Dictionary of Theological Terms</w:t>
      </w:r>
      <w:r w:rsidRPr="00A0405A">
        <w:rPr>
          <w:rFonts w:ascii="Calibri" w:hAnsi="Calibri" w:cs="Calibri"/>
          <w:szCs w:val="24"/>
        </w:rPr>
        <w:t>.  Louisville: West</w:t>
      </w:r>
      <w:r w:rsidRPr="00A0405A">
        <w:rPr>
          <w:rFonts w:ascii="Calibri" w:hAnsi="Calibri" w:cs="Calibri"/>
          <w:szCs w:val="24"/>
        </w:rPr>
        <w:softHyphen/>
        <w:t>minster John Knox Press, 1996.  (ISBN-10</w:t>
      </w:r>
      <w:r>
        <w:rPr>
          <w:rFonts w:ascii="Calibri" w:hAnsi="Calibri" w:cs="Calibri"/>
          <w:szCs w:val="24"/>
        </w:rPr>
        <w:t>:</w:t>
      </w:r>
      <w:r w:rsidRPr="00A0405A">
        <w:rPr>
          <w:rFonts w:ascii="Calibri" w:hAnsi="Calibri" w:cs="Calibri"/>
          <w:szCs w:val="24"/>
        </w:rPr>
        <w:t xml:space="preserve"> 0-664-25511-6)  Cf. Wikipedia for quick theological defini</w:t>
      </w:r>
      <w:r w:rsidRPr="00A0405A">
        <w:rPr>
          <w:rFonts w:ascii="Calibri" w:hAnsi="Calibri" w:cs="Calibri"/>
          <w:szCs w:val="24"/>
        </w:rPr>
        <w:softHyphen/>
        <w:t>tions, or other online theological sources; however, be wary of the quality and biases of online sources.</w:t>
      </w:r>
    </w:p>
    <w:p w:rsidR="007E3383" w:rsidRDefault="007E3383" w:rsidP="007E3383">
      <w:pPr>
        <w:keepNext/>
        <w:tabs>
          <w:tab w:val="left" w:pos="-720"/>
          <w:tab w:val="left" w:pos="0"/>
        </w:tabs>
        <w:suppressAutoHyphens/>
        <w:ind w:left="720" w:hanging="720"/>
        <w:rPr>
          <w:rFonts w:ascii="Calibri" w:hAnsi="Calibri" w:cs="Calibri"/>
          <w:szCs w:val="24"/>
        </w:rPr>
      </w:pPr>
    </w:p>
    <w:p w:rsidR="007E3383" w:rsidRPr="007E3383" w:rsidRDefault="007E3383" w:rsidP="007E3383">
      <w:pPr>
        <w:keepNext/>
        <w:numPr>
          <w:ilvl w:val="0"/>
          <w:numId w:val="15"/>
        </w:numPr>
        <w:tabs>
          <w:tab w:val="left" w:pos="-720"/>
          <w:tab w:val="left" w:pos="0"/>
        </w:tabs>
        <w:suppressAutoHyphens/>
        <w:ind w:hanging="720"/>
        <w:rPr>
          <w:rFonts w:ascii="Calibri" w:hAnsi="Calibri" w:cs="Calibri"/>
          <w:color w:val="000000"/>
          <w:szCs w:val="24"/>
        </w:rPr>
      </w:pPr>
      <w:proofErr w:type="spellStart"/>
      <w:r w:rsidRPr="007E3383">
        <w:rPr>
          <w:rFonts w:ascii="Calibri" w:hAnsi="Calibri" w:cs="Calibri"/>
          <w:color w:val="000000"/>
          <w:szCs w:val="24"/>
        </w:rPr>
        <w:t>Turabian</w:t>
      </w:r>
      <w:proofErr w:type="spellEnd"/>
      <w:r w:rsidRPr="007E3383">
        <w:rPr>
          <w:rFonts w:ascii="Calibri" w:hAnsi="Calibri" w:cs="Calibri"/>
          <w:color w:val="000000"/>
          <w:szCs w:val="24"/>
        </w:rPr>
        <w:t xml:space="preserve">, Kate L.  Revised by Wayne C. Booth, Gregory G. </w:t>
      </w:r>
      <w:proofErr w:type="spellStart"/>
      <w:r w:rsidRPr="007E3383">
        <w:rPr>
          <w:rFonts w:ascii="Calibri" w:hAnsi="Calibri" w:cs="Calibri"/>
          <w:color w:val="000000"/>
          <w:szCs w:val="24"/>
        </w:rPr>
        <w:t>Colomb</w:t>
      </w:r>
      <w:proofErr w:type="spellEnd"/>
      <w:r w:rsidRPr="007E3383">
        <w:rPr>
          <w:rFonts w:ascii="Calibri" w:hAnsi="Calibri" w:cs="Calibri"/>
          <w:color w:val="000000"/>
          <w:szCs w:val="24"/>
        </w:rPr>
        <w:t xml:space="preserve">, and Joseph M. Williams.  </w:t>
      </w:r>
      <w:r w:rsidRPr="007E3383">
        <w:rPr>
          <w:rFonts w:ascii="Calibri" w:hAnsi="Calibri" w:cs="Calibri"/>
          <w:i/>
          <w:color w:val="000000"/>
          <w:szCs w:val="24"/>
        </w:rPr>
        <w:t>A Manual for Writers of Research Papers, Theses, and Dissertations.</w:t>
      </w:r>
      <w:r w:rsidRPr="007E3383">
        <w:rPr>
          <w:rFonts w:ascii="Calibri" w:hAnsi="Calibri" w:cs="Calibri"/>
          <w:color w:val="000000"/>
          <w:szCs w:val="24"/>
        </w:rPr>
        <w:t xml:space="preserve">  7</w:t>
      </w:r>
      <w:r w:rsidRPr="007E3383">
        <w:rPr>
          <w:rFonts w:ascii="Calibri" w:hAnsi="Calibri" w:cs="Calibri"/>
          <w:color w:val="000000"/>
          <w:szCs w:val="24"/>
          <w:vertAlign w:val="superscript"/>
        </w:rPr>
        <w:t>th</w:t>
      </w:r>
      <w:r w:rsidRPr="007E3383">
        <w:rPr>
          <w:rFonts w:ascii="Calibri" w:hAnsi="Calibri" w:cs="Calibri"/>
          <w:color w:val="000000"/>
          <w:szCs w:val="24"/>
        </w:rPr>
        <w:t xml:space="preserve"> </w:t>
      </w:r>
      <w:proofErr w:type="gramStart"/>
      <w:r w:rsidRPr="007E3383">
        <w:rPr>
          <w:rFonts w:ascii="Calibri" w:hAnsi="Calibri" w:cs="Calibri"/>
          <w:color w:val="000000"/>
          <w:szCs w:val="24"/>
        </w:rPr>
        <w:t>ed</w:t>
      </w:r>
      <w:proofErr w:type="gramEnd"/>
      <w:r w:rsidRPr="007E3383">
        <w:rPr>
          <w:rFonts w:ascii="Calibri" w:hAnsi="Calibri" w:cs="Calibri"/>
          <w:color w:val="000000"/>
          <w:szCs w:val="24"/>
        </w:rPr>
        <w:t>.  Chicago: Uni</w:t>
      </w:r>
      <w:r w:rsidRPr="007E3383">
        <w:rPr>
          <w:rFonts w:ascii="Calibri" w:hAnsi="Calibri" w:cs="Calibri"/>
          <w:color w:val="000000"/>
          <w:szCs w:val="24"/>
        </w:rPr>
        <w:softHyphen/>
        <w:t xml:space="preserve">versity of Chicago Press, 2007.  (ISBN-13: 978-0-226-82337-9)  You may use electronic aids for notation and bibliography references, for example, </w:t>
      </w:r>
      <w:hyperlink r:id="rId13" w:history="1">
        <w:r w:rsidRPr="007E3383">
          <w:rPr>
            <w:rStyle w:val="Hyperlink"/>
            <w:rFonts w:ascii="Calibri" w:hAnsi="Calibri" w:cs="Calibri"/>
            <w:i/>
            <w:szCs w:val="24"/>
          </w:rPr>
          <w:t>http://www.chicagomanualofstyle.org/</w:t>
        </w:r>
      </w:hyperlink>
      <w:r w:rsidRPr="007E3383">
        <w:rPr>
          <w:rFonts w:ascii="Calibri" w:hAnsi="Calibri" w:cs="Calibri"/>
          <w:color w:val="000000"/>
          <w:szCs w:val="24"/>
        </w:rPr>
        <w:t xml:space="preserve"> tools_ citationguide.html. Cf. Chicago-style format for electronic sources at </w:t>
      </w:r>
      <w:hyperlink w:history="1">
        <w:r w:rsidRPr="007E3383">
          <w:rPr>
            <w:rStyle w:val="Hyperlink"/>
            <w:rFonts w:ascii="Calibri" w:hAnsi="Calibri" w:cs="Calibri"/>
            <w:i/>
            <w:szCs w:val="24"/>
          </w:rPr>
          <w:t>http://www.lib.berkeley .edu/TeachingLib/Guides/Chicago-Tur</w:t>
        </w:r>
        <w:r w:rsidRPr="007E3383">
          <w:rPr>
            <w:rStyle w:val="Hyperlink"/>
            <w:rFonts w:ascii="Calibri" w:hAnsi="Calibri" w:cs="Calibri"/>
            <w:i/>
            <w:szCs w:val="24"/>
          </w:rPr>
          <w:softHyphen/>
          <w:t>abian</w:t>
        </w:r>
        <w:r w:rsidRPr="007E3383">
          <w:rPr>
            <w:rStyle w:val="Hyperlink"/>
            <w:rFonts w:ascii="Calibri" w:hAnsi="Calibri" w:cs="Calibri"/>
            <w:i/>
            <w:szCs w:val="24"/>
          </w:rPr>
          <w:softHyphen/>
          <w:t>style.pdf</w:t>
        </w:r>
      </w:hyperlink>
      <w:r w:rsidRPr="007E3383">
        <w:rPr>
          <w:rFonts w:ascii="Calibri" w:hAnsi="Calibri" w:cs="Calibri"/>
          <w:szCs w:val="24"/>
        </w:rPr>
        <w:t xml:space="preserve">; </w:t>
      </w:r>
      <w:r w:rsidRPr="007E3383">
        <w:rPr>
          <w:rFonts w:ascii="Calibri" w:hAnsi="Calibri" w:cs="Calibri"/>
          <w:color w:val="000000"/>
          <w:szCs w:val="24"/>
        </w:rPr>
        <w:t xml:space="preserve">or general bibliographical help at </w:t>
      </w:r>
      <w:hyperlink r:id="rId14" w:history="1">
        <w:r w:rsidRPr="007E3383">
          <w:rPr>
            <w:rStyle w:val="Hyperlink"/>
            <w:rFonts w:ascii="Calibri" w:hAnsi="Calibri" w:cs="Calibri"/>
            <w:szCs w:val="24"/>
          </w:rPr>
          <w:t>http://www.easybib.com/</w:t>
        </w:r>
      </w:hyperlink>
      <w:r w:rsidRPr="007E3383">
        <w:rPr>
          <w:rFonts w:ascii="Calibri" w:hAnsi="Calibri" w:cs="Calibri"/>
          <w:color w:val="000000"/>
          <w:szCs w:val="24"/>
        </w:rPr>
        <w:t xml:space="preserve"> </w:t>
      </w:r>
    </w:p>
    <w:p w:rsidR="007E3383" w:rsidRPr="00A0405A" w:rsidRDefault="007E3383" w:rsidP="007E3383">
      <w:pPr>
        <w:keepNext/>
        <w:tabs>
          <w:tab w:val="left" w:pos="-720"/>
          <w:tab w:val="left" w:pos="0"/>
        </w:tabs>
        <w:suppressAutoHyphens/>
        <w:ind w:left="720" w:hanging="720"/>
        <w:rPr>
          <w:rFonts w:ascii="Calibri" w:hAnsi="Calibri" w:cs="Calibri"/>
          <w:color w:val="000000"/>
          <w:szCs w:val="24"/>
        </w:rPr>
      </w:pPr>
    </w:p>
    <w:p w:rsidR="007E3383" w:rsidRPr="00A0405A" w:rsidRDefault="007E3383" w:rsidP="007E3383">
      <w:pPr>
        <w:keepNext/>
        <w:numPr>
          <w:ilvl w:val="0"/>
          <w:numId w:val="16"/>
        </w:numPr>
        <w:tabs>
          <w:tab w:val="left" w:pos="-720"/>
        </w:tabs>
        <w:suppressAutoHyphens/>
        <w:ind w:left="360"/>
        <w:rPr>
          <w:rFonts w:ascii="Calibri" w:hAnsi="Calibri" w:cs="Calibri"/>
          <w:b/>
          <w:sz w:val="28"/>
          <w:szCs w:val="28"/>
        </w:rPr>
      </w:pPr>
      <w:r>
        <w:rPr>
          <w:rFonts w:ascii="Calibri" w:hAnsi="Calibri" w:cs="Calibri"/>
          <w:b/>
          <w:sz w:val="28"/>
          <w:szCs w:val="28"/>
        </w:rPr>
        <w:t>Course</w:t>
      </w:r>
      <w:r w:rsidRPr="00A0405A">
        <w:rPr>
          <w:rFonts w:ascii="Calibri" w:hAnsi="Calibri" w:cs="Calibri"/>
          <w:b/>
          <w:sz w:val="28"/>
          <w:szCs w:val="28"/>
        </w:rPr>
        <w:t xml:space="preserve"> Schedule</w:t>
      </w:r>
    </w:p>
    <w:p w:rsidR="007E3383" w:rsidRDefault="007E3383" w:rsidP="007E3383">
      <w:pPr>
        <w:keepNext/>
        <w:tabs>
          <w:tab w:val="left" w:pos="-720"/>
        </w:tabs>
        <w:suppressAutoHyphens/>
        <w:rPr>
          <w:rFonts w:ascii="Calibri" w:hAnsi="Calibri" w:cs="Calibri"/>
          <w:szCs w:val="24"/>
        </w:rPr>
      </w:pPr>
    </w:p>
    <w:p w:rsidR="007E3383" w:rsidRDefault="007E3383" w:rsidP="007E3383">
      <w:pPr>
        <w:keepNext/>
        <w:tabs>
          <w:tab w:val="left" w:pos="-720"/>
        </w:tabs>
        <w:suppressAutoHyphens/>
        <w:ind w:left="360"/>
        <w:rPr>
          <w:rFonts w:ascii="Calibri" w:hAnsi="Calibri" w:cs="Calibri"/>
          <w:szCs w:val="24"/>
        </w:rPr>
      </w:pPr>
      <w:r>
        <w:rPr>
          <w:rFonts w:ascii="Calibri" w:hAnsi="Calibri" w:cs="Calibri"/>
          <w:szCs w:val="24"/>
        </w:rPr>
        <w:t>The course will follow the order of topics listed below. However, the weekly reading assign</w:t>
      </w:r>
      <w:r>
        <w:rPr>
          <w:rFonts w:ascii="Calibri" w:hAnsi="Calibri" w:cs="Calibri"/>
          <w:szCs w:val="24"/>
        </w:rPr>
        <w:softHyphen/>
        <w:t>ments have been divided in order to make them more equivalent. Thus, topics will sometimes be dis</w:t>
      </w:r>
      <w:r>
        <w:rPr>
          <w:rFonts w:ascii="Calibri" w:hAnsi="Calibri" w:cs="Calibri"/>
          <w:szCs w:val="24"/>
        </w:rPr>
        <w:softHyphen/>
        <w:t>cussed on dates different from the ones listed below. You may want to read assignments in ad</w:t>
      </w:r>
      <w:r>
        <w:rPr>
          <w:rFonts w:ascii="Calibri" w:hAnsi="Calibri" w:cs="Calibri"/>
          <w:szCs w:val="24"/>
        </w:rPr>
        <w:softHyphen/>
        <w:t>vance in order to benefit the most from the textbooks. (Note: The approximate number of pages per reading assignment is listed in parentheses.)</w:t>
      </w:r>
    </w:p>
    <w:p w:rsidR="007E3383" w:rsidRDefault="007E3383" w:rsidP="007E3383">
      <w:pPr>
        <w:keepNext/>
        <w:tabs>
          <w:tab w:val="left" w:pos="-720"/>
        </w:tabs>
        <w:suppressAutoHyphens/>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830"/>
      </w:tblGrid>
      <w:tr w:rsidR="007E3383" w:rsidRPr="005D4CC7" w:rsidTr="00560AE9">
        <w:tc>
          <w:tcPr>
            <w:tcW w:w="1980" w:type="dxa"/>
            <w:shd w:val="clear" w:color="auto" w:fill="auto"/>
          </w:tcPr>
          <w:p w:rsidR="007E3383" w:rsidRPr="00DE747F" w:rsidRDefault="007E3383" w:rsidP="00560AE9">
            <w:pPr>
              <w:keepNext/>
              <w:tabs>
                <w:tab w:val="left" w:pos="-720"/>
              </w:tabs>
              <w:suppressAutoHyphens/>
              <w:jc w:val="center"/>
              <w:rPr>
                <w:rFonts w:ascii="Calibri" w:hAnsi="Calibri" w:cs="Calibri"/>
                <w:b/>
                <w:szCs w:val="24"/>
              </w:rPr>
            </w:pPr>
            <w:r>
              <w:rPr>
                <w:rFonts w:ascii="Calibri" w:hAnsi="Calibri" w:cs="Calibri"/>
                <w:b/>
                <w:szCs w:val="24"/>
              </w:rPr>
              <w:t>Class Schedule</w:t>
            </w:r>
          </w:p>
        </w:tc>
        <w:tc>
          <w:tcPr>
            <w:tcW w:w="7830" w:type="dxa"/>
            <w:shd w:val="clear" w:color="auto" w:fill="auto"/>
          </w:tcPr>
          <w:p w:rsidR="007E3383" w:rsidRPr="00DE747F" w:rsidRDefault="007E3383" w:rsidP="00560AE9">
            <w:pPr>
              <w:keepNext/>
              <w:tabs>
                <w:tab w:val="left" w:pos="-720"/>
              </w:tabs>
              <w:suppressAutoHyphens/>
              <w:jc w:val="center"/>
              <w:rPr>
                <w:rFonts w:ascii="Calibri" w:hAnsi="Calibri" w:cs="Calibri"/>
                <w:b/>
                <w:szCs w:val="24"/>
              </w:rPr>
            </w:pPr>
            <w:r w:rsidRPr="00DE747F">
              <w:rPr>
                <w:rFonts w:ascii="Calibri" w:hAnsi="Calibri" w:cs="Calibri"/>
                <w:b/>
                <w:szCs w:val="24"/>
              </w:rPr>
              <w:t>Topic</w:t>
            </w:r>
            <w:r>
              <w:rPr>
                <w:rFonts w:ascii="Calibri" w:hAnsi="Calibri" w:cs="Calibri"/>
                <w:b/>
                <w:szCs w:val="24"/>
              </w:rPr>
              <w:t>, Readings, and Assignments</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1</w:t>
            </w:r>
          </w:p>
        </w:tc>
        <w:tc>
          <w:tcPr>
            <w:tcW w:w="7830" w:type="dxa"/>
            <w:shd w:val="clear" w:color="auto" w:fill="auto"/>
          </w:tcPr>
          <w:p w:rsidR="007E3383" w:rsidRPr="005D4CC7" w:rsidRDefault="007E3383" w:rsidP="00560AE9">
            <w:pPr>
              <w:keepNext/>
              <w:tabs>
                <w:tab w:val="left" w:pos="-720"/>
              </w:tabs>
              <w:suppressAutoHyphens/>
              <w:rPr>
                <w:rFonts w:ascii="Calibri" w:hAnsi="Calibri" w:cs="Calibri"/>
                <w:szCs w:val="24"/>
              </w:rPr>
            </w:pPr>
            <w:r>
              <w:rPr>
                <w:rFonts w:ascii="Calibri" w:hAnsi="Calibri" w:cs="Calibri"/>
                <w:szCs w:val="24"/>
              </w:rPr>
              <w:t>Introductions, Distribution of Syllabi, Art of Writing</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2</w:t>
            </w:r>
          </w:p>
        </w:tc>
        <w:tc>
          <w:tcPr>
            <w:tcW w:w="7830" w:type="dxa"/>
            <w:shd w:val="clear" w:color="auto" w:fill="auto"/>
          </w:tcPr>
          <w:p w:rsidR="007E3383" w:rsidRPr="008060F7" w:rsidRDefault="007E3383" w:rsidP="00560AE9">
            <w:pPr>
              <w:keepNext/>
              <w:tabs>
                <w:tab w:val="left" w:pos="-720"/>
                <w:tab w:val="left" w:pos="0"/>
                <w:tab w:val="left" w:pos="720"/>
              </w:tabs>
              <w:suppressAutoHyphens/>
              <w:rPr>
                <w:rFonts w:ascii="Calibri" w:hAnsi="Calibri" w:cs="Calibri"/>
                <w:bCs/>
                <w:iCs/>
                <w:szCs w:val="24"/>
              </w:rPr>
            </w:pPr>
            <w:proofErr w:type="spellStart"/>
            <w:r>
              <w:rPr>
                <w:rFonts w:ascii="Calibri" w:hAnsi="Calibri" w:cs="Calibri"/>
                <w:bCs/>
                <w:iCs/>
                <w:szCs w:val="24"/>
              </w:rPr>
              <w:t>Bevans</w:t>
            </w:r>
            <w:proofErr w:type="spellEnd"/>
            <w:r>
              <w:rPr>
                <w:rFonts w:ascii="Calibri" w:hAnsi="Calibri" w:cs="Calibri"/>
                <w:bCs/>
                <w:iCs/>
                <w:szCs w:val="24"/>
              </w:rPr>
              <w:t xml:space="preserve">, </w:t>
            </w:r>
            <w:r w:rsidRPr="00353A63">
              <w:rPr>
                <w:rFonts w:ascii="Calibri" w:hAnsi="Calibri" w:cs="Calibri"/>
                <w:bCs/>
                <w:i/>
                <w:iCs/>
                <w:szCs w:val="24"/>
              </w:rPr>
              <w:t>Models of Contextual Theology</w:t>
            </w:r>
            <w:r>
              <w:rPr>
                <w:rFonts w:ascii="Calibri" w:hAnsi="Calibri" w:cs="Calibri"/>
                <w:bCs/>
                <w:iCs/>
                <w:szCs w:val="24"/>
              </w:rPr>
              <w:t xml:space="preserve"> (Part 1)</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3</w:t>
            </w:r>
          </w:p>
        </w:tc>
        <w:tc>
          <w:tcPr>
            <w:tcW w:w="7830" w:type="dxa"/>
            <w:shd w:val="clear" w:color="auto" w:fill="auto"/>
          </w:tcPr>
          <w:p w:rsidR="007E3383" w:rsidRPr="008060F7" w:rsidRDefault="007E3383" w:rsidP="00560AE9">
            <w:pPr>
              <w:keepNext/>
              <w:tabs>
                <w:tab w:val="left" w:pos="-720"/>
                <w:tab w:val="left" w:pos="0"/>
                <w:tab w:val="left" w:pos="720"/>
              </w:tabs>
              <w:suppressAutoHyphens/>
              <w:rPr>
                <w:rFonts w:ascii="Calibri" w:hAnsi="Calibri" w:cs="Calibri"/>
                <w:bCs/>
                <w:iCs/>
                <w:szCs w:val="24"/>
              </w:rPr>
            </w:pPr>
            <w:proofErr w:type="spellStart"/>
            <w:r>
              <w:rPr>
                <w:rFonts w:ascii="Calibri" w:hAnsi="Calibri" w:cs="Calibri"/>
                <w:bCs/>
                <w:iCs/>
                <w:szCs w:val="24"/>
              </w:rPr>
              <w:t>Bevans</w:t>
            </w:r>
            <w:proofErr w:type="spellEnd"/>
            <w:r>
              <w:rPr>
                <w:rFonts w:ascii="Calibri" w:hAnsi="Calibri" w:cs="Calibri"/>
                <w:bCs/>
                <w:iCs/>
                <w:szCs w:val="24"/>
              </w:rPr>
              <w:t xml:space="preserve">, </w:t>
            </w:r>
            <w:r w:rsidRPr="00353A63">
              <w:rPr>
                <w:rFonts w:ascii="Calibri" w:hAnsi="Calibri" w:cs="Calibri"/>
                <w:bCs/>
                <w:i/>
                <w:iCs/>
                <w:szCs w:val="24"/>
              </w:rPr>
              <w:t>Models of Contextual Theology</w:t>
            </w:r>
            <w:r>
              <w:rPr>
                <w:rFonts w:ascii="Calibri" w:hAnsi="Calibri" w:cs="Calibri"/>
                <w:bCs/>
                <w:iCs/>
                <w:szCs w:val="24"/>
              </w:rPr>
              <w:t xml:space="preserve"> (Part 2)</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4</w:t>
            </w:r>
          </w:p>
        </w:tc>
        <w:tc>
          <w:tcPr>
            <w:tcW w:w="7830" w:type="dxa"/>
            <w:shd w:val="clear" w:color="auto" w:fill="auto"/>
          </w:tcPr>
          <w:p w:rsidR="007E3383" w:rsidRDefault="007E3383" w:rsidP="00560AE9">
            <w:pPr>
              <w:keepNext/>
              <w:tabs>
                <w:tab w:val="left" w:pos="-720"/>
              </w:tabs>
              <w:suppressAutoHyphens/>
              <w:rPr>
                <w:rFonts w:ascii="Calibri" w:hAnsi="Calibri" w:cs="Calibri"/>
                <w:bCs/>
                <w:iCs/>
                <w:szCs w:val="24"/>
              </w:rPr>
            </w:pPr>
            <w:proofErr w:type="spellStart"/>
            <w:r>
              <w:rPr>
                <w:rFonts w:ascii="Calibri" w:hAnsi="Calibri" w:cs="Calibri"/>
                <w:bCs/>
                <w:iCs/>
                <w:szCs w:val="24"/>
              </w:rPr>
              <w:t>Bevans</w:t>
            </w:r>
            <w:proofErr w:type="spellEnd"/>
            <w:r>
              <w:rPr>
                <w:rFonts w:ascii="Calibri" w:hAnsi="Calibri" w:cs="Calibri"/>
                <w:bCs/>
                <w:iCs/>
                <w:szCs w:val="24"/>
              </w:rPr>
              <w:t xml:space="preserve">, </w:t>
            </w:r>
            <w:r w:rsidRPr="00353A63">
              <w:rPr>
                <w:rFonts w:ascii="Calibri" w:hAnsi="Calibri" w:cs="Calibri"/>
                <w:bCs/>
                <w:i/>
                <w:iCs/>
                <w:szCs w:val="24"/>
              </w:rPr>
              <w:t>Models of Contextual Theology</w:t>
            </w:r>
            <w:r>
              <w:rPr>
                <w:rFonts w:ascii="Calibri" w:hAnsi="Calibri" w:cs="Calibri"/>
                <w:bCs/>
                <w:iCs/>
                <w:szCs w:val="24"/>
              </w:rPr>
              <w:t xml:space="preserve"> (Part 3)</w:t>
            </w:r>
          </w:p>
          <w:p w:rsidR="007E3383" w:rsidRPr="001B16B0" w:rsidRDefault="007E3383" w:rsidP="00560AE9">
            <w:pPr>
              <w:keepNext/>
              <w:tabs>
                <w:tab w:val="left" w:pos="-720"/>
              </w:tabs>
              <w:suppressAutoHyphens/>
              <w:rPr>
                <w:rFonts w:ascii="Calibri" w:hAnsi="Calibri" w:cs="Calibri"/>
                <w:szCs w:val="24"/>
              </w:rPr>
            </w:pPr>
            <w:r>
              <w:rPr>
                <w:rFonts w:ascii="Calibri" w:hAnsi="Calibri" w:cs="Calibri"/>
                <w:bCs/>
                <w:iCs/>
                <w:szCs w:val="24"/>
              </w:rPr>
              <w:t xml:space="preserve">DUE: </w:t>
            </w:r>
            <w:r w:rsidRPr="00EE0650">
              <w:rPr>
                <w:rFonts w:ascii="Calibri" w:hAnsi="Calibri" w:cs="Calibri"/>
                <w:bCs/>
                <w:i/>
                <w:iCs/>
                <w:szCs w:val="24"/>
              </w:rPr>
              <w:t>Models of Contextual Theology</w:t>
            </w:r>
            <w:r>
              <w:rPr>
                <w:rFonts w:ascii="Calibri" w:hAnsi="Calibri" w:cs="Calibri"/>
                <w:bCs/>
                <w:iCs/>
                <w:szCs w:val="24"/>
              </w:rPr>
              <w:t xml:space="preserve"> Book Review</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5</w:t>
            </w:r>
          </w:p>
        </w:tc>
        <w:tc>
          <w:tcPr>
            <w:tcW w:w="7830" w:type="dxa"/>
            <w:shd w:val="clear" w:color="auto" w:fill="auto"/>
          </w:tcPr>
          <w:p w:rsidR="007E3383" w:rsidRPr="008060F7" w:rsidRDefault="007E3383" w:rsidP="00560AE9">
            <w:pPr>
              <w:keepNext/>
              <w:tabs>
                <w:tab w:val="left" w:pos="-720"/>
                <w:tab w:val="left" w:pos="0"/>
                <w:tab w:val="left" w:pos="720"/>
              </w:tabs>
              <w:suppressAutoHyphens/>
              <w:rPr>
                <w:rFonts w:ascii="Calibri" w:hAnsi="Calibri" w:cs="Calibri"/>
                <w:bCs/>
                <w:iCs/>
                <w:szCs w:val="24"/>
              </w:rPr>
            </w:pPr>
            <w:proofErr w:type="spellStart"/>
            <w:r>
              <w:rPr>
                <w:rFonts w:ascii="Calibri" w:hAnsi="Calibri" w:cs="Calibri"/>
                <w:bCs/>
                <w:iCs/>
                <w:szCs w:val="24"/>
              </w:rPr>
              <w:t>Fabella</w:t>
            </w:r>
            <w:proofErr w:type="spellEnd"/>
            <w:r>
              <w:rPr>
                <w:rFonts w:ascii="Calibri" w:hAnsi="Calibri" w:cs="Calibri"/>
                <w:bCs/>
                <w:iCs/>
                <w:szCs w:val="24"/>
              </w:rPr>
              <w:t xml:space="preserve"> and </w:t>
            </w:r>
            <w:proofErr w:type="spellStart"/>
            <w:r>
              <w:rPr>
                <w:rFonts w:ascii="Calibri" w:hAnsi="Calibri" w:cs="Calibri"/>
                <w:bCs/>
                <w:iCs/>
                <w:szCs w:val="24"/>
              </w:rPr>
              <w:t>Sugirtharajah</w:t>
            </w:r>
            <w:proofErr w:type="spellEnd"/>
            <w:r>
              <w:rPr>
                <w:rFonts w:ascii="Calibri" w:hAnsi="Calibri" w:cs="Calibri"/>
                <w:bCs/>
                <w:iCs/>
                <w:szCs w:val="24"/>
              </w:rPr>
              <w:t xml:space="preserve">, </w:t>
            </w:r>
            <w:r w:rsidRPr="00353A63">
              <w:rPr>
                <w:rFonts w:ascii="Calibri" w:hAnsi="Calibri" w:cs="Calibri"/>
                <w:bCs/>
                <w:i/>
                <w:iCs/>
                <w:szCs w:val="24"/>
              </w:rPr>
              <w:t>Dictionary of Third World Theologies</w:t>
            </w:r>
            <w:r>
              <w:rPr>
                <w:rFonts w:ascii="Calibri" w:hAnsi="Calibri" w:cs="Calibri"/>
                <w:bCs/>
                <w:iCs/>
                <w:szCs w:val="24"/>
              </w:rPr>
              <w:t xml:space="preserve"> (Part 1)</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6</w:t>
            </w:r>
          </w:p>
        </w:tc>
        <w:tc>
          <w:tcPr>
            <w:tcW w:w="7830" w:type="dxa"/>
            <w:shd w:val="clear" w:color="auto" w:fill="auto"/>
          </w:tcPr>
          <w:p w:rsidR="007E3383" w:rsidRPr="00BE3E25" w:rsidRDefault="007E3383" w:rsidP="00560AE9">
            <w:pPr>
              <w:keepNext/>
              <w:tabs>
                <w:tab w:val="left" w:pos="-720"/>
              </w:tabs>
              <w:suppressAutoHyphens/>
              <w:rPr>
                <w:rFonts w:ascii="Calibri" w:hAnsi="Calibri" w:cs="Calibri"/>
                <w:szCs w:val="24"/>
              </w:rPr>
            </w:pPr>
            <w:proofErr w:type="spellStart"/>
            <w:r>
              <w:rPr>
                <w:rFonts w:ascii="Calibri" w:hAnsi="Calibri" w:cs="Calibri"/>
                <w:bCs/>
                <w:iCs/>
                <w:szCs w:val="24"/>
              </w:rPr>
              <w:t>Fabella</w:t>
            </w:r>
            <w:proofErr w:type="spellEnd"/>
            <w:r>
              <w:rPr>
                <w:rFonts w:ascii="Calibri" w:hAnsi="Calibri" w:cs="Calibri"/>
                <w:bCs/>
                <w:iCs/>
                <w:szCs w:val="24"/>
              </w:rPr>
              <w:t xml:space="preserve"> and </w:t>
            </w:r>
            <w:proofErr w:type="spellStart"/>
            <w:r>
              <w:rPr>
                <w:rFonts w:ascii="Calibri" w:hAnsi="Calibri" w:cs="Calibri"/>
                <w:bCs/>
                <w:iCs/>
                <w:szCs w:val="24"/>
              </w:rPr>
              <w:t>Sugirtharajah</w:t>
            </w:r>
            <w:proofErr w:type="spellEnd"/>
            <w:r>
              <w:rPr>
                <w:rFonts w:ascii="Calibri" w:hAnsi="Calibri" w:cs="Calibri"/>
                <w:bCs/>
                <w:iCs/>
                <w:szCs w:val="24"/>
              </w:rPr>
              <w:t xml:space="preserve">, </w:t>
            </w:r>
            <w:r w:rsidRPr="00353A63">
              <w:rPr>
                <w:rFonts w:ascii="Calibri" w:hAnsi="Calibri" w:cs="Calibri"/>
                <w:bCs/>
                <w:i/>
                <w:iCs/>
                <w:szCs w:val="24"/>
              </w:rPr>
              <w:t>Dictionary of Third World Theologies</w:t>
            </w:r>
            <w:r>
              <w:rPr>
                <w:rFonts w:ascii="Calibri" w:hAnsi="Calibri" w:cs="Calibri"/>
                <w:bCs/>
                <w:iCs/>
                <w:szCs w:val="24"/>
              </w:rPr>
              <w:t xml:space="preserve"> (Part 2)</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7</w:t>
            </w:r>
          </w:p>
        </w:tc>
        <w:tc>
          <w:tcPr>
            <w:tcW w:w="7830" w:type="dxa"/>
            <w:shd w:val="clear" w:color="auto" w:fill="auto"/>
          </w:tcPr>
          <w:p w:rsidR="007E3383" w:rsidRPr="001B16B0" w:rsidRDefault="007E3383" w:rsidP="00560AE9">
            <w:pPr>
              <w:keepNext/>
              <w:tabs>
                <w:tab w:val="left" w:pos="-720"/>
                <w:tab w:val="left" w:pos="0"/>
                <w:tab w:val="left" w:pos="720"/>
              </w:tabs>
              <w:suppressAutoHyphens/>
              <w:rPr>
                <w:rFonts w:ascii="Calibri" w:hAnsi="Calibri" w:cs="Calibri"/>
                <w:bCs/>
                <w:iCs/>
                <w:szCs w:val="24"/>
              </w:rPr>
            </w:pPr>
            <w:proofErr w:type="spellStart"/>
            <w:r>
              <w:rPr>
                <w:rFonts w:ascii="Calibri" w:hAnsi="Calibri" w:cs="Calibri"/>
                <w:bCs/>
                <w:iCs/>
                <w:szCs w:val="24"/>
              </w:rPr>
              <w:t>Fabella</w:t>
            </w:r>
            <w:proofErr w:type="spellEnd"/>
            <w:r>
              <w:rPr>
                <w:rFonts w:ascii="Calibri" w:hAnsi="Calibri" w:cs="Calibri"/>
                <w:bCs/>
                <w:iCs/>
                <w:szCs w:val="24"/>
              </w:rPr>
              <w:t xml:space="preserve"> and </w:t>
            </w:r>
            <w:proofErr w:type="spellStart"/>
            <w:r>
              <w:rPr>
                <w:rFonts w:ascii="Calibri" w:hAnsi="Calibri" w:cs="Calibri"/>
                <w:bCs/>
                <w:iCs/>
                <w:szCs w:val="24"/>
              </w:rPr>
              <w:t>Sugirtharajah</w:t>
            </w:r>
            <w:proofErr w:type="spellEnd"/>
            <w:r>
              <w:rPr>
                <w:rFonts w:ascii="Calibri" w:hAnsi="Calibri" w:cs="Calibri"/>
                <w:bCs/>
                <w:iCs/>
                <w:szCs w:val="24"/>
              </w:rPr>
              <w:t xml:space="preserve">, </w:t>
            </w:r>
            <w:r w:rsidRPr="00353A63">
              <w:rPr>
                <w:rFonts w:ascii="Calibri" w:hAnsi="Calibri" w:cs="Calibri"/>
                <w:bCs/>
                <w:i/>
                <w:iCs/>
                <w:szCs w:val="24"/>
              </w:rPr>
              <w:t>Dictionary of Third World Theologies</w:t>
            </w:r>
            <w:r>
              <w:rPr>
                <w:rFonts w:ascii="Calibri" w:hAnsi="Calibri" w:cs="Calibri"/>
                <w:bCs/>
                <w:iCs/>
                <w:szCs w:val="24"/>
              </w:rPr>
              <w:t xml:space="preserve"> (Part 3)</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8</w:t>
            </w:r>
          </w:p>
        </w:tc>
        <w:tc>
          <w:tcPr>
            <w:tcW w:w="7830" w:type="dxa"/>
            <w:shd w:val="clear" w:color="auto" w:fill="auto"/>
          </w:tcPr>
          <w:p w:rsidR="007E3383" w:rsidRDefault="007E3383" w:rsidP="00560AE9">
            <w:pPr>
              <w:keepNext/>
              <w:tabs>
                <w:tab w:val="left" w:pos="-720"/>
                <w:tab w:val="left" w:pos="0"/>
                <w:tab w:val="left" w:pos="720"/>
              </w:tabs>
              <w:suppressAutoHyphens/>
              <w:rPr>
                <w:rFonts w:ascii="Calibri" w:hAnsi="Calibri" w:cs="Calibri"/>
                <w:bCs/>
                <w:iCs/>
                <w:szCs w:val="24"/>
              </w:rPr>
            </w:pPr>
            <w:proofErr w:type="spellStart"/>
            <w:r>
              <w:rPr>
                <w:rFonts w:ascii="Calibri" w:hAnsi="Calibri" w:cs="Calibri"/>
                <w:bCs/>
                <w:iCs/>
                <w:szCs w:val="24"/>
              </w:rPr>
              <w:t>Fabella</w:t>
            </w:r>
            <w:proofErr w:type="spellEnd"/>
            <w:r>
              <w:rPr>
                <w:rFonts w:ascii="Calibri" w:hAnsi="Calibri" w:cs="Calibri"/>
                <w:bCs/>
                <w:iCs/>
                <w:szCs w:val="24"/>
              </w:rPr>
              <w:t xml:space="preserve"> and </w:t>
            </w:r>
            <w:proofErr w:type="spellStart"/>
            <w:r>
              <w:rPr>
                <w:rFonts w:ascii="Calibri" w:hAnsi="Calibri" w:cs="Calibri"/>
                <w:bCs/>
                <w:iCs/>
                <w:szCs w:val="24"/>
              </w:rPr>
              <w:t>Sugirtharajah</w:t>
            </w:r>
            <w:proofErr w:type="spellEnd"/>
            <w:r>
              <w:rPr>
                <w:rFonts w:ascii="Calibri" w:hAnsi="Calibri" w:cs="Calibri"/>
                <w:bCs/>
                <w:iCs/>
                <w:szCs w:val="24"/>
              </w:rPr>
              <w:t xml:space="preserve">, </w:t>
            </w:r>
            <w:r w:rsidRPr="00353A63">
              <w:rPr>
                <w:rFonts w:ascii="Calibri" w:hAnsi="Calibri" w:cs="Calibri"/>
                <w:bCs/>
                <w:i/>
                <w:iCs/>
                <w:szCs w:val="24"/>
              </w:rPr>
              <w:t>Dictionary of Third World Theologies</w:t>
            </w:r>
            <w:r>
              <w:rPr>
                <w:rFonts w:ascii="Calibri" w:hAnsi="Calibri" w:cs="Calibri"/>
                <w:bCs/>
                <w:iCs/>
                <w:szCs w:val="24"/>
              </w:rPr>
              <w:t xml:space="preserve"> (Part 4)</w:t>
            </w:r>
          </w:p>
          <w:p w:rsidR="007E3383" w:rsidRPr="00353A63" w:rsidRDefault="007E3383" w:rsidP="00560AE9">
            <w:pPr>
              <w:keepNext/>
              <w:tabs>
                <w:tab w:val="left" w:pos="-720"/>
                <w:tab w:val="left" w:pos="0"/>
                <w:tab w:val="left" w:pos="720"/>
              </w:tabs>
              <w:suppressAutoHyphens/>
              <w:rPr>
                <w:rFonts w:ascii="Calibri" w:hAnsi="Calibri" w:cs="Calibri"/>
                <w:szCs w:val="24"/>
              </w:rPr>
            </w:pPr>
            <w:r>
              <w:rPr>
                <w:rFonts w:ascii="Calibri" w:hAnsi="Calibri" w:cs="Calibri"/>
                <w:bCs/>
                <w:iCs/>
                <w:szCs w:val="24"/>
              </w:rPr>
              <w:t xml:space="preserve">DUE: </w:t>
            </w:r>
            <w:r w:rsidRPr="00EE0650">
              <w:rPr>
                <w:rFonts w:ascii="Calibri" w:hAnsi="Calibri" w:cs="Calibri"/>
                <w:bCs/>
                <w:i/>
                <w:iCs/>
                <w:szCs w:val="24"/>
              </w:rPr>
              <w:t>Dictionary of Third World Theologies</w:t>
            </w:r>
            <w:r>
              <w:rPr>
                <w:rFonts w:ascii="Calibri" w:hAnsi="Calibri" w:cs="Calibri"/>
                <w:bCs/>
                <w:iCs/>
                <w:szCs w:val="24"/>
              </w:rPr>
              <w:t xml:space="preserve"> Book Review</w:t>
            </w:r>
          </w:p>
        </w:tc>
      </w:tr>
      <w:tr w:rsidR="007E3383" w:rsidRPr="005D4CC7" w:rsidTr="00560AE9">
        <w:tc>
          <w:tcPr>
            <w:tcW w:w="1980" w:type="dxa"/>
            <w:shd w:val="clear" w:color="auto" w:fill="auto"/>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Week 9</w:t>
            </w:r>
          </w:p>
        </w:tc>
        <w:tc>
          <w:tcPr>
            <w:tcW w:w="7830" w:type="dxa"/>
            <w:shd w:val="clear" w:color="auto" w:fill="auto"/>
          </w:tcPr>
          <w:p w:rsidR="007E3383" w:rsidRDefault="007E3383" w:rsidP="00560AE9">
            <w:pPr>
              <w:keepNext/>
              <w:tabs>
                <w:tab w:val="left" w:pos="-720"/>
                <w:tab w:val="left" w:pos="0"/>
                <w:tab w:val="left" w:pos="720"/>
              </w:tabs>
              <w:suppressAutoHyphens/>
              <w:rPr>
                <w:rFonts w:ascii="Calibri" w:hAnsi="Calibri" w:cs="Calibri"/>
                <w:bCs/>
                <w:iCs/>
                <w:szCs w:val="24"/>
              </w:rPr>
            </w:pPr>
            <w:proofErr w:type="spellStart"/>
            <w:r>
              <w:rPr>
                <w:rFonts w:ascii="Calibri" w:hAnsi="Calibri" w:cs="Calibri"/>
                <w:szCs w:val="24"/>
              </w:rPr>
              <w:t>Greenman</w:t>
            </w:r>
            <w:proofErr w:type="spellEnd"/>
            <w:r>
              <w:rPr>
                <w:rFonts w:ascii="Calibri" w:hAnsi="Calibri" w:cs="Calibri"/>
                <w:szCs w:val="24"/>
              </w:rPr>
              <w:t xml:space="preserve"> and Green, </w:t>
            </w:r>
            <w:r w:rsidRPr="00EB14BF">
              <w:rPr>
                <w:rFonts w:ascii="Calibri" w:hAnsi="Calibri" w:cs="Calibri"/>
                <w:i/>
                <w:szCs w:val="24"/>
              </w:rPr>
              <w:t>Global Theology in Evangelical Perspective</w:t>
            </w:r>
            <w:r>
              <w:rPr>
                <w:rFonts w:ascii="Calibri" w:hAnsi="Calibri" w:cs="Calibri"/>
                <w:i/>
                <w:szCs w:val="24"/>
              </w:rPr>
              <w:t xml:space="preserve"> </w:t>
            </w:r>
            <w:r>
              <w:rPr>
                <w:rFonts w:ascii="Calibri" w:hAnsi="Calibri" w:cs="Calibri"/>
                <w:szCs w:val="24"/>
              </w:rPr>
              <w:t>(Part 1)</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10</w:t>
            </w:r>
          </w:p>
        </w:tc>
        <w:tc>
          <w:tcPr>
            <w:tcW w:w="7830" w:type="dxa"/>
            <w:shd w:val="clear" w:color="auto" w:fill="auto"/>
          </w:tcPr>
          <w:p w:rsidR="007E3383" w:rsidRPr="001B16B0" w:rsidRDefault="007E3383" w:rsidP="00560AE9">
            <w:pPr>
              <w:keepNext/>
              <w:tabs>
                <w:tab w:val="left" w:pos="-720"/>
              </w:tabs>
              <w:suppressAutoHyphens/>
              <w:rPr>
                <w:rFonts w:ascii="Calibri" w:hAnsi="Calibri" w:cs="Calibri"/>
                <w:bCs/>
                <w:iCs/>
                <w:szCs w:val="24"/>
              </w:rPr>
            </w:pPr>
            <w:proofErr w:type="spellStart"/>
            <w:r>
              <w:rPr>
                <w:rFonts w:ascii="Calibri" w:hAnsi="Calibri" w:cs="Calibri"/>
                <w:szCs w:val="24"/>
              </w:rPr>
              <w:t>Greenman</w:t>
            </w:r>
            <w:proofErr w:type="spellEnd"/>
            <w:r>
              <w:rPr>
                <w:rFonts w:ascii="Calibri" w:hAnsi="Calibri" w:cs="Calibri"/>
                <w:szCs w:val="24"/>
              </w:rPr>
              <w:t xml:space="preserve"> and Green, </w:t>
            </w:r>
            <w:r w:rsidRPr="00EB14BF">
              <w:rPr>
                <w:rFonts w:ascii="Calibri" w:hAnsi="Calibri" w:cs="Calibri"/>
                <w:i/>
                <w:szCs w:val="24"/>
              </w:rPr>
              <w:t>Global Theology in Evangelical Perspective</w:t>
            </w:r>
            <w:r>
              <w:rPr>
                <w:rFonts w:ascii="Calibri" w:hAnsi="Calibri" w:cs="Calibri"/>
                <w:i/>
                <w:szCs w:val="24"/>
              </w:rPr>
              <w:t xml:space="preserve"> </w:t>
            </w:r>
            <w:r>
              <w:rPr>
                <w:rFonts w:ascii="Calibri" w:hAnsi="Calibri" w:cs="Calibri"/>
                <w:szCs w:val="24"/>
              </w:rPr>
              <w:t>(Part 2)</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lastRenderedPageBreak/>
              <w:t>Week 11</w:t>
            </w:r>
          </w:p>
        </w:tc>
        <w:tc>
          <w:tcPr>
            <w:tcW w:w="7830" w:type="dxa"/>
            <w:shd w:val="clear" w:color="auto" w:fill="auto"/>
          </w:tcPr>
          <w:p w:rsidR="007E3383" w:rsidRPr="00BE3E25" w:rsidRDefault="007E3383" w:rsidP="00560AE9">
            <w:pPr>
              <w:keepNext/>
              <w:tabs>
                <w:tab w:val="left" w:pos="-720"/>
              </w:tabs>
              <w:suppressAutoHyphens/>
              <w:rPr>
                <w:rFonts w:ascii="Calibri" w:hAnsi="Calibri" w:cs="Calibri"/>
                <w:szCs w:val="24"/>
              </w:rPr>
            </w:pPr>
            <w:proofErr w:type="spellStart"/>
            <w:r>
              <w:rPr>
                <w:rFonts w:ascii="Calibri" w:hAnsi="Calibri" w:cs="Calibri"/>
                <w:szCs w:val="24"/>
              </w:rPr>
              <w:t>Greenman</w:t>
            </w:r>
            <w:proofErr w:type="spellEnd"/>
            <w:r>
              <w:rPr>
                <w:rFonts w:ascii="Calibri" w:hAnsi="Calibri" w:cs="Calibri"/>
                <w:szCs w:val="24"/>
              </w:rPr>
              <w:t xml:space="preserve"> and Green, </w:t>
            </w:r>
            <w:r w:rsidRPr="00EB14BF">
              <w:rPr>
                <w:rFonts w:ascii="Calibri" w:hAnsi="Calibri" w:cs="Calibri"/>
                <w:i/>
                <w:szCs w:val="24"/>
              </w:rPr>
              <w:t>Global Theology in Evangelical Perspective</w:t>
            </w:r>
            <w:r>
              <w:rPr>
                <w:rFonts w:ascii="Calibri" w:hAnsi="Calibri" w:cs="Calibri"/>
                <w:i/>
                <w:szCs w:val="24"/>
              </w:rPr>
              <w:t xml:space="preserve"> </w:t>
            </w:r>
            <w:r>
              <w:rPr>
                <w:rFonts w:ascii="Calibri" w:hAnsi="Calibri" w:cs="Calibri"/>
                <w:szCs w:val="24"/>
              </w:rPr>
              <w:t>(Part 3)</w:t>
            </w:r>
          </w:p>
        </w:tc>
      </w:tr>
      <w:tr w:rsidR="007E3383" w:rsidRPr="005D4CC7" w:rsidTr="00560AE9">
        <w:tc>
          <w:tcPr>
            <w:tcW w:w="1980" w:type="dxa"/>
            <w:shd w:val="clear" w:color="auto" w:fill="auto"/>
          </w:tcPr>
          <w:p w:rsidR="007E3383" w:rsidRPr="005D4CC7" w:rsidRDefault="007E3383" w:rsidP="00560AE9">
            <w:pPr>
              <w:keepNext/>
              <w:tabs>
                <w:tab w:val="left" w:pos="-720"/>
              </w:tabs>
              <w:suppressAutoHyphens/>
              <w:jc w:val="center"/>
              <w:rPr>
                <w:rFonts w:ascii="Calibri" w:hAnsi="Calibri" w:cs="Calibri"/>
                <w:szCs w:val="24"/>
              </w:rPr>
            </w:pPr>
            <w:r>
              <w:rPr>
                <w:rFonts w:ascii="Calibri" w:hAnsi="Calibri" w:cs="Calibri"/>
                <w:szCs w:val="24"/>
              </w:rPr>
              <w:t>Week 12</w:t>
            </w:r>
          </w:p>
        </w:tc>
        <w:tc>
          <w:tcPr>
            <w:tcW w:w="7830" w:type="dxa"/>
            <w:shd w:val="clear" w:color="auto" w:fill="auto"/>
          </w:tcPr>
          <w:p w:rsidR="007E3383" w:rsidRDefault="007E3383" w:rsidP="00560AE9">
            <w:pPr>
              <w:keepNext/>
              <w:tabs>
                <w:tab w:val="left" w:pos="-720"/>
              </w:tabs>
              <w:suppressAutoHyphens/>
              <w:rPr>
                <w:rFonts w:ascii="Calibri" w:hAnsi="Calibri" w:cs="Calibri"/>
                <w:szCs w:val="24"/>
              </w:rPr>
            </w:pPr>
            <w:proofErr w:type="spellStart"/>
            <w:r>
              <w:rPr>
                <w:rFonts w:ascii="Calibri" w:hAnsi="Calibri" w:cs="Calibri"/>
                <w:szCs w:val="24"/>
              </w:rPr>
              <w:t>Greenman</w:t>
            </w:r>
            <w:proofErr w:type="spellEnd"/>
            <w:r>
              <w:rPr>
                <w:rFonts w:ascii="Calibri" w:hAnsi="Calibri" w:cs="Calibri"/>
                <w:szCs w:val="24"/>
              </w:rPr>
              <w:t xml:space="preserve"> and Green, </w:t>
            </w:r>
            <w:r w:rsidRPr="00EB14BF">
              <w:rPr>
                <w:rFonts w:ascii="Calibri" w:hAnsi="Calibri" w:cs="Calibri"/>
                <w:i/>
                <w:szCs w:val="24"/>
              </w:rPr>
              <w:t>Global Theology in Evangelical Perspective</w:t>
            </w:r>
            <w:r>
              <w:rPr>
                <w:rFonts w:ascii="Calibri" w:hAnsi="Calibri" w:cs="Calibri"/>
                <w:i/>
                <w:szCs w:val="24"/>
              </w:rPr>
              <w:t xml:space="preserve"> </w:t>
            </w:r>
            <w:r>
              <w:rPr>
                <w:rFonts w:ascii="Calibri" w:hAnsi="Calibri" w:cs="Calibri"/>
                <w:szCs w:val="24"/>
              </w:rPr>
              <w:t>(Part 4)</w:t>
            </w:r>
          </w:p>
          <w:p w:rsidR="007E3383" w:rsidRPr="001B16B0" w:rsidRDefault="007E3383" w:rsidP="00560AE9">
            <w:pPr>
              <w:keepNext/>
              <w:tabs>
                <w:tab w:val="left" w:pos="-720"/>
              </w:tabs>
              <w:suppressAutoHyphens/>
              <w:rPr>
                <w:rFonts w:ascii="Calibri" w:hAnsi="Calibri" w:cs="Calibri"/>
                <w:szCs w:val="24"/>
              </w:rPr>
            </w:pPr>
            <w:r>
              <w:rPr>
                <w:rFonts w:ascii="Calibri" w:hAnsi="Calibri" w:cs="Calibri"/>
                <w:szCs w:val="24"/>
              </w:rPr>
              <w:t xml:space="preserve">DUE: </w:t>
            </w:r>
            <w:r w:rsidRPr="00EE0650">
              <w:rPr>
                <w:rFonts w:ascii="Calibri" w:hAnsi="Calibri" w:cs="Calibri"/>
                <w:i/>
                <w:szCs w:val="24"/>
              </w:rPr>
              <w:t>Global Theology in Evangelical Perspective</w:t>
            </w:r>
            <w:r>
              <w:rPr>
                <w:rFonts w:ascii="Calibri" w:hAnsi="Calibri" w:cs="Calibri"/>
                <w:szCs w:val="24"/>
              </w:rPr>
              <w:t xml:space="preserve"> Book Review</w:t>
            </w:r>
          </w:p>
        </w:tc>
      </w:tr>
      <w:tr w:rsidR="007E3383" w:rsidRPr="005D4CC7" w:rsidTr="00560AE9">
        <w:tc>
          <w:tcPr>
            <w:tcW w:w="1980" w:type="dxa"/>
            <w:shd w:val="clear" w:color="auto" w:fill="auto"/>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Week 13</w:t>
            </w:r>
          </w:p>
        </w:tc>
        <w:tc>
          <w:tcPr>
            <w:tcW w:w="7830" w:type="dxa"/>
            <w:shd w:val="clear" w:color="auto" w:fill="auto"/>
          </w:tcPr>
          <w:p w:rsidR="007E3383" w:rsidRPr="00016923" w:rsidRDefault="007E3383" w:rsidP="00560AE9">
            <w:pPr>
              <w:keepNext/>
              <w:tabs>
                <w:tab w:val="left" w:pos="-720"/>
              </w:tabs>
              <w:suppressAutoHyphens/>
              <w:rPr>
                <w:rFonts w:ascii="Calibri" w:hAnsi="Calibri" w:cs="Calibri"/>
                <w:szCs w:val="24"/>
              </w:rPr>
            </w:pPr>
            <w:proofErr w:type="spellStart"/>
            <w:r>
              <w:rPr>
                <w:rFonts w:ascii="Calibri" w:hAnsi="Calibri" w:cs="Calibri"/>
                <w:szCs w:val="24"/>
              </w:rPr>
              <w:t>Thorsen</w:t>
            </w:r>
            <w:proofErr w:type="spellEnd"/>
            <w:r>
              <w:rPr>
                <w:rFonts w:ascii="Calibri" w:hAnsi="Calibri" w:cs="Calibri"/>
                <w:szCs w:val="24"/>
              </w:rPr>
              <w:t xml:space="preserve">, </w:t>
            </w:r>
            <w:r w:rsidRPr="00EE0650">
              <w:rPr>
                <w:rFonts w:ascii="Calibri" w:hAnsi="Calibri" w:cs="Calibri"/>
                <w:i/>
                <w:szCs w:val="24"/>
              </w:rPr>
              <w:t>Calvin vs. Wesley</w:t>
            </w:r>
            <w:r>
              <w:rPr>
                <w:rFonts w:ascii="Calibri" w:hAnsi="Calibri" w:cs="Calibri"/>
                <w:szCs w:val="24"/>
              </w:rPr>
              <w:t xml:space="preserve"> (Part 1)</w:t>
            </w:r>
          </w:p>
        </w:tc>
      </w:tr>
      <w:tr w:rsidR="007E3383" w:rsidRPr="005D4CC7" w:rsidTr="00560AE9">
        <w:tc>
          <w:tcPr>
            <w:tcW w:w="1980" w:type="dxa"/>
            <w:shd w:val="clear" w:color="auto" w:fill="auto"/>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Week 14</w:t>
            </w:r>
          </w:p>
        </w:tc>
        <w:tc>
          <w:tcPr>
            <w:tcW w:w="7830" w:type="dxa"/>
            <w:shd w:val="clear" w:color="auto" w:fill="auto"/>
          </w:tcPr>
          <w:p w:rsidR="007E3383" w:rsidRDefault="007E3383" w:rsidP="00560AE9">
            <w:pPr>
              <w:keepNext/>
              <w:tabs>
                <w:tab w:val="left" w:pos="-720"/>
              </w:tabs>
              <w:suppressAutoHyphens/>
              <w:rPr>
                <w:rFonts w:ascii="Calibri" w:hAnsi="Calibri" w:cs="Calibri"/>
                <w:szCs w:val="24"/>
              </w:rPr>
            </w:pPr>
            <w:proofErr w:type="spellStart"/>
            <w:r>
              <w:rPr>
                <w:rFonts w:ascii="Calibri" w:hAnsi="Calibri" w:cs="Calibri"/>
                <w:szCs w:val="24"/>
              </w:rPr>
              <w:t>Thorsen</w:t>
            </w:r>
            <w:proofErr w:type="spellEnd"/>
            <w:r>
              <w:rPr>
                <w:rFonts w:ascii="Calibri" w:hAnsi="Calibri" w:cs="Calibri"/>
                <w:szCs w:val="24"/>
              </w:rPr>
              <w:t xml:space="preserve">, </w:t>
            </w:r>
            <w:r w:rsidRPr="00EE0650">
              <w:rPr>
                <w:rFonts w:ascii="Calibri" w:hAnsi="Calibri" w:cs="Calibri"/>
                <w:i/>
                <w:szCs w:val="24"/>
              </w:rPr>
              <w:t>Calvin vs. Wesley</w:t>
            </w:r>
            <w:r>
              <w:rPr>
                <w:rFonts w:ascii="Calibri" w:hAnsi="Calibri" w:cs="Calibri"/>
                <w:szCs w:val="24"/>
              </w:rPr>
              <w:t xml:space="preserve"> (Part 2)</w:t>
            </w:r>
          </w:p>
        </w:tc>
      </w:tr>
      <w:tr w:rsidR="007E3383" w:rsidRPr="005D4CC7" w:rsidTr="00560AE9">
        <w:tc>
          <w:tcPr>
            <w:tcW w:w="1980" w:type="dxa"/>
            <w:shd w:val="clear" w:color="auto" w:fill="auto"/>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Week 15</w:t>
            </w:r>
          </w:p>
        </w:tc>
        <w:tc>
          <w:tcPr>
            <w:tcW w:w="7830" w:type="dxa"/>
            <w:shd w:val="clear" w:color="auto" w:fill="auto"/>
          </w:tcPr>
          <w:p w:rsidR="007E3383" w:rsidRDefault="007E3383" w:rsidP="00560AE9">
            <w:pPr>
              <w:keepNext/>
              <w:tabs>
                <w:tab w:val="left" w:pos="-720"/>
              </w:tabs>
              <w:suppressAutoHyphens/>
              <w:rPr>
                <w:rFonts w:ascii="Calibri" w:hAnsi="Calibri" w:cs="Calibri"/>
                <w:szCs w:val="24"/>
              </w:rPr>
            </w:pPr>
            <w:r>
              <w:rPr>
                <w:rFonts w:ascii="Calibri" w:hAnsi="Calibri" w:cs="Calibri"/>
                <w:szCs w:val="24"/>
              </w:rPr>
              <w:t>Final Lecture</w:t>
            </w:r>
          </w:p>
          <w:p w:rsidR="007E3383" w:rsidRDefault="007E3383" w:rsidP="00560AE9">
            <w:pPr>
              <w:keepNext/>
              <w:tabs>
                <w:tab w:val="left" w:pos="-720"/>
              </w:tabs>
              <w:suppressAutoHyphens/>
              <w:rPr>
                <w:rFonts w:ascii="Calibri" w:hAnsi="Calibri" w:cs="Calibri"/>
                <w:szCs w:val="24"/>
              </w:rPr>
            </w:pPr>
            <w:r>
              <w:rPr>
                <w:rFonts w:ascii="Calibri" w:hAnsi="Calibri" w:cs="Calibri"/>
                <w:szCs w:val="24"/>
              </w:rPr>
              <w:t>DUE: Research Paper</w:t>
            </w:r>
          </w:p>
        </w:tc>
      </w:tr>
    </w:tbl>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b/>
          <w:szCs w:val="24"/>
        </w:rPr>
      </w:pPr>
    </w:p>
    <w:p w:rsidR="007E3383" w:rsidRPr="00A0405A" w:rsidRDefault="007E3383" w:rsidP="007E3383">
      <w:pPr>
        <w:keepNext/>
        <w:numPr>
          <w:ilvl w:val="0"/>
          <w:numId w:val="17"/>
        </w:numPr>
        <w:tabs>
          <w:tab w:val="left" w:pos="-720"/>
        </w:tabs>
        <w:suppressAutoHyphens/>
        <w:ind w:left="360"/>
        <w:rPr>
          <w:rFonts w:ascii="Calibri" w:hAnsi="Calibri" w:cs="Calibri"/>
          <w:b/>
          <w:sz w:val="32"/>
          <w:szCs w:val="32"/>
        </w:rPr>
      </w:pPr>
      <w:r w:rsidRPr="00A0405A">
        <w:rPr>
          <w:rFonts w:ascii="Calibri" w:hAnsi="Calibri" w:cs="Calibri"/>
          <w:b/>
          <w:sz w:val="32"/>
          <w:szCs w:val="32"/>
        </w:rPr>
        <w:t>Assignments</w:t>
      </w:r>
    </w:p>
    <w:p w:rsidR="007E3383" w:rsidRPr="00A0405A" w:rsidRDefault="007E3383" w:rsidP="007E3383">
      <w:pPr>
        <w:keepNext/>
        <w:tabs>
          <w:tab w:val="left" w:pos="-720"/>
        </w:tabs>
        <w:suppressAutoHyphens/>
        <w:rPr>
          <w:rFonts w:ascii="Calibri" w:hAnsi="Calibri" w:cs="Calibri"/>
          <w:szCs w:val="24"/>
        </w:rPr>
      </w:pPr>
    </w:p>
    <w:p w:rsidR="007E3383" w:rsidRDefault="007E3383" w:rsidP="007E3383">
      <w:pPr>
        <w:keepNext/>
        <w:numPr>
          <w:ilvl w:val="0"/>
          <w:numId w:val="28"/>
        </w:numPr>
        <w:tabs>
          <w:tab w:val="left" w:pos="-720"/>
        </w:tabs>
        <w:suppressAutoHyphens/>
        <w:rPr>
          <w:rFonts w:ascii="Calibri" w:hAnsi="Calibri" w:cs="Calibri"/>
          <w:szCs w:val="24"/>
        </w:rPr>
      </w:pPr>
      <w:r w:rsidRPr="000B0446">
        <w:rPr>
          <w:rFonts w:ascii="Calibri" w:hAnsi="Calibri" w:cs="Calibri"/>
          <w:b/>
          <w:szCs w:val="24"/>
        </w:rPr>
        <w:t>Loca</w:t>
      </w:r>
      <w:r>
        <w:rPr>
          <w:rFonts w:ascii="Calibri" w:hAnsi="Calibri" w:cs="Calibri"/>
          <w:b/>
          <w:szCs w:val="24"/>
        </w:rPr>
        <w:t xml:space="preserve">l </w:t>
      </w:r>
      <w:r w:rsidRPr="000B0446">
        <w:rPr>
          <w:rFonts w:ascii="Calibri" w:hAnsi="Calibri" w:cs="Calibri"/>
          <w:b/>
          <w:szCs w:val="24"/>
        </w:rPr>
        <w:t>Knowledge</w:t>
      </w:r>
      <w:r>
        <w:rPr>
          <w:rFonts w:ascii="Calibri" w:hAnsi="Calibri" w:cs="Calibri"/>
          <w:b/>
          <w:szCs w:val="24"/>
        </w:rPr>
        <w:t xml:space="preserve"> and Oral Theology</w:t>
      </w:r>
      <w:r>
        <w:rPr>
          <w:rFonts w:ascii="Calibri" w:hAnsi="Calibri" w:cs="Calibri"/>
          <w:szCs w:val="24"/>
        </w:rPr>
        <w:t xml:space="preserve">:  Students will meet with a cluster of local pastors and from their stories of evangelism and discipleship, analyze local understandings of some of the themes of:  redemption, atonement, justification, sanctification, </w:t>
      </w:r>
      <w:proofErr w:type="gramStart"/>
      <w:r>
        <w:rPr>
          <w:rFonts w:ascii="Calibri" w:hAnsi="Calibri" w:cs="Calibri"/>
          <w:szCs w:val="24"/>
        </w:rPr>
        <w:t>the</w:t>
      </w:r>
      <w:proofErr w:type="gramEnd"/>
      <w:r>
        <w:rPr>
          <w:rFonts w:ascii="Calibri" w:hAnsi="Calibri" w:cs="Calibri"/>
          <w:szCs w:val="24"/>
        </w:rPr>
        <w:t xml:space="preserve"> church, then contrast these with some classic historic theologies of the same.  </w:t>
      </w:r>
    </w:p>
    <w:p w:rsidR="007E3383" w:rsidRDefault="007E3383" w:rsidP="007E3383">
      <w:pPr>
        <w:keepNext/>
        <w:tabs>
          <w:tab w:val="left" w:pos="-720"/>
        </w:tabs>
        <w:suppressAutoHyphens/>
        <w:ind w:left="720"/>
        <w:rPr>
          <w:rFonts w:ascii="Calibri" w:hAnsi="Calibri" w:cs="Calibri"/>
          <w:b/>
          <w:szCs w:val="24"/>
        </w:rPr>
      </w:pPr>
    </w:p>
    <w:p w:rsidR="007E3383" w:rsidRDefault="007E3383" w:rsidP="007E3383">
      <w:pPr>
        <w:keepNext/>
        <w:tabs>
          <w:tab w:val="left" w:pos="-720"/>
        </w:tabs>
        <w:suppressAutoHyphens/>
        <w:ind w:left="720"/>
        <w:rPr>
          <w:rFonts w:ascii="Calibri" w:hAnsi="Calibri" w:cs="Calibri"/>
          <w:szCs w:val="24"/>
        </w:rPr>
      </w:pPr>
      <w:r>
        <w:rPr>
          <w:rFonts w:ascii="Calibri" w:hAnsi="Calibri" w:cs="Calibri"/>
          <w:szCs w:val="24"/>
        </w:rPr>
        <w:t>OR, if there is a local MATUL class on systematic theology or contextual theology among the poor, students will audit this class and analyze it, including five books or articles on local theological issues and five local stories on the themes.</w:t>
      </w:r>
    </w:p>
    <w:p w:rsidR="007E3383" w:rsidRPr="000B0446" w:rsidRDefault="007E3383" w:rsidP="007E3383">
      <w:pPr>
        <w:keepNext/>
        <w:tabs>
          <w:tab w:val="left" w:pos="-720"/>
        </w:tabs>
        <w:suppressAutoHyphens/>
        <w:ind w:left="360"/>
        <w:rPr>
          <w:rFonts w:ascii="Calibri" w:hAnsi="Calibri" w:cs="Calibri"/>
          <w:szCs w:val="24"/>
        </w:rPr>
      </w:pPr>
    </w:p>
    <w:p w:rsidR="007E3383" w:rsidRDefault="007E3383" w:rsidP="007E3383">
      <w:pPr>
        <w:keepNext/>
        <w:numPr>
          <w:ilvl w:val="0"/>
          <w:numId w:val="28"/>
        </w:numPr>
        <w:tabs>
          <w:tab w:val="left" w:pos="-720"/>
        </w:tabs>
        <w:suppressAutoHyphens/>
        <w:rPr>
          <w:rFonts w:ascii="Calibri" w:hAnsi="Calibri" w:cs="Calibri"/>
          <w:szCs w:val="24"/>
        </w:rPr>
      </w:pPr>
      <w:r w:rsidRPr="00476533">
        <w:rPr>
          <w:rFonts w:ascii="Calibri" w:hAnsi="Calibri" w:cs="Calibri"/>
          <w:b/>
          <w:szCs w:val="24"/>
        </w:rPr>
        <w:t>Book Review</w:t>
      </w:r>
      <w:r>
        <w:rPr>
          <w:rFonts w:ascii="Calibri" w:hAnsi="Calibri" w:cs="Calibri"/>
          <w:b/>
          <w:szCs w:val="24"/>
        </w:rPr>
        <w:t>s</w:t>
      </w:r>
      <w:r w:rsidRPr="00476533">
        <w:rPr>
          <w:rFonts w:ascii="Calibri" w:hAnsi="Calibri" w:cs="Calibri"/>
          <w:b/>
          <w:szCs w:val="24"/>
        </w:rPr>
        <w:t>:</w:t>
      </w:r>
      <w:r>
        <w:rPr>
          <w:rFonts w:ascii="Calibri" w:hAnsi="Calibri" w:cs="Calibri"/>
          <w:szCs w:val="24"/>
        </w:rPr>
        <w:t xml:space="preserve"> Students will write a critical book review of book assigned for class, for a total of four book reviews. See the Schedule for dates that book reviews are due. The book review should be no more than two pages in length, single-space. Students should (1) identify the thesis, (2) state contributions of the book, and (3) state liabilities (or weaknesses) of the book. Although some summarization is necessary in book reviews, students should focus most upon their evaluation of the book. Full bibliographical information of the book is required, but parenthetical notations are sufficient for references to the book or for quotes. A sample book review is included in the syllabus. The assignment is worth 10% of your final grade (four book reviews = 40% of your total grade).</w:t>
      </w:r>
    </w:p>
    <w:p w:rsidR="007E3383" w:rsidRDefault="007E3383" w:rsidP="007E3383">
      <w:pPr>
        <w:keepNext/>
        <w:tabs>
          <w:tab w:val="left" w:pos="-720"/>
        </w:tabs>
        <w:suppressAutoHyphens/>
        <w:ind w:left="720"/>
        <w:rPr>
          <w:rFonts w:ascii="Calibri" w:hAnsi="Calibri" w:cs="Calibri"/>
          <w:szCs w:val="24"/>
        </w:rPr>
      </w:pPr>
    </w:p>
    <w:p w:rsidR="007E3383" w:rsidRDefault="007E3383" w:rsidP="007E3383">
      <w:pPr>
        <w:keepNext/>
        <w:numPr>
          <w:ilvl w:val="0"/>
          <w:numId w:val="28"/>
        </w:numPr>
        <w:tabs>
          <w:tab w:val="left" w:pos="-720"/>
        </w:tabs>
        <w:suppressAutoHyphens/>
        <w:rPr>
          <w:rFonts w:ascii="Calibri" w:hAnsi="Calibri" w:cs="Calibri"/>
          <w:szCs w:val="24"/>
        </w:rPr>
      </w:pPr>
      <w:r>
        <w:rPr>
          <w:rFonts w:ascii="Calibri" w:hAnsi="Calibri" w:cs="Calibri"/>
          <w:b/>
          <w:szCs w:val="24"/>
        </w:rPr>
        <w:t>Research Paper</w:t>
      </w:r>
      <w:r w:rsidRPr="00486C5F">
        <w:rPr>
          <w:rFonts w:ascii="Calibri" w:hAnsi="Calibri" w:cs="Calibri"/>
          <w:b/>
          <w:szCs w:val="24"/>
        </w:rPr>
        <w:t xml:space="preserve"> on Worldwide Theology:</w:t>
      </w:r>
      <w:r>
        <w:rPr>
          <w:rFonts w:ascii="Calibri" w:hAnsi="Calibri" w:cs="Calibri"/>
          <w:szCs w:val="24"/>
        </w:rPr>
        <w:t xml:space="preserve"> </w:t>
      </w:r>
      <w:r w:rsidRPr="004805DF">
        <w:rPr>
          <w:rFonts w:ascii="Calibri" w:hAnsi="Calibri" w:cs="Calibri"/>
          <w:szCs w:val="24"/>
        </w:rPr>
        <w:t xml:space="preserve">Write a position paper on </w:t>
      </w:r>
      <w:r>
        <w:rPr>
          <w:rFonts w:ascii="Calibri" w:hAnsi="Calibri" w:cs="Calibri"/>
          <w:szCs w:val="24"/>
        </w:rPr>
        <w:t>the benefits and liabilities of contextual and urban theologies from a worldwide perspective</w:t>
      </w:r>
      <w:r w:rsidRPr="004805DF">
        <w:rPr>
          <w:rFonts w:ascii="Calibri" w:hAnsi="Calibri" w:cs="Calibri"/>
          <w:szCs w:val="24"/>
        </w:rPr>
        <w:t>. State your thesis</w:t>
      </w:r>
      <w:r>
        <w:rPr>
          <w:rFonts w:ascii="Calibri" w:hAnsi="Calibri" w:cs="Calibri"/>
          <w:szCs w:val="24"/>
        </w:rPr>
        <w:t>, and argue for</w:t>
      </w:r>
      <w:r w:rsidRPr="004805DF">
        <w:rPr>
          <w:rFonts w:ascii="Calibri" w:hAnsi="Calibri" w:cs="Calibri"/>
          <w:szCs w:val="24"/>
        </w:rPr>
        <w:t xml:space="preserve"> your theological </w:t>
      </w:r>
      <w:r>
        <w:rPr>
          <w:rFonts w:ascii="Calibri" w:hAnsi="Calibri" w:cs="Calibri"/>
          <w:szCs w:val="24"/>
        </w:rPr>
        <w:t xml:space="preserve">point of view, utilizing references to the assigned readings and to five additional resources (e.g., book, journal articles, and not private websites). </w:t>
      </w:r>
      <w:r w:rsidRPr="004805DF">
        <w:rPr>
          <w:rFonts w:ascii="Calibri" w:hAnsi="Calibri" w:cs="Calibri"/>
          <w:szCs w:val="24"/>
        </w:rPr>
        <w:t>The assign</w:t>
      </w:r>
      <w:r>
        <w:rPr>
          <w:rFonts w:ascii="Calibri" w:hAnsi="Calibri" w:cs="Calibri"/>
          <w:szCs w:val="24"/>
        </w:rPr>
        <w:softHyphen/>
      </w:r>
      <w:r w:rsidRPr="004805DF">
        <w:rPr>
          <w:rFonts w:ascii="Calibri" w:hAnsi="Calibri" w:cs="Calibri"/>
          <w:szCs w:val="24"/>
        </w:rPr>
        <w:t xml:space="preserve">ment is worth </w:t>
      </w:r>
      <w:r>
        <w:rPr>
          <w:rFonts w:ascii="Calibri" w:hAnsi="Calibri" w:cs="Calibri"/>
          <w:szCs w:val="24"/>
        </w:rPr>
        <w:t>60</w:t>
      </w:r>
      <w:r w:rsidRPr="004805DF">
        <w:rPr>
          <w:rFonts w:ascii="Calibri" w:hAnsi="Calibri" w:cs="Calibri"/>
          <w:szCs w:val="24"/>
        </w:rPr>
        <w:t>% of you</w:t>
      </w:r>
      <w:r>
        <w:rPr>
          <w:rFonts w:ascii="Calibri" w:hAnsi="Calibri" w:cs="Calibri"/>
          <w:szCs w:val="24"/>
        </w:rPr>
        <w:t>r final grade, and it is due on the final day of class.</w:t>
      </w:r>
      <w:r w:rsidRPr="004805DF">
        <w:rPr>
          <w:rFonts w:ascii="Calibri" w:hAnsi="Calibri" w:cs="Calibri"/>
          <w:szCs w:val="24"/>
        </w:rPr>
        <w:t xml:space="preserve"> Provide a title page fo</w:t>
      </w:r>
      <w:r>
        <w:rPr>
          <w:rFonts w:ascii="Calibri" w:hAnsi="Calibri" w:cs="Calibri"/>
          <w:szCs w:val="24"/>
        </w:rPr>
        <w:t xml:space="preserve">r the assignment, notations, bibliography, and the length of the position paper must not exceed twenty-five pages (12-font). Be sure to </w:t>
      </w:r>
      <w:r w:rsidRPr="00875DB4">
        <w:rPr>
          <w:rFonts w:ascii="Calibri" w:hAnsi="Calibri" w:cs="Calibri"/>
          <w:i/>
          <w:szCs w:val="24"/>
        </w:rPr>
        <w:t>italicize</w:t>
      </w:r>
      <w:r>
        <w:rPr>
          <w:rFonts w:ascii="Calibri" w:hAnsi="Calibri" w:cs="Calibri"/>
          <w:szCs w:val="24"/>
        </w:rPr>
        <w:t xml:space="preserve"> or </w:t>
      </w:r>
      <w:r w:rsidRPr="00875DB4">
        <w:rPr>
          <w:rFonts w:ascii="Calibri" w:hAnsi="Calibri" w:cs="Calibri"/>
          <w:szCs w:val="24"/>
          <w:u w:val="single"/>
        </w:rPr>
        <w:t>underline</w:t>
      </w:r>
      <w:r>
        <w:rPr>
          <w:rFonts w:ascii="Calibri" w:hAnsi="Calibri" w:cs="Calibri"/>
          <w:szCs w:val="24"/>
        </w:rPr>
        <w:t xml:space="preserve"> your single-sentence thesis statement. Provide proper bibliographical sources used, including all translations of the Bible that you use. It is expected that, at least, </w:t>
      </w:r>
      <w:r w:rsidRPr="00833B87">
        <w:rPr>
          <w:rFonts w:ascii="Calibri" w:hAnsi="Calibri" w:cs="Calibri"/>
          <w:i/>
          <w:szCs w:val="24"/>
        </w:rPr>
        <w:t>fifteen</w:t>
      </w:r>
      <w:r>
        <w:rPr>
          <w:rFonts w:ascii="Calibri" w:hAnsi="Calibri" w:cs="Calibri"/>
          <w:szCs w:val="24"/>
        </w:rPr>
        <w:t xml:space="preserve"> notations will be made to non-biblical sources.</w:t>
      </w:r>
    </w:p>
    <w:p w:rsidR="007E3383" w:rsidRPr="00016923" w:rsidRDefault="007E3383" w:rsidP="007E3383">
      <w:pPr>
        <w:keepNext/>
        <w:tabs>
          <w:tab w:val="left" w:pos="-720"/>
        </w:tabs>
        <w:suppressAutoHyphens/>
        <w:rPr>
          <w:rFonts w:ascii="Calibri" w:hAnsi="Calibri" w:cs="Calibri"/>
          <w:szCs w:val="24"/>
        </w:rPr>
      </w:pPr>
    </w:p>
    <w:p w:rsidR="007E3383" w:rsidRDefault="007E3383" w:rsidP="007E3383">
      <w:pPr>
        <w:keepNext/>
        <w:numPr>
          <w:ilvl w:val="0"/>
          <w:numId w:val="28"/>
        </w:numPr>
        <w:tabs>
          <w:tab w:val="left" w:pos="-720"/>
        </w:tabs>
        <w:suppressAutoHyphens/>
        <w:rPr>
          <w:rFonts w:ascii="Calibri" w:hAnsi="Calibri" w:cs="Calibri"/>
          <w:szCs w:val="24"/>
        </w:rPr>
      </w:pPr>
      <w:r w:rsidRPr="009F44E2">
        <w:rPr>
          <w:rFonts w:ascii="Calibri" w:hAnsi="Calibri" w:cs="Calibri"/>
          <w:b/>
          <w:szCs w:val="24"/>
        </w:rPr>
        <w:t>Class Participation:</w:t>
      </w:r>
      <w:r>
        <w:rPr>
          <w:rFonts w:ascii="Calibri" w:hAnsi="Calibri" w:cs="Calibri"/>
          <w:szCs w:val="24"/>
        </w:rPr>
        <w:t xml:space="preserve"> Class participation consists of regular attendance, discussion of assigned readings, and other class participatory activities.  SKYPE attendance and participation, and extent and depth of participation in weekly forums factor into your grade.</w:t>
      </w:r>
      <w:r>
        <w:rPr>
          <w:rFonts w:ascii="Calibri" w:hAnsi="Calibri" w:cs="Calibri"/>
          <w:szCs w:val="24"/>
        </w:rPr>
        <w:t xml:space="preserve"> </w:t>
      </w:r>
    </w:p>
    <w:p w:rsidR="007E3383" w:rsidRDefault="007E3383" w:rsidP="007E3383">
      <w:pPr>
        <w:keepNext/>
        <w:tabs>
          <w:tab w:val="left" w:pos="-720"/>
        </w:tabs>
        <w:suppressAutoHyphens/>
        <w:ind w:left="720"/>
        <w:rPr>
          <w:rFonts w:ascii="Calibri" w:hAnsi="Calibri" w:cs="Calibri"/>
          <w:szCs w:val="24"/>
        </w:rPr>
      </w:pPr>
    </w:p>
    <w:p w:rsidR="007E3383" w:rsidRPr="0061271A" w:rsidRDefault="007E3383" w:rsidP="007E3383">
      <w:pPr>
        <w:keepNext/>
        <w:numPr>
          <w:ilvl w:val="0"/>
          <w:numId w:val="19"/>
        </w:numPr>
        <w:tabs>
          <w:tab w:val="left" w:pos="-720"/>
        </w:tabs>
        <w:suppressAutoHyphens/>
        <w:ind w:left="360"/>
        <w:rPr>
          <w:rFonts w:ascii="Calibri" w:hAnsi="Calibri" w:cs="Calibri"/>
          <w:b/>
          <w:sz w:val="32"/>
          <w:szCs w:val="32"/>
        </w:rPr>
      </w:pPr>
      <w:r w:rsidRPr="0061271A">
        <w:rPr>
          <w:rFonts w:ascii="Calibri" w:hAnsi="Calibri" w:cs="Calibri"/>
          <w:b/>
          <w:sz w:val="32"/>
          <w:szCs w:val="32"/>
        </w:rPr>
        <w:lastRenderedPageBreak/>
        <w:t>Information Literacy and Use of the Library</w:t>
      </w:r>
    </w:p>
    <w:p w:rsidR="007E3383" w:rsidRPr="0061271A" w:rsidRDefault="007E3383" w:rsidP="007E3383">
      <w:pPr>
        <w:keepNext/>
        <w:tabs>
          <w:tab w:val="left" w:pos="-720"/>
        </w:tabs>
        <w:suppressAutoHyphens/>
        <w:rPr>
          <w:rFonts w:ascii="Calibri" w:hAnsi="Calibri" w:cs="Calibri"/>
          <w:szCs w:val="24"/>
        </w:rPr>
      </w:pPr>
    </w:p>
    <w:p w:rsidR="007E3383" w:rsidRDefault="007E3383" w:rsidP="007E3383">
      <w:pPr>
        <w:rPr>
          <w:rFonts w:ascii="Calibri" w:eastAsia="Arial" w:hAnsi="Calibri" w:cs="Calibri"/>
        </w:rPr>
      </w:pPr>
      <w:r w:rsidRPr="0061271A">
        <w:rPr>
          <w:rFonts w:ascii="Calibri" w:eastAsia="Arial" w:hAnsi="Calibri" w:cs="Calibri"/>
        </w:rPr>
        <w:t>Information literacy is defined as “a set of abilities requiring individuals to recognize when info</w:t>
      </w:r>
      <w:r w:rsidRPr="0061271A">
        <w:rPr>
          <w:rFonts w:ascii="Calibri" w:eastAsia="Arial" w:hAnsi="Calibri" w:cs="Calibri"/>
        </w:rPr>
        <w:t>r</w:t>
      </w:r>
      <w:r w:rsidRPr="0061271A">
        <w:rPr>
          <w:rFonts w:ascii="Calibri" w:eastAsia="Arial" w:hAnsi="Calibri" w:cs="Calibri"/>
        </w:rPr>
        <w:t>mation is needed and have the ability to locate, evaluate, and use effectively the needed information” (Amer</w:t>
      </w:r>
      <w:r w:rsidRPr="0061271A">
        <w:rPr>
          <w:rFonts w:ascii="Calibri" w:eastAsia="Arial" w:hAnsi="Calibri" w:cs="Calibri"/>
        </w:rPr>
        <w:t>i</w:t>
      </w:r>
      <w:r w:rsidRPr="0061271A">
        <w:rPr>
          <w:rFonts w:ascii="Calibri" w:eastAsia="Arial" w:hAnsi="Calibri" w:cs="Calibri"/>
        </w:rPr>
        <w:t>can Library Association, 1989). In this course, teaching and learning processes will employ the follo</w:t>
      </w:r>
      <w:r w:rsidRPr="0061271A">
        <w:rPr>
          <w:rFonts w:ascii="Calibri" w:eastAsia="Arial" w:hAnsi="Calibri" w:cs="Calibri"/>
        </w:rPr>
        <w:t>w</w:t>
      </w:r>
      <w:r w:rsidRPr="0061271A">
        <w:rPr>
          <w:rFonts w:ascii="Calibri" w:eastAsia="Arial" w:hAnsi="Calibri" w:cs="Calibri"/>
        </w:rPr>
        <w:t>ing information literacy standards, as endorsed by the American Association for Higher Education (1999), the Association of College and Research Libraries (2000), and the Council of Independent Co</w:t>
      </w:r>
      <w:r w:rsidRPr="0061271A">
        <w:rPr>
          <w:rFonts w:ascii="Calibri" w:eastAsia="Arial" w:hAnsi="Calibri" w:cs="Calibri"/>
        </w:rPr>
        <w:t>l</w:t>
      </w:r>
      <w:r w:rsidRPr="0061271A">
        <w:rPr>
          <w:rFonts w:ascii="Calibri" w:eastAsia="Arial" w:hAnsi="Calibri" w:cs="Calibri"/>
        </w:rPr>
        <w:t xml:space="preserve">leges (2004). The students in this course will: </w:t>
      </w:r>
    </w:p>
    <w:p w:rsidR="007E3383" w:rsidRPr="0061271A" w:rsidRDefault="007E3383" w:rsidP="007E3383">
      <w:pPr>
        <w:rPr>
          <w:rFonts w:ascii="Calibri" w:eastAsia="Arial" w:hAnsi="Calibri" w:cs="Calibri"/>
        </w:rPr>
      </w:pPr>
    </w:p>
    <w:p w:rsidR="007E3383" w:rsidRPr="0061271A" w:rsidRDefault="007E3383" w:rsidP="007E3383">
      <w:pPr>
        <w:numPr>
          <w:ilvl w:val="0"/>
          <w:numId w:val="18"/>
        </w:numPr>
        <w:rPr>
          <w:rFonts w:ascii="Calibri" w:eastAsia="Arial" w:hAnsi="Calibri" w:cs="Calibri"/>
        </w:rPr>
      </w:pPr>
      <w:r w:rsidRPr="0061271A">
        <w:rPr>
          <w:rFonts w:ascii="Calibri" w:eastAsia="Arial" w:hAnsi="Calibri" w:cs="Calibri"/>
        </w:rPr>
        <w:t>determine the nature and extent of the information needed;</w:t>
      </w:r>
    </w:p>
    <w:p w:rsidR="007E3383" w:rsidRPr="0061271A" w:rsidRDefault="007E3383" w:rsidP="007E3383">
      <w:pPr>
        <w:numPr>
          <w:ilvl w:val="0"/>
          <w:numId w:val="18"/>
        </w:numPr>
        <w:rPr>
          <w:rFonts w:ascii="Calibri" w:eastAsia="Arial" w:hAnsi="Calibri" w:cs="Calibri"/>
        </w:rPr>
      </w:pPr>
      <w:r w:rsidRPr="0061271A">
        <w:rPr>
          <w:rFonts w:ascii="Calibri" w:eastAsia="Arial" w:hAnsi="Calibri" w:cs="Calibri"/>
        </w:rPr>
        <w:t>access needed info</w:t>
      </w:r>
      <w:r w:rsidRPr="0061271A">
        <w:rPr>
          <w:rFonts w:ascii="Calibri" w:eastAsia="Arial" w:hAnsi="Calibri" w:cs="Calibri"/>
        </w:rPr>
        <w:t>r</w:t>
      </w:r>
      <w:r w:rsidRPr="0061271A">
        <w:rPr>
          <w:rFonts w:ascii="Calibri" w:eastAsia="Arial" w:hAnsi="Calibri" w:cs="Calibri"/>
        </w:rPr>
        <w:t>mation effectively and efficiently;</w:t>
      </w:r>
    </w:p>
    <w:p w:rsidR="007E3383" w:rsidRPr="0061271A" w:rsidRDefault="007E3383" w:rsidP="007E3383">
      <w:pPr>
        <w:numPr>
          <w:ilvl w:val="0"/>
          <w:numId w:val="18"/>
        </w:numPr>
        <w:rPr>
          <w:rFonts w:ascii="Calibri" w:eastAsia="Arial" w:hAnsi="Calibri" w:cs="Calibri"/>
        </w:rPr>
      </w:pPr>
      <w:r w:rsidRPr="0061271A">
        <w:rPr>
          <w:rFonts w:ascii="Calibri" w:eastAsia="Arial" w:hAnsi="Calibri" w:cs="Calibri"/>
        </w:rPr>
        <w:t>evaluate information and its sources critically and incorporates selected information into his or her knowledge base and value system;</w:t>
      </w:r>
    </w:p>
    <w:p w:rsidR="007E3383" w:rsidRPr="0061271A" w:rsidRDefault="007E3383" w:rsidP="007E3383">
      <w:pPr>
        <w:numPr>
          <w:ilvl w:val="0"/>
          <w:numId w:val="18"/>
        </w:numPr>
        <w:rPr>
          <w:rFonts w:ascii="Calibri" w:eastAsia="Arial" w:hAnsi="Calibri" w:cs="Calibri"/>
        </w:rPr>
      </w:pPr>
      <w:r w:rsidRPr="0061271A">
        <w:rPr>
          <w:rFonts w:ascii="Calibri" w:eastAsia="Arial" w:hAnsi="Calibri" w:cs="Calibri"/>
        </w:rPr>
        <w:t>individually or as a member of a group, use information effectively to accomplish a specific purpose; and</w:t>
      </w:r>
    </w:p>
    <w:p w:rsidR="007E3383" w:rsidRPr="0061271A" w:rsidRDefault="007E3383" w:rsidP="007E3383">
      <w:pPr>
        <w:numPr>
          <w:ilvl w:val="0"/>
          <w:numId w:val="18"/>
        </w:numPr>
        <w:rPr>
          <w:rFonts w:ascii="Calibri" w:eastAsia="Arial" w:hAnsi="Calibri" w:cs="Calibri"/>
        </w:rPr>
      </w:pPr>
      <w:proofErr w:type="gramStart"/>
      <w:r w:rsidRPr="0061271A">
        <w:rPr>
          <w:rFonts w:ascii="Calibri" w:eastAsia="Arial" w:hAnsi="Calibri" w:cs="Calibri"/>
        </w:rPr>
        <w:t>understand</w:t>
      </w:r>
      <w:proofErr w:type="gramEnd"/>
      <w:r w:rsidRPr="0061271A">
        <w:rPr>
          <w:rFonts w:ascii="Calibri" w:eastAsia="Arial" w:hAnsi="Calibri" w:cs="Calibri"/>
        </w:rPr>
        <w:t xml:space="preserve"> many of the economic, legal, and social issues surrounding the use of information and accesses and uses information ethically and legally.</w:t>
      </w:r>
      <w:r w:rsidRPr="0061271A">
        <w:rPr>
          <w:rFonts w:ascii="Calibri" w:eastAsia="Arial" w:hAnsi="Calibri" w:cs="Calibri"/>
          <w:i/>
        </w:rPr>
        <w:t xml:space="preserve"> </w:t>
      </w:r>
    </w:p>
    <w:p w:rsidR="007E3383" w:rsidRPr="0061271A" w:rsidRDefault="007E3383" w:rsidP="007E3383">
      <w:pPr>
        <w:ind w:left="360"/>
        <w:rPr>
          <w:rFonts w:ascii="Calibri" w:eastAsia="Arial" w:hAnsi="Calibri" w:cs="Calibri"/>
          <w:i/>
        </w:rPr>
      </w:pPr>
    </w:p>
    <w:p w:rsidR="007E3383" w:rsidRPr="0061271A" w:rsidRDefault="007E3383" w:rsidP="007E3383">
      <w:pPr>
        <w:rPr>
          <w:rFonts w:ascii="Calibri" w:eastAsia="Arial" w:hAnsi="Calibri" w:cs="Calibri"/>
        </w:rPr>
      </w:pPr>
      <w:r w:rsidRPr="0061271A">
        <w:rPr>
          <w:rFonts w:ascii="Calibri" w:eastAsia="Arial" w:hAnsi="Calibri" w:cs="Calibri"/>
        </w:rPr>
        <w:t xml:space="preserve">This course encourages students to complete course assignments using resources available from the University Libraries.  Research assistance and subject guides for this course are available at </w:t>
      </w:r>
      <w:hyperlink w:history="1">
        <w:r w:rsidRPr="00C2006F">
          <w:rPr>
            <w:rStyle w:val="Hyperlink"/>
            <w:rFonts w:ascii="Calibri" w:eastAsia="Arial" w:hAnsi="Calibri" w:cs="Calibri"/>
            <w:i/>
          </w:rPr>
          <w:t>http:// apu.libguides.com/</w:t>
        </w:r>
      </w:hyperlink>
      <w:r w:rsidRPr="00C2006F">
        <w:rPr>
          <w:rFonts w:ascii="Calibri" w:eastAsia="Arial" w:hAnsi="Calibri" w:cs="Calibri"/>
          <w:i/>
        </w:rPr>
        <w:t>.</w:t>
      </w:r>
    </w:p>
    <w:p w:rsidR="007E3383" w:rsidRDefault="007E3383" w:rsidP="007E3383">
      <w:pPr>
        <w:rPr>
          <w:rFonts w:ascii="Calibri" w:eastAsia="Arial" w:hAnsi="Calibri" w:cs="Calibri"/>
        </w:rPr>
      </w:pPr>
    </w:p>
    <w:p w:rsidR="007E3383" w:rsidRPr="007E3383" w:rsidRDefault="007E3383" w:rsidP="007E3383">
      <w:pPr>
        <w:keepNext/>
        <w:numPr>
          <w:ilvl w:val="0"/>
          <w:numId w:val="19"/>
        </w:numPr>
        <w:tabs>
          <w:tab w:val="left" w:pos="-720"/>
        </w:tabs>
        <w:suppressAutoHyphens/>
        <w:rPr>
          <w:rFonts w:ascii="Calibri" w:hAnsi="Calibri" w:cs="Calibri"/>
          <w:szCs w:val="24"/>
        </w:rPr>
      </w:pPr>
      <w:r w:rsidRPr="007E3383">
        <w:rPr>
          <w:rFonts w:ascii="Calibri" w:hAnsi="Calibri" w:cs="Calibri"/>
          <w:b/>
          <w:sz w:val="28"/>
          <w:szCs w:val="28"/>
        </w:rPr>
        <w:t>Evaluation/Assessment Rationale for Grade Determinatio</w:t>
      </w:r>
      <w:r>
        <w:rPr>
          <w:rFonts w:ascii="Calibri" w:hAnsi="Calibri" w:cs="Calibri"/>
          <w:b/>
          <w:sz w:val="28"/>
          <w:szCs w:val="28"/>
        </w:rPr>
        <w:t>n</w:t>
      </w: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 xml:space="preserve">Grades are based on the classroom assignments and presentations.  According to the University </w:t>
      </w:r>
      <w:r w:rsidRPr="00A0405A">
        <w:rPr>
          <w:rFonts w:ascii="Calibri" w:hAnsi="Calibri" w:cs="Calibri"/>
          <w:i/>
          <w:szCs w:val="24"/>
        </w:rPr>
        <w:t>Grad</w:t>
      </w:r>
      <w:r w:rsidRPr="00A0405A">
        <w:rPr>
          <w:rFonts w:ascii="Calibri" w:hAnsi="Calibri" w:cs="Calibri"/>
          <w:i/>
          <w:szCs w:val="24"/>
        </w:rPr>
        <w:softHyphen/>
        <w:t>uate Catalog</w:t>
      </w:r>
      <w:r w:rsidRPr="00A0405A">
        <w:rPr>
          <w:rFonts w:ascii="Calibri" w:hAnsi="Calibri" w:cs="Calibri"/>
          <w:szCs w:val="24"/>
        </w:rPr>
        <w:t>, scholarship is ranked as follows: A, exceptional; B, good; C, passing; D, unsatis</w:t>
      </w:r>
      <w:r w:rsidRPr="00A0405A">
        <w:rPr>
          <w:rFonts w:ascii="Calibri" w:hAnsi="Calibri" w:cs="Calibri"/>
          <w:szCs w:val="24"/>
        </w:rPr>
        <w:softHyphen/>
        <w:t xml:space="preserve">factory, no credit awarded; I, incomplete; F, failure; and W, withdrawal.  Letter grades in the course will be given for each assignment.  Every letter grade will then be given a point score, based upon the table below:  </w:t>
      </w:r>
    </w:p>
    <w:p w:rsidR="007E3383" w:rsidRPr="00A0405A" w:rsidRDefault="007E3383" w:rsidP="007E3383">
      <w:pPr>
        <w:keepNext/>
        <w:tabs>
          <w:tab w:val="left" w:pos="-720"/>
        </w:tabs>
        <w:suppressAutoHyphens/>
        <w:rPr>
          <w:rFonts w:ascii="Calibri" w:hAnsi="Calibri" w:cs="Calibri"/>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12"/>
        <w:gridCol w:w="713"/>
        <w:gridCol w:w="712"/>
        <w:gridCol w:w="713"/>
        <w:gridCol w:w="712"/>
        <w:gridCol w:w="713"/>
        <w:gridCol w:w="712"/>
        <w:gridCol w:w="713"/>
        <w:gridCol w:w="712"/>
        <w:gridCol w:w="713"/>
        <w:gridCol w:w="712"/>
        <w:gridCol w:w="713"/>
      </w:tblGrid>
      <w:tr w:rsidR="007E3383" w:rsidRPr="00A0405A" w:rsidTr="00560AE9">
        <w:tc>
          <w:tcPr>
            <w:tcW w:w="900" w:type="dxa"/>
          </w:tcPr>
          <w:p w:rsidR="007E3383" w:rsidRPr="00A0405A" w:rsidRDefault="007E3383" w:rsidP="00560AE9">
            <w:pPr>
              <w:keepNext/>
              <w:tabs>
                <w:tab w:val="left" w:pos="-720"/>
              </w:tabs>
              <w:suppressAutoHyphens/>
              <w:rPr>
                <w:rFonts w:ascii="Calibri" w:hAnsi="Calibri" w:cs="Calibri"/>
                <w:b/>
                <w:szCs w:val="24"/>
              </w:rPr>
            </w:pPr>
            <w:r w:rsidRPr="00A0405A">
              <w:rPr>
                <w:rFonts w:ascii="Calibri" w:hAnsi="Calibri" w:cs="Calibri"/>
                <w:b/>
                <w:szCs w:val="24"/>
              </w:rPr>
              <w:t>Grade</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A</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A-</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B+</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B</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B-</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C+</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C</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C-</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D+</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D</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D-</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F</w:t>
            </w:r>
          </w:p>
        </w:tc>
      </w:tr>
      <w:tr w:rsidR="007E3383" w:rsidRPr="00A0405A" w:rsidTr="00560AE9">
        <w:tc>
          <w:tcPr>
            <w:tcW w:w="900" w:type="dxa"/>
          </w:tcPr>
          <w:p w:rsidR="007E3383" w:rsidRPr="00A0405A" w:rsidRDefault="007E3383" w:rsidP="00560AE9">
            <w:pPr>
              <w:keepNext/>
              <w:tabs>
                <w:tab w:val="left" w:pos="-720"/>
              </w:tabs>
              <w:suppressAutoHyphens/>
              <w:rPr>
                <w:rFonts w:ascii="Calibri" w:hAnsi="Calibri" w:cs="Calibri"/>
                <w:b/>
                <w:szCs w:val="24"/>
              </w:rPr>
            </w:pPr>
            <w:r w:rsidRPr="00A0405A">
              <w:rPr>
                <w:rFonts w:ascii="Calibri" w:hAnsi="Calibri" w:cs="Calibri"/>
                <w:b/>
                <w:szCs w:val="24"/>
              </w:rPr>
              <w:t>Points</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4.0</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3.7</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3.3</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3.0</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2.7</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2.3</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2.0</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1.7</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1.3</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1.0</w:t>
            </w:r>
          </w:p>
        </w:tc>
        <w:tc>
          <w:tcPr>
            <w:tcW w:w="712"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0.7</w:t>
            </w:r>
          </w:p>
        </w:tc>
        <w:tc>
          <w:tcPr>
            <w:tcW w:w="713" w:type="dxa"/>
          </w:tcPr>
          <w:p w:rsidR="007E3383" w:rsidRPr="00A0405A" w:rsidRDefault="007E3383" w:rsidP="00560AE9">
            <w:pPr>
              <w:keepNext/>
              <w:tabs>
                <w:tab w:val="left" w:pos="-720"/>
              </w:tabs>
              <w:suppressAutoHyphens/>
              <w:jc w:val="center"/>
              <w:rPr>
                <w:rFonts w:ascii="Calibri" w:hAnsi="Calibri" w:cs="Calibri"/>
                <w:szCs w:val="24"/>
              </w:rPr>
            </w:pPr>
            <w:r w:rsidRPr="00A0405A">
              <w:rPr>
                <w:rFonts w:ascii="Calibri" w:hAnsi="Calibri" w:cs="Calibri"/>
                <w:szCs w:val="24"/>
              </w:rPr>
              <w:t>0</w:t>
            </w:r>
          </w:p>
        </w:tc>
      </w:tr>
    </w:tbl>
    <w:p w:rsidR="007E3383" w:rsidRDefault="007E3383" w:rsidP="007E3383">
      <w:pPr>
        <w:keepNext/>
        <w:tabs>
          <w:tab w:val="left" w:pos="-720"/>
        </w:tabs>
        <w:suppressAutoHyphens/>
        <w:rPr>
          <w:rFonts w:ascii="Calibri" w:hAnsi="Calibri" w:cs="Calibri"/>
          <w:szCs w:val="24"/>
        </w:rPr>
      </w:pPr>
    </w:p>
    <w:p w:rsidR="007E3383" w:rsidRPr="0062095F" w:rsidRDefault="007E3383" w:rsidP="007E3383">
      <w:pPr>
        <w:keepNext/>
        <w:tabs>
          <w:tab w:val="left" w:pos="-720"/>
        </w:tabs>
        <w:suppressAutoHyphens/>
        <w:rPr>
          <w:rFonts w:ascii="Calibri" w:hAnsi="Calibri" w:cs="Calibri"/>
          <w:szCs w:val="24"/>
        </w:rPr>
      </w:pPr>
      <w:r w:rsidRPr="0062095F">
        <w:rPr>
          <w:rFonts w:ascii="Calibri" w:hAnsi="Calibri" w:cs="Calibri"/>
          <w:szCs w:val="24"/>
        </w:rPr>
        <w:t>At the end of the semester, the point scores will be multiplied by the percentage of the as</w:t>
      </w:r>
      <w:r w:rsidRPr="0062095F">
        <w:rPr>
          <w:rFonts w:ascii="Calibri" w:hAnsi="Calibri" w:cs="Calibri"/>
          <w:szCs w:val="24"/>
        </w:rPr>
        <w:softHyphen/>
        <w:t>sign</w:t>
      </w:r>
      <w:r w:rsidRPr="0062095F">
        <w:rPr>
          <w:rFonts w:ascii="Calibri" w:hAnsi="Calibri" w:cs="Calibri"/>
          <w:szCs w:val="24"/>
        </w:rPr>
        <w:softHyphen/>
        <w:t>ment, and an overall point score will be tabulated.  The overall point score will then be report</w:t>
      </w:r>
      <w:r w:rsidRPr="0062095F">
        <w:rPr>
          <w:rFonts w:ascii="Calibri" w:hAnsi="Calibri" w:cs="Calibri"/>
          <w:szCs w:val="24"/>
        </w:rPr>
        <w:softHyphen/>
        <w:t xml:space="preserve">ed as a final letter grade, based upon the final point range below.  Note: Numbers will </w:t>
      </w:r>
      <w:r w:rsidRPr="0062095F">
        <w:rPr>
          <w:rFonts w:ascii="Calibri" w:hAnsi="Calibri" w:cs="Calibri"/>
          <w:b/>
          <w:szCs w:val="24"/>
        </w:rPr>
        <w:t>not</w:t>
      </w:r>
      <w:r w:rsidRPr="0062095F">
        <w:rPr>
          <w:rFonts w:ascii="Calibri" w:hAnsi="Calibri" w:cs="Calibri"/>
          <w:szCs w:val="24"/>
        </w:rPr>
        <w:t xml:space="preserve"> be round</w:t>
      </w:r>
      <w:r w:rsidRPr="0062095F">
        <w:rPr>
          <w:rFonts w:ascii="Calibri" w:hAnsi="Calibri" w:cs="Calibri"/>
          <w:szCs w:val="24"/>
        </w:rPr>
        <w:softHyphen/>
        <w:t xml:space="preserve">ed up.  </w:t>
      </w:r>
    </w:p>
    <w:p w:rsidR="007E3383" w:rsidRDefault="007E3383" w:rsidP="007E3383">
      <w:pPr>
        <w:rPr>
          <w:rFonts w:ascii="Calibri" w:eastAsia="Arial" w:hAnsi="Calibri" w:cs="Calibri"/>
        </w:rPr>
      </w:pPr>
    </w:p>
    <w:p w:rsidR="007E3383" w:rsidRPr="0062095F" w:rsidRDefault="007E3383" w:rsidP="007E3383">
      <w:pPr>
        <w:keepNext/>
        <w:tabs>
          <w:tab w:val="left" w:pos="-720"/>
        </w:tabs>
        <w:suppressAutoHyphens/>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12"/>
        <w:gridCol w:w="715"/>
        <w:gridCol w:w="715"/>
        <w:gridCol w:w="715"/>
        <w:gridCol w:w="715"/>
        <w:gridCol w:w="715"/>
        <w:gridCol w:w="715"/>
        <w:gridCol w:w="715"/>
        <w:gridCol w:w="715"/>
        <w:gridCol w:w="715"/>
        <w:gridCol w:w="712"/>
        <w:gridCol w:w="713"/>
      </w:tblGrid>
      <w:tr w:rsidR="007E3383" w:rsidRPr="0062095F" w:rsidTr="00560AE9">
        <w:tc>
          <w:tcPr>
            <w:tcW w:w="900" w:type="dxa"/>
          </w:tcPr>
          <w:p w:rsidR="007E3383" w:rsidRPr="0062095F" w:rsidRDefault="007E3383" w:rsidP="00560AE9">
            <w:pPr>
              <w:keepNext/>
              <w:tabs>
                <w:tab w:val="left" w:pos="-720"/>
              </w:tabs>
              <w:suppressAutoHyphens/>
              <w:rPr>
                <w:rFonts w:ascii="Calibri" w:hAnsi="Calibri" w:cs="Calibri"/>
                <w:b/>
                <w:szCs w:val="24"/>
              </w:rPr>
            </w:pPr>
            <w:r w:rsidRPr="0062095F">
              <w:rPr>
                <w:rFonts w:ascii="Calibri" w:hAnsi="Calibri" w:cs="Calibri"/>
                <w:b/>
                <w:szCs w:val="24"/>
              </w:rPr>
              <w:t>Grade</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A</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A-</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B+</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B</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B-</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C+</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C</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C-</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D+</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D</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D-</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F</w:t>
            </w:r>
          </w:p>
        </w:tc>
      </w:tr>
      <w:tr w:rsidR="007E3383" w:rsidRPr="0062095F" w:rsidTr="00560AE9">
        <w:tc>
          <w:tcPr>
            <w:tcW w:w="900" w:type="dxa"/>
          </w:tcPr>
          <w:p w:rsidR="007E3383" w:rsidRPr="0062095F" w:rsidRDefault="007E3383" w:rsidP="00560AE9">
            <w:pPr>
              <w:keepNext/>
              <w:tabs>
                <w:tab w:val="left" w:pos="-720"/>
              </w:tabs>
              <w:suppressAutoHyphens/>
              <w:rPr>
                <w:rFonts w:ascii="Calibri" w:hAnsi="Calibri" w:cs="Calibri"/>
                <w:b/>
                <w:szCs w:val="24"/>
              </w:rPr>
            </w:pPr>
            <w:r w:rsidRPr="0062095F">
              <w:rPr>
                <w:rFonts w:ascii="Calibri" w:hAnsi="Calibri" w:cs="Calibri"/>
                <w:b/>
                <w:szCs w:val="24"/>
              </w:rPr>
              <w:t>Final Point Range</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4.0-3.86</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3.85-3.52</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3.51-3.16</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3.15-2.86</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2.85-2.52</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2.51-2.16</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2.15-1.86</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1.85-1.52</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1.51-1.26</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1.25-.86</w:t>
            </w:r>
          </w:p>
        </w:tc>
        <w:tc>
          <w:tcPr>
            <w:tcW w:w="712"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.85-.52</w:t>
            </w:r>
          </w:p>
        </w:tc>
        <w:tc>
          <w:tcPr>
            <w:tcW w:w="713" w:type="dxa"/>
          </w:tcPr>
          <w:p w:rsidR="007E3383" w:rsidRPr="0062095F" w:rsidRDefault="007E3383" w:rsidP="00560AE9">
            <w:pPr>
              <w:keepNext/>
              <w:tabs>
                <w:tab w:val="left" w:pos="-720"/>
              </w:tabs>
              <w:suppressAutoHyphens/>
              <w:rPr>
                <w:rFonts w:ascii="Calibri" w:hAnsi="Calibri" w:cs="Calibri"/>
                <w:szCs w:val="24"/>
              </w:rPr>
            </w:pPr>
            <w:r w:rsidRPr="0062095F">
              <w:rPr>
                <w:rFonts w:ascii="Calibri" w:hAnsi="Calibri" w:cs="Calibri"/>
                <w:szCs w:val="24"/>
              </w:rPr>
              <w:t>.51-0</w:t>
            </w:r>
          </w:p>
        </w:tc>
      </w:tr>
    </w:tbl>
    <w:p w:rsidR="007E3383" w:rsidRPr="0062095F" w:rsidRDefault="007E3383" w:rsidP="007E3383">
      <w:pPr>
        <w:keepNext/>
        <w:tabs>
          <w:tab w:val="left" w:pos="-720"/>
        </w:tabs>
        <w:suppressAutoHyphens/>
        <w:rPr>
          <w:rFonts w:ascii="Calibri" w:hAnsi="Calibri" w:cs="Calibri"/>
          <w:szCs w:val="24"/>
        </w:rPr>
      </w:pPr>
    </w:p>
    <w:p w:rsidR="007E3383" w:rsidRDefault="007E3383" w:rsidP="007E3383">
      <w:pPr>
        <w:rPr>
          <w:rFonts w:ascii="Calibri" w:eastAsia="Arial" w:hAnsi="Calibri" w:cs="Calibri"/>
        </w:rPr>
      </w:pPr>
    </w:p>
    <w:p w:rsidR="007E3383" w:rsidRPr="0062095F" w:rsidRDefault="007E3383" w:rsidP="007E3383">
      <w:pPr>
        <w:keepNext/>
        <w:tabs>
          <w:tab w:val="left" w:pos="-720"/>
        </w:tabs>
        <w:suppressAutoHyphens/>
        <w:rPr>
          <w:rFonts w:ascii="Calibri" w:hAnsi="Calibri" w:cs="Calibri"/>
          <w:szCs w:val="24"/>
        </w:rPr>
      </w:pPr>
      <w:r w:rsidRPr="0062095F">
        <w:rPr>
          <w:rFonts w:ascii="Calibri" w:hAnsi="Calibri" w:cs="Calibri"/>
          <w:szCs w:val="24"/>
        </w:rPr>
        <w:lastRenderedPageBreak/>
        <w:t>For example, see the following grade scenario:</w:t>
      </w:r>
    </w:p>
    <w:p w:rsidR="007E3383" w:rsidRPr="00A0405A" w:rsidRDefault="007E3383" w:rsidP="007E3383">
      <w:pPr>
        <w:keepNext/>
        <w:tabs>
          <w:tab w:val="left" w:pos="-720"/>
        </w:tabs>
        <w:suppressAutoHyphens/>
        <w:rPr>
          <w:rFonts w:ascii="Calibri" w:hAnsi="Calibri" w:cs="Calibri"/>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620"/>
        <w:gridCol w:w="1620"/>
        <w:gridCol w:w="1620"/>
        <w:gridCol w:w="1620"/>
      </w:tblGrid>
      <w:tr w:rsidR="007E3383" w:rsidRPr="00A0405A" w:rsidTr="00560AE9">
        <w:tc>
          <w:tcPr>
            <w:tcW w:w="2970" w:type="dxa"/>
          </w:tcPr>
          <w:p w:rsidR="007E3383" w:rsidRPr="00A0405A" w:rsidRDefault="007E3383" w:rsidP="00560AE9">
            <w:pPr>
              <w:keepNext/>
              <w:tabs>
                <w:tab w:val="left" w:pos="-720"/>
              </w:tabs>
              <w:suppressAutoHyphens/>
              <w:jc w:val="center"/>
              <w:rPr>
                <w:rFonts w:ascii="Calibri" w:hAnsi="Calibri" w:cs="Calibri"/>
                <w:b/>
                <w:szCs w:val="24"/>
              </w:rPr>
            </w:pPr>
            <w:r w:rsidRPr="00A0405A">
              <w:rPr>
                <w:rFonts w:ascii="Calibri" w:hAnsi="Calibri" w:cs="Calibri"/>
                <w:b/>
                <w:szCs w:val="24"/>
              </w:rPr>
              <w:t>Assignment</w:t>
            </w:r>
          </w:p>
        </w:tc>
        <w:tc>
          <w:tcPr>
            <w:tcW w:w="1620" w:type="dxa"/>
          </w:tcPr>
          <w:p w:rsidR="007E3383" w:rsidRPr="00A0405A" w:rsidRDefault="007E3383" w:rsidP="00560AE9">
            <w:pPr>
              <w:keepNext/>
              <w:tabs>
                <w:tab w:val="left" w:pos="-720"/>
              </w:tabs>
              <w:suppressAutoHyphens/>
              <w:jc w:val="center"/>
              <w:rPr>
                <w:rFonts w:ascii="Calibri" w:hAnsi="Calibri" w:cs="Calibri"/>
                <w:b/>
                <w:szCs w:val="24"/>
              </w:rPr>
            </w:pPr>
            <w:r w:rsidRPr="00A0405A">
              <w:rPr>
                <w:rFonts w:ascii="Calibri" w:hAnsi="Calibri" w:cs="Calibri"/>
                <w:b/>
                <w:szCs w:val="24"/>
              </w:rPr>
              <w:t>Percentage</w:t>
            </w:r>
          </w:p>
        </w:tc>
        <w:tc>
          <w:tcPr>
            <w:tcW w:w="1620" w:type="dxa"/>
          </w:tcPr>
          <w:p w:rsidR="007E3383" w:rsidRPr="00A0405A" w:rsidRDefault="007E3383" w:rsidP="00560AE9">
            <w:pPr>
              <w:keepNext/>
              <w:tabs>
                <w:tab w:val="left" w:pos="-720"/>
              </w:tabs>
              <w:suppressAutoHyphens/>
              <w:jc w:val="center"/>
              <w:rPr>
                <w:rFonts w:ascii="Calibri" w:hAnsi="Calibri" w:cs="Calibri"/>
                <w:b/>
                <w:szCs w:val="24"/>
              </w:rPr>
            </w:pPr>
            <w:r w:rsidRPr="00A0405A">
              <w:rPr>
                <w:rFonts w:ascii="Calibri" w:hAnsi="Calibri" w:cs="Calibri"/>
                <w:b/>
                <w:szCs w:val="24"/>
              </w:rPr>
              <w:t>Letter Grade</w:t>
            </w:r>
          </w:p>
        </w:tc>
        <w:tc>
          <w:tcPr>
            <w:tcW w:w="1620" w:type="dxa"/>
          </w:tcPr>
          <w:p w:rsidR="007E3383" w:rsidRPr="00A0405A" w:rsidRDefault="007E3383" w:rsidP="00560AE9">
            <w:pPr>
              <w:keepNext/>
              <w:tabs>
                <w:tab w:val="left" w:pos="-720"/>
              </w:tabs>
              <w:suppressAutoHyphens/>
              <w:jc w:val="center"/>
              <w:rPr>
                <w:rFonts w:ascii="Calibri" w:hAnsi="Calibri" w:cs="Calibri"/>
                <w:b/>
                <w:szCs w:val="24"/>
              </w:rPr>
            </w:pPr>
            <w:r w:rsidRPr="00A0405A">
              <w:rPr>
                <w:rFonts w:ascii="Calibri" w:hAnsi="Calibri" w:cs="Calibri"/>
                <w:b/>
                <w:szCs w:val="24"/>
              </w:rPr>
              <w:t>Grade Score</w:t>
            </w:r>
          </w:p>
        </w:tc>
        <w:tc>
          <w:tcPr>
            <w:tcW w:w="1620" w:type="dxa"/>
          </w:tcPr>
          <w:p w:rsidR="007E3383" w:rsidRPr="00A0405A" w:rsidRDefault="007E3383" w:rsidP="00560AE9">
            <w:pPr>
              <w:keepNext/>
              <w:tabs>
                <w:tab w:val="left" w:pos="-720"/>
              </w:tabs>
              <w:suppressAutoHyphens/>
              <w:rPr>
                <w:rFonts w:ascii="Calibri" w:hAnsi="Calibri" w:cs="Calibri"/>
                <w:b/>
                <w:szCs w:val="24"/>
              </w:rPr>
            </w:pPr>
            <w:r w:rsidRPr="00A0405A">
              <w:rPr>
                <w:rFonts w:ascii="Calibri" w:hAnsi="Calibri" w:cs="Calibri"/>
                <w:b/>
                <w:szCs w:val="24"/>
              </w:rPr>
              <w:t>Point Totals</w:t>
            </w:r>
          </w:p>
        </w:tc>
      </w:tr>
      <w:tr w:rsidR="007E3383" w:rsidRPr="00A0405A" w:rsidTr="00560AE9">
        <w:tc>
          <w:tcPr>
            <w:tcW w:w="2970" w:type="dxa"/>
          </w:tcPr>
          <w:p w:rsidR="007E3383" w:rsidRPr="008700DD" w:rsidRDefault="007E3383" w:rsidP="00560AE9">
            <w:pPr>
              <w:keepNext/>
              <w:tabs>
                <w:tab w:val="left" w:pos="-720"/>
              </w:tabs>
              <w:suppressAutoHyphens/>
              <w:rPr>
                <w:rFonts w:ascii="Calibri" w:hAnsi="Calibri" w:cs="Calibri"/>
                <w:szCs w:val="24"/>
              </w:rPr>
            </w:pPr>
            <w:r>
              <w:rPr>
                <w:rFonts w:ascii="Calibri" w:hAnsi="Calibri" w:cs="Calibri"/>
                <w:szCs w:val="24"/>
              </w:rPr>
              <w:t>Book Review 1</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10%</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A-</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4.0</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.4</w:t>
            </w:r>
          </w:p>
        </w:tc>
      </w:tr>
      <w:tr w:rsidR="007E3383" w:rsidRPr="00A0405A" w:rsidTr="00560AE9">
        <w:tc>
          <w:tcPr>
            <w:tcW w:w="2970" w:type="dxa"/>
          </w:tcPr>
          <w:p w:rsidR="007E3383" w:rsidRPr="008700DD" w:rsidRDefault="007E3383" w:rsidP="00560AE9">
            <w:pPr>
              <w:keepNext/>
              <w:tabs>
                <w:tab w:val="left" w:pos="-720"/>
              </w:tabs>
              <w:suppressAutoHyphens/>
              <w:rPr>
                <w:rFonts w:ascii="Calibri" w:hAnsi="Calibri" w:cs="Calibri"/>
                <w:szCs w:val="24"/>
              </w:rPr>
            </w:pPr>
            <w:r>
              <w:rPr>
                <w:rFonts w:ascii="Calibri" w:hAnsi="Calibri" w:cs="Calibri"/>
                <w:szCs w:val="24"/>
              </w:rPr>
              <w:t>Book Review 2</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10%</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A-</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4.0</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.4</w:t>
            </w:r>
          </w:p>
        </w:tc>
      </w:tr>
      <w:tr w:rsidR="007E3383" w:rsidRPr="00A0405A" w:rsidTr="00560AE9">
        <w:tc>
          <w:tcPr>
            <w:tcW w:w="2970" w:type="dxa"/>
          </w:tcPr>
          <w:p w:rsidR="007E3383" w:rsidRPr="008700DD" w:rsidRDefault="007E3383" w:rsidP="00560AE9">
            <w:pPr>
              <w:keepNext/>
              <w:tabs>
                <w:tab w:val="left" w:pos="-720"/>
              </w:tabs>
              <w:suppressAutoHyphens/>
              <w:rPr>
                <w:rFonts w:ascii="Calibri" w:hAnsi="Calibri" w:cs="Calibri"/>
                <w:szCs w:val="24"/>
              </w:rPr>
            </w:pPr>
            <w:r>
              <w:rPr>
                <w:rFonts w:ascii="Calibri" w:hAnsi="Calibri" w:cs="Calibri"/>
                <w:szCs w:val="24"/>
              </w:rPr>
              <w:t>Book Review 3</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10%</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B</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3.0</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.3</w:t>
            </w:r>
          </w:p>
        </w:tc>
      </w:tr>
      <w:tr w:rsidR="007E3383" w:rsidRPr="00A0405A" w:rsidTr="00560AE9">
        <w:tc>
          <w:tcPr>
            <w:tcW w:w="2970" w:type="dxa"/>
          </w:tcPr>
          <w:p w:rsidR="007E3383" w:rsidRPr="008700DD" w:rsidRDefault="007E3383" w:rsidP="00560AE9">
            <w:pPr>
              <w:keepNext/>
              <w:tabs>
                <w:tab w:val="left" w:pos="-720"/>
              </w:tabs>
              <w:suppressAutoHyphens/>
              <w:rPr>
                <w:rFonts w:ascii="Calibri" w:hAnsi="Calibri" w:cs="Calibri"/>
                <w:szCs w:val="24"/>
              </w:rPr>
            </w:pPr>
            <w:r>
              <w:rPr>
                <w:rFonts w:ascii="Calibri" w:hAnsi="Calibri" w:cs="Calibri"/>
                <w:szCs w:val="24"/>
              </w:rPr>
              <w:t>Book Review 4</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10%</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B+</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3.3</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.33</w:t>
            </w:r>
          </w:p>
        </w:tc>
      </w:tr>
      <w:tr w:rsidR="007E3383" w:rsidRPr="00A0405A" w:rsidTr="00560AE9">
        <w:tc>
          <w:tcPr>
            <w:tcW w:w="2970" w:type="dxa"/>
          </w:tcPr>
          <w:p w:rsidR="007E3383" w:rsidRDefault="007E3383" w:rsidP="00560AE9">
            <w:pPr>
              <w:keepNext/>
              <w:tabs>
                <w:tab w:val="left" w:pos="-720"/>
              </w:tabs>
              <w:suppressAutoHyphens/>
              <w:rPr>
                <w:rFonts w:ascii="Calibri" w:hAnsi="Calibri" w:cs="Calibri"/>
                <w:szCs w:val="24"/>
              </w:rPr>
            </w:pPr>
            <w:r>
              <w:rPr>
                <w:rFonts w:ascii="Calibri" w:hAnsi="Calibri" w:cs="Calibri"/>
                <w:szCs w:val="24"/>
              </w:rPr>
              <w:t xml:space="preserve">Research Paper </w:t>
            </w:r>
          </w:p>
        </w:tc>
        <w:tc>
          <w:tcPr>
            <w:tcW w:w="1620" w:type="dxa"/>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60%</w:t>
            </w:r>
          </w:p>
        </w:tc>
        <w:tc>
          <w:tcPr>
            <w:tcW w:w="1620" w:type="dxa"/>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B+</w:t>
            </w:r>
          </w:p>
        </w:tc>
        <w:tc>
          <w:tcPr>
            <w:tcW w:w="1620" w:type="dxa"/>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3.3</w:t>
            </w:r>
          </w:p>
        </w:tc>
        <w:tc>
          <w:tcPr>
            <w:tcW w:w="1620" w:type="dxa"/>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1.98</w:t>
            </w:r>
          </w:p>
        </w:tc>
      </w:tr>
      <w:tr w:rsidR="007E3383" w:rsidRPr="00A0405A" w:rsidTr="00560AE9">
        <w:tc>
          <w:tcPr>
            <w:tcW w:w="2970" w:type="dxa"/>
          </w:tcPr>
          <w:p w:rsidR="007E3383" w:rsidRDefault="007E3383" w:rsidP="00560AE9">
            <w:pPr>
              <w:keepNext/>
              <w:tabs>
                <w:tab w:val="left" w:pos="-720"/>
              </w:tabs>
              <w:suppressAutoHyphens/>
              <w:rPr>
                <w:rFonts w:ascii="Calibri" w:hAnsi="Calibri" w:cs="Calibri"/>
                <w:szCs w:val="24"/>
              </w:rPr>
            </w:pPr>
            <w:r>
              <w:rPr>
                <w:rFonts w:ascii="Calibri" w:hAnsi="Calibri" w:cs="Calibri"/>
                <w:szCs w:val="24"/>
              </w:rPr>
              <w:t>TOTALS</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100%</w:t>
            </w:r>
          </w:p>
        </w:tc>
        <w:tc>
          <w:tcPr>
            <w:tcW w:w="1620" w:type="dxa"/>
          </w:tcPr>
          <w:p w:rsidR="007E3383" w:rsidRDefault="007E3383" w:rsidP="00560AE9">
            <w:pPr>
              <w:keepNext/>
              <w:tabs>
                <w:tab w:val="left" w:pos="-720"/>
              </w:tabs>
              <w:suppressAutoHyphens/>
              <w:jc w:val="center"/>
              <w:rPr>
                <w:rFonts w:ascii="Calibri" w:hAnsi="Calibri" w:cs="Calibri"/>
                <w:szCs w:val="24"/>
              </w:rPr>
            </w:pPr>
            <w:r>
              <w:rPr>
                <w:rFonts w:ascii="Calibri" w:hAnsi="Calibri" w:cs="Calibri"/>
                <w:szCs w:val="24"/>
              </w:rPr>
              <w:t>B+</w:t>
            </w:r>
          </w:p>
        </w:tc>
        <w:tc>
          <w:tcPr>
            <w:tcW w:w="1620" w:type="dxa"/>
          </w:tcPr>
          <w:p w:rsidR="007E3383" w:rsidRPr="00A0405A" w:rsidRDefault="007E3383" w:rsidP="00560AE9">
            <w:pPr>
              <w:keepNext/>
              <w:tabs>
                <w:tab w:val="left" w:pos="-720"/>
              </w:tabs>
              <w:suppressAutoHyphens/>
              <w:jc w:val="center"/>
              <w:rPr>
                <w:rFonts w:ascii="Calibri" w:hAnsi="Calibri" w:cs="Calibri"/>
                <w:szCs w:val="24"/>
              </w:rPr>
            </w:pPr>
          </w:p>
        </w:tc>
        <w:tc>
          <w:tcPr>
            <w:tcW w:w="1620" w:type="dxa"/>
          </w:tcPr>
          <w:p w:rsidR="007E3383" w:rsidRPr="00A0405A" w:rsidRDefault="007E3383" w:rsidP="00560AE9">
            <w:pPr>
              <w:keepNext/>
              <w:tabs>
                <w:tab w:val="left" w:pos="-720"/>
              </w:tabs>
              <w:suppressAutoHyphens/>
              <w:jc w:val="center"/>
              <w:rPr>
                <w:rFonts w:ascii="Calibri" w:hAnsi="Calibri" w:cs="Calibri"/>
                <w:szCs w:val="24"/>
              </w:rPr>
            </w:pPr>
            <w:r>
              <w:rPr>
                <w:rFonts w:ascii="Calibri" w:hAnsi="Calibri" w:cs="Calibri"/>
                <w:szCs w:val="24"/>
              </w:rPr>
              <w:t>3.41</w:t>
            </w:r>
          </w:p>
        </w:tc>
      </w:tr>
    </w:tbl>
    <w:p w:rsidR="007E3383" w:rsidRPr="00A0405A" w:rsidRDefault="007E3383" w:rsidP="007E3383">
      <w:pPr>
        <w:keepNext/>
        <w:tabs>
          <w:tab w:val="left" w:pos="-720"/>
        </w:tabs>
        <w:suppressAutoHyphens/>
        <w:rPr>
          <w:rFonts w:ascii="Calibri" w:hAnsi="Calibri" w:cs="Calibri"/>
          <w:szCs w:val="24"/>
        </w:rPr>
      </w:pPr>
    </w:p>
    <w:p w:rsidR="007E3383" w:rsidRDefault="007E3383" w:rsidP="007E3383">
      <w:pPr>
        <w:rPr>
          <w:rFonts w:ascii="Calibri" w:eastAsia="Arial" w:hAnsi="Calibri" w:cs="Calibri"/>
        </w:rPr>
      </w:pPr>
    </w:p>
    <w:p w:rsidR="007E3383" w:rsidRPr="00762E81" w:rsidRDefault="007E3383" w:rsidP="007E3383">
      <w:pPr>
        <w:keepNext/>
        <w:numPr>
          <w:ilvl w:val="0"/>
          <w:numId w:val="19"/>
        </w:numPr>
        <w:tabs>
          <w:tab w:val="left" w:pos="-720"/>
          <w:tab w:val="left" w:pos="360"/>
        </w:tabs>
        <w:suppressAutoHyphens/>
        <w:ind w:hanging="630"/>
        <w:rPr>
          <w:rFonts w:ascii="Calibri" w:hAnsi="Calibri" w:cs="Calibri"/>
          <w:b/>
          <w:sz w:val="28"/>
          <w:szCs w:val="28"/>
        </w:rPr>
      </w:pPr>
      <w:r w:rsidRPr="00762E81">
        <w:rPr>
          <w:rFonts w:ascii="Calibri" w:hAnsi="Calibri" w:cs="Calibri"/>
          <w:b/>
          <w:sz w:val="28"/>
          <w:szCs w:val="28"/>
        </w:rPr>
        <w:t>Course Policies</w:t>
      </w:r>
    </w:p>
    <w:p w:rsidR="007E3383" w:rsidRPr="00A0405A" w:rsidRDefault="007E3383" w:rsidP="007E3383">
      <w:pPr>
        <w:keepNext/>
        <w:tabs>
          <w:tab w:val="left" w:pos="-720"/>
        </w:tabs>
        <w:suppressAutoHyphens/>
        <w:rPr>
          <w:rFonts w:ascii="Calibri" w:hAnsi="Calibri" w:cs="Calibri"/>
          <w:b/>
          <w:szCs w:val="24"/>
        </w:rPr>
      </w:pPr>
    </w:p>
    <w:p w:rsidR="007E3383" w:rsidRPr="00A0405A" w:rsidRDefault="007E3383" w:rsidP="007E3383">
      <w:pPr>
        <w:keepNext/>
        <w:tabs>
          <w:tab w:val="left" w:pos="-720"/>
          <w:tab w:val="left" w:pos="0"/>
          <w:tab w:val="left" w:pos="720"/>
        </w:tabs>
        <w:suppressAutoHyphens/>
        <w:rPr>
          <w:rFonts w:ascii="Calibri" w:hAnsi="Calibri" w:cs="Calibri"/>
          <w:szCs w:val="24"/>
        </w:rPr>
      </w:pPr>
      <w:r w:rsidRPr="00A0405A">
        <w:rPr>
          <w:rFonts w:ascii="Calibri" w:hAnsi="Calibri" w:cs="Calibri"/>
          <w:szCs w:val="24"/>
        </w:rPr>
        <w:t>It is the responsibility of students to know the policies of this course as well as the policies of Azusa Pacific University with regard to admissions, fi</w:t>
      </w:r>
      <w:r w:rsidRPr="00A0405A">
        <w:rPr>
          <w:rFonts w:ascii="Calibri" w:hAnsi="Calibri" w:cs="Calibri"/>
          <w:szCs w:val="24"/>
        </w:rPr>
        <w:softHyphen/>
        <w:t>nances, and aca</w:t>
      </w:r>
      <w:r w:rsidRPr="00A0405A">
        <w:rPr>
          <w:rFonts w:ascii="Calibri" w:hAnsi="Calibri" w:cs="Calibri"/>
          <w:szCs w:val="24"/>
        </w:rPr>
        <w:softHyphen/>
        <w:t xml:space="preserve">demics.  (See the current </w:t>
      </w:r>
      <w:r w:rsidRPr="00A0405A">
        <w:rPr>
          <w:rFonts w:ascii="Calibri" w:hAnsi="Calibri" w:cs="Calibri"/>
          <w:i/>
          <w:szCs w:val="24"/>
        </w:rPr>
        <w:t>Azusa Pacific University Graduate Catalog</w:t>
      </w:r>
      <w:r w:rsidRPr="00A0405A">
        <w:rPr>
          <w:rFonts w:ascii="Calibri" w:hAnsi="Calibri" w:cs="Calibri"/>
          <w:szCs w:val="24"/>
        </w:rPr>
        <w:t xml:space="preserve">.)  The following policies pertain specifically to this course.  </w:t>
      </w:r>
    </w:p>
    <w:p w:rsidR="003B4E42" w:rsidRDefault="003B4E42" w:rsidP="003B4E42">
      <w:pPr>
        <w:rPr>
          <w:rFonts w:asciiTheme="minorHAnsi" w:hAnsiTheme="minorHAnsi"/>
          <w:b/>
          <w:szCs w:val="24"/>
        </w:rPr>
      </w:pPr>
    </w:p>
    <w:p w:rsidR="003B4E42" w:rsidRPr="00CA041D" w:rsidRDefault="003B4E42" w:rsidP="003B4E42">
      <w:pPr>
        <w:rPr>
          <w:rFonts w:asciiTheme="minorHAnsi" w:hAnsiTheme="minorHAnsi" w:cs="Arial"/>
          <w:szCs w:val="24"/>
        </w:rPr>
      </w:pPr>
      <w:r w:rsidRPr="00CA041D">
        <w:rPr>
          <w:rFonts w:asciiTheme="minorHAnsi" w:hAnsiTheme="minorHAnsi"/>
          <w:b/>
          <w:szCs w:val="24"/>
        </w:rPr>
        <w:t>Class attendance</w:t>
      </w:r>
      <w:proofErr w:type="gramStart"/>
      <w:r w:rsidRPr="00CA041D">
        <w:rPr>
          <w:rFonts w:asciiTheme="minorHAnsi" w:hAnsiTheme="minorHAnsi"/>
          <w:b/>
          <w:szCs w:val="24"/>
        </w:rPr>
        <w:t>:</w:t>
      </w:r>
      <w:r w:rsidRPr="00CA041D">
        <w:rPr>
          <w:rFonts w:asciiTheme="minorHAnsi" w:hAnsiTheme="minorHAnsi" w:cs="Arial"/>
          <w:b/>
          <w:szCs w:val="24"/>
        </w:rPr>
        <w:t>:</w:t>
      </w:r>
      <w:proofErr w:type="gramEnd"/>
      <w:r w:rsidRPr="00CA041D">
        <w:rPr>
          <w:rFonts w:asciiTheme="minorHAnsi" w:hAnsiTheme="minorHAnsi" w:cs="Arial"/>
          <w:szCs w:val="24"/>
        </w:rPr>
        <w:t xml:space="preserve">  </w:t>
      </w:r>
    </w:p>
    <w:p w:rsidR="003B4E42" w:rsidRPr="00CA041D" w:rsidRDefault="003B4E42" w:rsidP="003B4E42">
      <w:pPr>
        <w:rPr>
          <w:rFonts w:asciiTheme="minorHAnsi" w:hAnsiTheme="minorHAnsi" w:cs="Arial"/>
          <w:szCs w:val="24"/>
          <w:u w:val="single"/>
        </w:rPr>
      </w:pPr>
      <w:r w:rsidRPr="00CA041D">
        <w:rPr>
          <w:rFonts w:asciiTheme="minorHAnsi" w:hAnsiTheme="minorHAnsi" w:cs="Arial"/>
          <w:szCs w:val="24"/>
          <w:u w:val="single"/>
        </w:rPr>
        <w:t xml:space="preserve">Online: </w:t>
      </w:r>
      <w:r w:rsidRPr="00CA041D">
        <w:rPr>
          <w:rFonts w:asciiTheme="minorHAnsi" w:hAnsiTheme="minorHAnsi" w:cs="Arial"/>
          <w:szCs w:val="24"/>
        </w:rPr>
        <w:t xml:space="preserve"> </w:t>
      </w:r>
      <w:r w:rsidRPr="00CA041D">
        <w:rPr>
          <w:rFonts w:asciiTheme="minorHAnsi" w:hAnsiTheme="minorHAnsi"/>
          <w:szCs w:val="24"/>
        </w:rPr>
        <w:t xml:space="preserve">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 </w:t>
      </w:r>
    </w:p>
    <w:p w:rsidR="003B4E42" w:rsidRPr="00CA041D" w:rsidRDefault="003B4E42" w:rsidP="003B4E42">
      <w:pPr>
        <w:rPr>
          <w:rFonts w:asciiTheme="minorHAnsi" w:hAnsiTheme="minorHAnsi" w:cs="Arial"/>
          <w:szCs w:val="24"/>
          <w:u w:val="single"/>
        </w:rPr>
      </w:pPr>
      <w:r w:rsidRPr="00CA041D">
        <w:rPr>
          <w:rFonts w:asciiTheme="minorHAnsi" w:hAnsiTheme="minorHAnsi" w:cs="Arial"/>
          <w:szCs w:val="24"/>
          <w:u w:val="single"/>
        </w:rPr>
        <w:t>Face to face:</w:t>
      </w:r>
      <w:r w:rsidRPr="00CA041D">
        <w:rPr>
          <w:rFonts w:asciiTheme="minorHAnsi" w:hAnsiTheme="minorHAnsi" w:cs="Arial"/>
          <w:szCs w:val="24"/>
        </w:rPr>
        <w:t xml:space="preserve"> Students are expected to be arriving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rsidR="003B4E42" w:rsidRDefault="003B4E42" w:rsidP="003B4E42">
      <w:pPr>
        <w:rPr>
          <w:rFonts w:asciiTheme="minorHAnsi" w:hAnsiTheme="minorHAnsi" w:cs="Arial"/>
          <w:szCs w:val="24"/>
        </w:rPr>
      </w:pPr>
      <w:r w:rsidRPr="00CA041D">
        <w:rPr>
          <w:rFonts w:asciiTheme="minorHAnsi" w:hAnsiTheme="minorHAnsi"/>
          <w:szCs w:val="24"/>
        </w:rPr>
        <w:t>Students absent for more than 3 sessions will be advised to withdraw. Excused absence may be made up with an additional assignment.</w:t>
      </w:r>
    </w:p>
    <w:p w:rsidR="003B4E42" w:rsidRDefault="003B4E42" w:rsidP="003B4E42">
      <w:pPr>
        <w:rPr>
          <w:rFonts w:asciiTheme="minorHAnsi" w:hAnsiTheme="minorHAnsi" w:cs="Arial"/>
          <w:szCs w:val="24"/>
        </w:rPr>
      </w:pPr>
    </w:p>
    <w:p w:rsidR="003B4E42" w:rsidRDefault="007E3383" w:rsidP="003B4E42">
      <w:pPr>
        <w:rPr>
          <w:rFonts w:asciiTheme="minorHAnsi" w:hAnsiTheme="minorHAnsi" w:cs="Arial"/>
          <w:szCs w:val="24"/>
        </w:rPr>
      </w:pPr>
      <w:r w:rsidRPr="00A0405A">
        <w:rPr>
          <w:rFonts w:ascii="Calibri" w:hAnsi="Calibri" w:cs="Calibri"/>
          <w:b/>
          <w:szCs w:val="24"/>
        </w:rPr>
        <w:t>Speak Up</w:t>
      </w:r>
      <w:proofErr w:type="gramStart"/>
      <w:r w:rsidRPr="00A0405A">
        <w:rPr>
          <w:rFonts w:ascii="Calibri" w:hAnsi="Calibri" w:cs="Calibri"/>
          <w:b/>
          <w:szCs w:val="24"/>
        </w:rPr>
        <w:t>!</w:t>
      </w:r>
      <w:r w:rsidRPr="00A0405A">
        <w:rPr>
          <w:rFonts w:ascii="Calibri" w:hAnsi="Calibri" w:cs="Calibri"/>
          <w:szCs w:val="24"/>
        </w:rPr>
        <w:t>:</w:t>
      </w:r>
      <w:proofErr w:type="gramEnd"/>
      <w:r w:rsidRPr="00A0405A">
        <w:rPr>
          <w:rFonts w:ascii="Calibri" w:hAnsi="Calibri" w:cs="Calibri"/>
          <w:szCs w:val="24"/>
        </w:rPr>
        <w:t xml:space="preserve">  Please do not hesitate to ask questions or make observations in class. This course is designed with the intent of stimulating faculty and student inter</w:t>
      </w:r>
      <w:r w:rsidRPr="00A0405A">
        <w:rPr>
          <w:rFonts w:ascii="Calibri" w:hAnsi="Calibri" w:cs="Calibri"/>
          <w:szCs w:val="24"/>
        </w:rPr>
        <w:softHyphen/>
        <w:t xml:space="preserve">action.  </w:t>
      </w:r>
    </w:p>
    <w:p w:rsidR="003B4E42" w:rsidRDefault="003B4E42" w:rsidP="003B4E42">
      <w:pPr>
        <w:rPr>
          <w:rFonts w:asciiTheme="minorHAnsi" w:hAnsiTheme="minorHAnsi" w:cs="Arial"/>
          <w:szCs w:val="24"/>
        </w:rPr>
      </w:pPr>
    </w:p>
    <w:p w:rsidR="003B4E42" w:rsidRDefault="007E3383" w:rsidP="003B4E42">
      <w:pPr>
        <w:rPr>
          <w:rFonts w:asciiTheme="minorHAnsi" w:hAnsiTheme="minorHAnsi" w:cs="Arial"/>
          <w:szCs w:val="24"/>
        </w:rPr>
      </w:pPr>
      <w:r w:rsidRPr="00A0405A">
        <w:rPr>
          <w:rFonts w:ascii="Calibri" w:hAnsi="Calibri" w:cs="Calibri"/>
          <w:b/>
          <w:szCs w:val="24"/>
        </w:rPr>
        <w:t>Readings</w:t>
      </w:r>
      <w:r w:rsidRPr="00A0405A">
        <w:rPr>
          <w:rFonts w:ascii="Calibri" w:hAnsi="Calibri" w:cs="Calibri"/>
          <w:szCs w:val="24"/>
        </w:rPr>
        <w:t xml:space="preserve">: Assigned readings are mandatory and should be completed in </w:t>
      </w:r>
      <w:r w:rsidRPr="00A0405A">
        <w:rPr>
          <w:rFonts w:ascii="Calibri" w:hAnsi="Calibri" w:cs="Calibri"/>
          <w:i/>
          <w:szCs w:val="24"/>
        </w:rPr>
        <w:t>ad</w:t>
      </w:r>
      <w:r w:rsidRPr="00A0405A">
        <w:rPr>
          <w:rFonts w:ascii="Calibri" w:hAnsi="Calibri" w:cs="Calibri"/>
          <w:i/>
          <w:szCs w:val="24"/>
        </w:rPr>
        <w:softHyphen/>
        <w:t>vance</w:t>
      </w:r>
      <w:r w:rsidRPr="00A0405A">
        <w:rPr>
          <w:rFonts w:ascii="Calibri" w:hAnsi="Calibri" w:cs="Calibri"/>
          <w:szCs w:val="24"/>
        </w:rPr>
        <w:t xml:space="preserve"> of the classes for which they are scheduled in the syllabus.  </w:t>
      </w:r>
    </w:p>
    <w:p w:rsidR="003B4E42" w:rsidRDefault="003B4E42" w:rsidP="003B4E42">
      <w:pPr>
        <w:rPr>
          <w:rFonts w:asciiTheme="minorHAnsi" w:hAnsiTheme="minorHAnsi" w:cs="Arial"/>
          <w:szCs w:val="24"/>
        </w:rPr>
      </w:pPr>
    </w:p>
    <w:p w:rsidR="003B4E42" w:rsidRDefault="007E3383" w:rsidP="003B4E42">
      <w:pPr>
        <w:rPr>
          <w:rFonts w:asciiTheme="minorHAnsi" w:hAnsiTheme="minorHAnsi" w:cs="Arial"/>
          <w:szCs w:val="24"/>
        </w:rPr>
      </w:pPr>
      <w:r w:rsidRPr="00A0405A">
        <w:rPr>
          <w:rFonts w:ascii="Calibri" w:hAnsi="Calibri" w:cs="Calibri"/>
          <w:b/>
          <w:szCs w:val="24"/>
        </w:rPr>
        <w:t>Quality of Writing</w:t>
      </w:r>
      <w:r w:rsidRPr="00A0405A">
        <w:rPr>
          <w:rFonts w:ascii="Calibri" w:hAnsi="Calibri" w:cs="Calibri"/>
          <w:szCs w:val="24"/>
        </w:rPr>
        <w:t xml:space="preserve">:  Written assignments should be undertaken as though you were preparing them for </w:t>
      </w:r>
      <w:r w:rsidRPr="00A0405A">
        <w:rPr>
          <w:rFonts w:ascii="Calibri" w:hAnsi="Calibri" w:cs="Calibri"/>
          <w:i/>
          <w:szCs w:val="24"/>
        </w:rPr>
        <w:t>publication</w:t>
      </w:r>
      <w:r w:rsidRPr="00A0405A">
        <w:rPr>
          <w:rFonts w:ascii="Calibri" w:hAnsi="Calibri" w:cs="Calibri"/>
          <w:szCs w:val="24"/>
        </w:rPr>
        <w:t>, even if for publication in your church.  This discipline should help to im</w:t>
      </w:r>
      <w:r w:rsidRPr="00A0405A">
        <w:rPr>
          <w:rFonts w:ascii="Calibri" w:hAnsi="Calibri" w:cs="Calibri"/>
          <w:szCs w:val="24"/>
        </w:rPr>
        <w:softHyphen/>
        <w:t xml:space="preserve">prove the quality of your writing.  </w:t>
      </w:r>
    </w:p>
    <w:p w:rsidR="003B4E42" w:rsidRDefault="003B4E42" w:rsidP="003B4E42">
      <w:pPr>
        <w:rPr>
          <w:rFonts w:asciiTheme="minorHAnsi" w:hAnsiTheme="minorHAnsi" w:cs="Arial"/>
          <w:szCs w:val="24"/>
        </w:rPr>
      </w:pPr>
    </w:p>
    <w:p w:rsidR="007E3383" w:rsidRPr="003B4E42" w:rsidRDefault="007E3383" w:rsidP="003B4E42">
      <w:pPr>
        <w:rPr>
          <w:rFonts w:asciiTheme="minorHAnsi" w:hAnsiTheme="minorHAnsi" w:cs="Arial"/>
          <w:szCs w:val="24"/>
        </w:rPr>
      </w:pPr>
      <w:r w:rsidRPr="00A0405A">
        <w:rPr>
          <w:rFonts w:ascii="Calibri" w:hAnsi="Calibri" w:cs="Calibri"/>
          <w:b/>
          <w:szCs w:val="24"/>
        </w:rPr>
        <w:t>Formal Style of Writing</w:t>
      </w:r>
      <w:r w:rsidRPr="00A0405A">
        <w:rPr>
          <w:rFonts w:ascii="Calibri" w:hAnsi="Calibri" w:cs="Calibri"/>
          <w:szCs w:val="24"/>
        </w:rPr>
        <w:t>: All assignments should be typed and written in a formal style, for ex</w:t>
      </w:r>
      <w:r w:rsidRPr="00A0405A">
        <w:rPr>
          <w:rFonts w:ascii="Calibri" w:hAnsi="Calibri" w:cs="Calibri"/>
          <w:szCs w:val="24"/>
        </w:rPr>
        <w:softHyphen/>
        <w:t>ample, by using inclusive language and by avoiding con</w:t>
      </w:r>
      <w:r w:rsidRPr="00A0405A">
        <w:rPr>
          <w:rFonts w:ascii="Calibri" w:hAnsi="Calibri" w:cs="Calibri"/>
          <w:szCs w:val="24"/>
        </w:rPr>
        <w:softHyphen/>
        <w:t>tractions and ex</w:t>
      </w:r>
      <w:r w:rsidRPr="00A0405A">
        <w:rPr>
          <w:rFonts w:ascii="Calibri" w:hAnsi="Calibri" w:cs="Calibri"/>
          <w:szCs w:val="24"/>
        </w:rPr>
        <w:softHyphen/>
        <w:t>cessive use of slang.  Assignments must follow a consistent for</w:t>
      </w:r>
      <w:r w:rsidRPr="00A0405A">
        <w:rPr>
          <w:rFonts w:ascii="Calibri" w:hAnsi="Calibri" w:cs="Calibri"/>
          <w:szCs w:val="24"/>
        </w:rPr>
        <w:softHyphen/>
        <w:t xml:space="preserve">mat for notations and bibliographical references, for example, as found in </w:t>
      </w:r>
      <w:proofErr w:type="spellStart"/>
      <w:r w:rsidRPr="00A0405A">
        <w:rPr>
          <w:rFonts w:ascii="Calibri" w:hAnsi="Calibri" w:cs="Calibri"/>
          <w:szCs w:val="24"/>
        </w:rPr>
        <w:t>Turabian’s</w:t>
      </w:r>
      <w:proofErr w:type="spellEnd"/>
      <w:r w:rsidRPr="00A0405A">
        <w:rPr>
          <w:rFonts w:ascii="Calibri" w:hAnsi="Calibri" w:cs="Calibri"/>
          <w:szCs w:val="24"/>
        </w:rPr>
        <w:t xml:space="preserve"> </w:t>
      </w:r>
      <w:r w:rsidRPr="00A0405A">
        <w:rPr>
          <w:rFonts w:ascii="Calibri" w:hAnsi="Calibri" w:cs="Calibri"/>
          <w:i/>
          <w:szCs w:val="24"/>
        </w:rPr>
        <w:t>A Manual for Writers</w:t>
      </w:r>
      <w:r w:rsidRPr="00A0405A">
        <w:rPr>
          <w:rFonts w:ascii="Calibri" w:hAnsi="Calibri" w:cs="Calibri"/>
          <w:szCs w:val="24"/>
        </w:rPr>
        <w:t xml:space="preserve">.  </w:t>
      </w:r>
    </w:p>
    <w:p w:rsidR="007E3383" w:rsidRPr="00A0405A" w:rsidRDefault="007E3383" w:rsidP="003B4E42">
      <w:pPr>
        <w:keepNext/>
        <w:tabs>
          <w:tab w:val="left" w:pos="-720"/>
        </w:tabs>
        <w:suppressAutoHyphens/>
        <w:rPr>
          <w:rFonts w:ascii="Calibri" w:hAnsi="Calibri" w:cs="Calibri"/>
          <w:szCs w:val="24"/>
        </w:rPr>
      </w:pPr>
      <w:r w:rsidRPr="00A0405A">
        <w:rPr>
          <w:rFonts w:ascii="Calibri" w:hAnsi="Calibri" w:cs="Calibri"/>
          <w:b/>
          <w:szCs w:val="24"/>
        </w:rPr>
        <w:lastRenderedPageBreak/>
        <w:t>Inclusive Language</w:t>
      </w:r>
      <w:r w:rsidRPr="00A0405A">
        <w:rPr>
          <w:rFonts w:ascii="Calibri" w:hAnsi="Calibri" w:cs="Calibri"/>
          <w:szCs w:val="24"/>
        </w:rPr>
        <w:t>: For the sake of communica</w:t>
      </w:r>
      <w:r w:rsidRPr="00A0405A">
        <w:rPr>
          <w:rFonts w:ascii="Calibri" w:hAnsi="Calibri" w:cs="Calibri"/>
          <w:szCs w:val="24"/>
        </w:rPr>
        <w:softHyphen/>
        <w:t>tion, I require that you use inclusive language in all written assignments.  By “inclu</w:t>
      </w:r>
      <w:r w:rsidRPr="00A0405A">
        <w:rPr>
          <w:rFonts w:ascii="Calibri" w:hAnsi="Calibri" w:cs="Calibri"/>
          <w:szCs w:val="24"/>
        </w:rPr>
        <w:softHyphen/>
        <w:t>sive” I mean the use of generic terms with reference to both men and women.  For example, there are many substitutes which may be used in the generic sense for the words “men,” “man,” “mankind,” and other words that increasingly have more of a male connota</w:t>
      </w:r>
      <w:r w:rsidRPr="00A0405A">
        <w:rPr>
          <w:rFonts w:ascii="Calibri" w:hAnsi="Calibri" w:cs="Calibri"/>
          <w:szCs w:val="24"/>
        </w:rPr>
        <w:softHyphen/>
        <w:t xml:space="preserve">tion.  Among these are: humanity, humankind, human beings, humans, persons, people, all, and everyone.  For further information, see </w:t>
      </w:r>
      <w:r w:rsidRPr="00A0405A">
        <w:rPr>
          <w:rFonts w:ascii="Calibri" w:hAnsi="Calibri" w:cs="Calibri"/>
          <w:iCs/>
          <w:szCs w:val="24"/>
        </w:rPr>
        <w:t>Don</w:t>
      </w:r>
      <w:r w:rsidRPr="00A0405A">
        <w:rPr>
          <w:rFonts w:ascii="Calibri" w:hAnsi="Calibri" w:cs="Calibri"/>
          <w:szCs w:val="24"/>
        </w:rPr>
        <w:t xml:space="preserve"> </w:t>
      </w:r>
      <w:proofErr w:type="spellStart"/>
      <w:r w:rsidRPr="00A0405A">
        <w:rPr>
          <w:rFonts w:ascii="Calibri" w:hAnsi="Calibri" w:cs="Calibri"/>
          <w:szCs w:val="24"/>
        </w:rPr>
        <w:t>Thorsen</w:t>
      </w:r>
      <w:proofErr w:type="spellEnd"/>
      <w:r w:rsidRPr="00A0405A">
        <w:rPr>
          <w:rFonts w:ascii="Calibri" w:hAnsi="Calibri" w:cs="Calibri"/>
          <w:szCs w:val="24"/>
        </w:rPr>
        <w:t xml:space="preserve"> and Vickie Becker, </w:t>
      </w:r>
      <w:r w:rsidRPr="00A0405A">
        <w:rPr>
          <w:rFonts w:ascii="Calibri" w:hAnsi="Calibri" w:cs="Calibri"/>
          <w:i/>
          <w:szCs w:val="24"/>
        </w:rPr>
        <w:t>Inclusive Language Hand</w:t>
      </w:r>
      <w:r w:rsidRPr="00A0405A">
        <w:rPr>
          <w:rFonts w:ascii="Calibri" w:hAnsi="Calibri" w:cs="Calibri"/>
          <w:i/>
          <w:szCs w:val="24"/>
        </w:rPr>
        <w:softHyphen/>
        <w:t>book</w:t>
      </w:r>
      <w:r w:rsidRPr="00A0405A">
        <w:rPr>
          <w:rFonts w:ascii="Calibri" w:hAnsi="Calibri" w:cs="Calibri"/>
          <w:szCs w:val="24"/>
        </w:rPr>
        <w:t>.</w:t>
      </w:r>
    </w:p>
    <w:p w:rsidR="007E3383" w:rsidRPr="00A0405A" w:rsidRDefault="007E3383" w:rsidP="003B4E42">
      <w:pPr>
        <w:keepNext/>
        <w:tabs>
          <w:tab w:val="left" w:pos="-720"/>
        </w:tabs>
        <w:suppressAutoHyphens/>
        <w:rPr>
          <w:rFonts w:ascii="Calibri" w:hAnsi="Calibri" w:cs="Calibri"/>
          <w:szCs w:val="24"/>
        </w:rPr>
      </w:pPr>
    </w:p>
    <w:p w:rsidR="007E3383" w:rsidRPr="00A0405A" w:rsidRDefault="007E3383" w:rsidP="003B4E42">
      <w:pPr>
        <w:keepNext/>
        <w:tabs>
          <w:tab w:val="left" w:pos="-720"/>
          <w:tab w:val="left" w:pos="0"/>
          <w:tab w:val="left" w:pos="360"/>
        </w:tabs>
        <w:suppressAutoHyphens/>
        <w:rPr>
          <w:rFonts w:ascii="Calibri" w:hAnsi="Calibri" w:cs="Calibri"/>
          <w:szCs w:val="24"/>
        </w:rPr>
      </w:pPr>
      <w:r w:rsidRPr="00EC2253">
        <w:rPr>
          <w:rFonts w:ascii="Calibri" w:hAnsi="Calibri" w:cs="Calibri"/>
          <w:b/>
          <w:szCs w:val="24"/>
        </w:rPr>
        <w:t>Late Assignments:</w:t>
      </w:r>
      <w:r>
        <w:rPr>
          <w:rFonts w:ascii="Calibri" w:hAnsi="Calibri" w:cs="Calibri"/>
          <w:szCs w:val="24"/>
        </w:rPr>
        <w:t xml:space="preserve"> Late assignments turned in after the day that they are due will immediately receive a reduction in grade (e.g., A- </w:t>
      </w:r>
      <w:r w:rsidRPr="00EC2253">
        <w:rPr>
          <w:rFonts w:ascii="Calibri" w:hAnsi="Calibri" w:cs="Calibri"/>
          <w:szCs w:val="24"/>
        </w:rPr>
        <w:sym w:font="Wingdings" w:char="F0E0"/>
      </w:r>
      <w:r>
        <w:rPr>
          <w:rFonts w:ascii="Calibri" w:hAnsi="Calibri" w:cs="Calibri"/>
          <w:szCs w:val="24"/>
        </w:rPr>
        <w:t xml:space="preserve"> B+, B+ </w:t>
      </w:r>
      <w:r w:rsidRPr="00EC2253">
        <w:rPr>
          <w:rFonts w:ascii="Calibri" w:hAnsi="Calibri" w:cs="Calibri"/>
          <w:szCs w:val="24"/>
        </w:rPr>
        <w:sym w:font="Wingdings" w:char="F0E0"/>
      </w:r>
      <w:r>
        <w:rPr>
          <w:rFonts w:ascii="Calibri" w:hAnsi="Calibri" w:cs="Calibri"/>
          <w:szCs w:val="24"/>
        </w:rPr>
        <w:t xml:space="preserve"> B). Assignments turned in one week or more later will receive a reduction of one entire grade (e.g., A- </w:t>
      </w:r>
      <w:r w:rsidRPr="00EC2253">
        <w:rPr>
          <w:rFonts w:ascii="Calibri" w:hAnsi="Calibri" w:cs="Calibri"/>
          <w:szCs w:val="24"/>
        </w:rPr>
        <w:sym w:font="Wingdings" w:char="F0E0"/>
      </w:r>
      <w:r>
        <w:rPr>
          <w:rFonts w:ascii="Calibri" w:hAnsi="Calibri" w:cs="Calibri"/>
          <w:szCs w:val="24"/>
        </w:rPr>
        <w:t xml:space="preserve"> B-, B+ </w:t>
      </w:r>
      <w:r w:rsidRPr="00EC2253">
        <w:rPr>
          <w:rFonts w:ascii="Calibri" w:hAnsi="Calibri" w:cs="Calibri"/>
          <w:szCs w:val="24"/>
        </w:rPr>
        <w:sym w:font="Wingdings" w:char="F0E0"/>
      </w:r>
      <w:r>
        <w:rPr>
          <w:rFonts w:ascii="Calibri" w:hAnsi="Calibri" w:cs="Calibri"/>
          <w:szCs w:val="24"/>
        </w:rPr>
        <w:t xml:space="preserve"> C+). Unless students make arrange</w:t>
      </w:r>
      <w:r>
        <w:rPr>
          <w:rFonts w:ascii="Calibri" w:hAnsi="Calibri" w:cs="Calibri"/>
          <w:szCs w:val="24"/>
        </w:rPr>
        <w:softHyphen/>
      </w:r>
      <w:r>
        <w:rPr>
          <w:rFonts w:ascii="Calibri" w:hAnsi="Calibri" w:cs="Calibri"/>
          <w:szCs w:val="24"/>
        </w:rPr>
        <w:softHyphen/>
        <w:t xml:space="preserve">ments with the professor prior to when an assignment is due, grade reductions will occur for late assignments. </w:t>
      </w:r>
    </w:p>
    <w:p w:rsidR="007E3383" w:rsidRPr="00A0405A" w:rsidRDefault="007E3383" w:rsidP="003B4E42">
      <w:pPr>
        <w:keepNext/>
        <w:tabs>
          <w:tab w:val="left" w:pos="-720"/>
          <w:tab w:val="left" w:pos="0"/>
          <w:tab w:val="left" w:pos="720"/>
        </w:tabs>
        <w:suppressAutoHyphens/>
        <w:rPr>
          <w:rFonts w:ascii="Calibri" w:hAnsi="Calibri" w:cs="Calibri"/>
          <w:szCs w:val="24"/>
        </w:rPr>
      </w:pPr>
    </w:p>
    <w:p w:rsidR="007E3383" w:rsidRDefault="007E3383" w:rsidP="003B4E42">
      <w:pPr>
        <w:keepNext/>
        <w:tabs>
          <w:tab w:val="left" w:pos="-720"/>
          <w:tab w:val="left" w:pos="0"/>
          <w:tab w:val="left" w:pos="360"/>
        </w:tabs>
        <w:suppressAutoHyphens/>
        <w:rPr>
          <w:rFonts w:ascii="Calibri" w:hAnsi="Calibri" w:cs="Calibri"/>
          <w:szCs w:val="24"/>
        </w:rPr>
      </w:pPr>
      <w:r w:rsidRPr="00A0405A">
        <w:rPr>
          <w:rFonts w:ascii="Calibri" w:hAnsi="Calibri" w:cs="Calibri"/>
          <w:b/>
          <w:szCs w:val="24"/>
        </w:rPr>
        <w:t>Advanced Assistance:</w:t>
      </w:r>
      <w:r w:rsidRPr="00A0405A">
        <w:rPr>
          <w:rFonts w:ascii="Calibri" w:hAnsi="Calibri" w:cs="Calibri"/>
          <w:b/>
          <w:i/>
          <w:szCs w:val="24"/>
        </w:rPr>
        <w:t xml:space="preserve"> </w:t>
      </w:r>
      <w:r w:rsidRPr="00A0405A">
        <w:rPr>
          <w:rFonts w:ascii="Calibri" w:hAnsi="Calibri" w:cs="Calibri"/>
          <w:szCs w:val="24"/>
        </w:rPr>
        <w:t>Students wishing feedback from the instructor regarding initial drafts of papers are invited to schedule such with the instructor.  However, you must allow sufficient time in advance of due dates to enable review, discussion, and subsequent refinement.</w:t>
      </w:r>
    </w:p>
    <w:p w:rsidR="003B4E42" w:rsidRDefault="003B4E42" w:rsidP="003B4E42">
      <w:pPr>
        <w:keepNext/>
        <w:tabs>
          <w:tab w:val="left" w:pos="-720"/>
        </w:tabs>
        <w:suppressAutoHyphens/>
        <w:rPr>
          <w:rFonts w:ascii="Calibri" w:eastAsia="Arial" w:hAnsi="Calibri" w:cs="Calibri"/>
        </w:rPr>
      </w:pPr>
    </w:p>
    <w:p w:rsidR="007E3383" w:rsidRPr="00A0405A" w:rsidRDefault="007E3383" w:rsidP="003B4E42">
      <w:pPr>
        <w:keepNext/>
        <w:tabs>
          <w:tab w:val="left" w:pos="-720"/>
        </w:tabs>
        <w:suppressAutoHyphens/>
        <w:rPr>
          <w:rFonts w:ascii="Calibri" w:hAnsi="Calibri" w:cs="Calibri"/>
          <w:szCs w:val="24"/>
        </w:rPr>
      </w:pPr>
      <w:r w:rsidRPr="00A0405A">
        <w:rPr>
          <w:rFonts w:ascii="Calibri" w:hAnsi="Calibri" w:cs="Calibri"/>
          <w:b/>
          <w:szCs w:val="24"/>
        </w:rPr>
        <w:t>Extra-credit Work:</w:t>
      </w:r>
      <w:r w:rsidRPr="00A0405A">
        <w:rPr>
          <w:rFonts w:ascii="Calibri" w:hAnsi="Calibri" w:cs="Calibri"/>
          <w:b/>
          <w:i/>
          <w:szCs w:val="24"/>
        </w:rPr>
        <w:t xml:space="preserve"> </w:t>
      </w:r>
      <w:r w:rsidRPr="00A0405A">
        <w:rPr>
          <w:rFonts w:ascii="Calibri" w:hAnsi="Calibri" w:cs="Calibri"/>
          <w:i/>
          <w:szCs w:val="24"/>
        </w:rPr>
        <w:t>No extra credit</w:t>
      </w:r>
      <w:r w:rsidRPr="00A0405A">
        <w:rPr>
          <w:rFonts w:ascii="Calibri" w:hAnsi="Calibri" w:cs="Calibri"/>
          <w:szCs w:val="24"/>
        </w:rPr>
        <w:t xml:space="preserve"> work will be accepted.  If you want to in</w:t>
      </w:r>
      <w:r w:rsidRPr="00A0405A">
        <w:rPr>
          <w:rFonts w:ascii="Calibri" w:hAnsi="Calibri" w:cs="Calibri"/>
          <w:szCs w:val="24"/>
        </w:rPr>
        <w:softHyphen/>
        <w:t>crease the probability of improving your grade, then you should take ad</w:t>
      </w:r>
      <w:r w:rsidRPr="00A0405A">
        <w:rPr>
          <w:rFonts w:ascii="Calibri" w:hAnsi="Calibri" w:cs="Calibri"/>
          <w:szCs w:val="24"/>
        </w:rPr>
        <w:softHyphen/>
        <w:t>van</w:t>
      </w:r>
      <w:r w:rsidRPr="00A0405A">
        <w:rPr>
          <w:rFonts w:ascii="Calibri" w:hAnsi="Calibri" w:cs="Calibri"/>
          <w:szCs w:val="24"/>
        </w:rPr>
        <w:softHyphen/>
        <w:t>tage of the instructor’s offer to give advanced assistance.</w:t>
      </w:r>
    </w:p>
    <w:p w:rsidR="003B4E42" w:rsidRDefault="003B4E42" w:rsidP="003B4E42">
      <w:pPr>
        <w:keepNext/>
        <w:tabs>
          <w:tab w:val="left" w:pos="-720"/>
        </w:tabs>
        <w:suppressAutoHyphens/>
        <w:rPr>
          <w:rFonts w:ascii="Calibri" w:hAnsi="Calibri" w:cs="Calibri"/>
          <w:szCs w:val="24"/>
        </w:rPr>
      </w:pPr>
    </w:p>
    <w:p w:rsidR="007E3383" w:rsidRPr="00A0405A" w:rsidRDefault="007E3383" w:rsidP="003B4E42">
      <w:pPr>
        <w:keepNext/>
        <w:tabs>
          <w:tab w:val="left" w:pos="-720"/>
        </w:tabs>
        <w:suppressAutoHyphens/>
        <w:rPr>
          <w:rFonts w:ascii="Calibri" w:hAnsi="Calibri" w:cs="Calibri"/>
          <w:szCs w:val="24"/>
        </w:rPr>
      </w:pPr>
      <w:r w:rsidRPr="00A0405A">
        <w:rPr>
          <w:rFonts w:ascii="Calibri" w:hAnsi="Calibri" w:cs="Calibri"/>
          <w:b/>
          <w:szCs w:val="24"/>
        </w:rPr>
        <w:t>Completion of Work</w:t>
      </w:r>
      <w:r w:rsidRPr="00A0405A">
        <w:rPr>
          <w:rFonts w:ascii="Calibri" w:hAnsi="Calibri" w:cs="Calibri"/>
          <w:szCs w:val="24"/>
        </w:rPr>
        <w:t xml:space="preserve">: All assignments </w:t>
      </w:r>
      <w:r w:rsidRPr="00A0405A">
        <w:rPr>
          <w:rFonts w:ascii="Calibri" w:hAnsi="Calibri" w:cs="Calibri"/>
          <w:i/>
          <w:szCs w:val="24"/>
        </w:rPr>
        <w:t>must</w:t>
      </w:r>
      <w:r w:rsidRPr="00A0405A">
        <w:rPr>
          <w:rFonts w:ascii="Calibri" w:hAnsi="Calibri" w:cs="Calibri"/>
          <w:szCs w:val="24"/>
        </w:rPr>
        <w:t xml:space="preserve"> be completed in order to pass the course.  Ex</w:t>
      </w:r>
      <w:r w:rsidRPr="00A0405A">
        <w:rPr>
          <w:rFonts w:ascii="Calibri" w:hAnsi="Calibri" w:cs="Calibri"/>
          <w:szCs w:val="24"/>
        </w:rPr>
        <w:softHyphen/>
        <w:t>tended due dates will be granted only in cases of hardship such as hos</w:t>
      </w:r>
      <w:r w:rsidRPr="00A0405A">
        <w:rPr>
          <w:rFonts w:ascii="Calibri" w:hAnsi="Calibri" w:cs="Calibri"/>
          <w:szCs w:val="24"/>
        </w:rPr>
        <w:softHyphen/>
        <w:t>pital</w:t>
      </w:r>
      <w:r w:rsidRPr="00A0405A">
        <w:rPr>
          <w:rFonts w:ascii="Calibri" w:hAnsi="Calibri" w:cs="Calibri"/>
          <w:szCs w:val="24"/>
        </w:rPr>
        <w:softHyphen/>
        <w:t>ization or emergency absence from class.  Unless such a situation arises im</w:t>
      </w:r>
      <w:r w:rsidRPr="00A0405A">
        <w:rPr>
          <w:rFonts w:ascii="Calibri" w:hAnsi="Calibri" w:cs="Calibri"/>
          <w:szCs w:val="24"/>
        </w:rPr>
        <w:softHyphen/>
        <w:t>mediate</w:t>
      </w:r>
      <w:r w:rsidRPr="00A0405A">
        <w:rPr>
          <w:rFonts w:ascii="Calibri" w:hAnsi="Calibri" w:cs="Calibri"/>
          <w:szCs w:val="24"/>
        </w:rPr>
        <w:softHyphen/>
        <w:t>ly before a deadline, arrangements cannot be made after the fact without receiving a reduction in your grade.  A similar pol</w:t>
      </w:r>
      <w:r w:rsidRPr="00A0405A">
        <w:rPr>
          <w:rFonts w:ascii="Calibri" w:hAnsi="Calibri" w:cs="Calibri"/>
          <w:szCs w:val="24"/>
        </w:rPr>
        <w:softHyphen/>
        <w:t>icy applies with regard to course incompletes.</w:t>
      </w:r>
    </w:p>
    <w:p w:rsidR="003B4E42" w:rsidRDefault="003B4E42" w:rsidP="003B4E42">
      <w:pPr>
        <w:keepNext/>
        <w:tabs>
          <w:tab w:val="left" w:pos="-720"/>
          <w:tab w:val="left" w:pos="0"/>
          <w:tab w:val="left" w:pos="360"/>
        </w:tabs>
        <w:suppressAutoHyphens/>
        <w:rPr>
          <w:rFonts w:ascii="Calibri" w:hAnsi="Calibri" w:cs="Calibri"/>
          <w:szCs w:val="24"/>
        </w:rPr>
      </w:pPr>
    </w:p>
    <w:p w:rsidR="007E3383" w:rsidRPr="00A0405A" w:rsidRDefault="007E3383" w:rsidP="003B4E42">
      <w:pPr>
        <w:keepNext/>
        <w:tabs>
          <w:tab w:val="left" w:pos="-720"/>
          <w:tab w:val="left" w:pos="0"/>
          <w:tab w:val="left" w:pos="360"/>
        </w:tabs>
        <w:suppressAutoHyphens/>
        <w:rPr>
          <w:rFonts w:ascii="Calibri" w:hAnsi="Calibri" w:cs="Calibri"/>
          <w:szCs w:val="24"/>
        </w:rPr>
      </w:pPr>
      <w:r w:rsidRPr="00A0405A">
        <w:rPr>
          <w:rFonts w:ascii="Calibri" w:hAnsi="Calibri" w:cs="Calibri"/>
          <w:b/>
          <w:szCs w:val="24"/>
        </w:rPr>
        <w:t>Assignment Options:</w:t>
      </w:r>
      <w:r w:rsidRPr="00A0405A">
        <w:rPr>
          <w:rFonts w:ascii="Calibri" w:hAnsi="Calibri" w:cs="Calibri"/>
          <w:b/>
          <w:i/>
          <w:szCs w:val="24"/>
        </w:rPr>
        <w:t xml:space="preserve"> </w:t>
      </w:r>
      <w:r w:rsidRPr="00A0405A">
        <w:rPr>
          <w:rFonts w:ascii="Calibri" w:hAnsi="Calibri" w:cs="Calibri"/>
          <w:szCs w:val="24"/>
        </w:rPr>
        <w:t>Students interested in proposing other means (dif</w:t>
      </w:r>
      <w:r w:rsidRPr="00A0405A">
        <w:rPr>
          <w:rFonts w:ascii="Calibri" w:hAnsi="Calibri" w:cs="Calibri"/>
          <w:szCs w:val="24"/>
        </w:rPr>
        <w:softHyphen/>
        <w:t>ferent from those outlined above) of demonstrating their comprehension, inquiry, and skill relative to the purpose(s) of this course may do so upon the instructor’s discre</w:t>
      </w:r>
      <w:r w:rsidRPr="00A0405A">
        <w:rPr>
          <w:rFonts w:ascii="Calibri" w:hAnsi="Calibri" w:cs="Calibri"/>
          <w:szCs w:val="24"/>
        </w:rPr>
        <w:softHyphen/>
        <w:t>tion</w:t>
      </w:r>
      <w:r w:rsidRPr="00A0405A">
        <w:rPr>
          <w:rFonts w:ascii="Calibri" w:hAnsi="Calibri" w:cs="Calibri"/>
          <w:szCs w:val="24"/>
        </w:rPr>
        <w:softHyphen/>
      </w:r>
      <w:r w:rsidRPr="00A0405A">
        <w:rPr>
          <w:rFonts w:ascii="Calibri" w:hAnsi="Calibri" w:cs="Calibri"/>
          <w:szCs w:val="24"/>
        </w:rPr>
        <w:softHyphen/>
        <w:t>ary con</w:t>
      </w:r>
      <w:r w:rsidRPr="00A0405A">
        <w:rPr>
          <w:rFonts w:ascii="Calibri" w:hAnsi="Calibri" w:cs="Calibri"/>
          <w:szCs w:val="24"/>
        </w:rPr>
        <w:softHyphen/>
        <w:t>sent.  Such students are to submit thorough and well-reasoned pro</w:t>
      </w:r>
      <w:r w:rsidRPr="00A0405A">
        <w:rPr>
          <w:rFonts w:ascii="Calibri" w:hAnsi="Calibri" w:cs="Calibri"/>
          <w:szCs w:val="24"/>
        </w:rPr>
        <w:softHyphen/>
        <w:t>posals (appropriate to graduate-caliber study) in suf</w:t>
      </w:r>
      <w:r w:rsidRPr="00A0405A">
        <w:rPr>
          <w:rFonts w:ascii="Calibri" w:hAnsi="Calibri" w:cs="Calibri"/>
          <w:szCs w:val="24"/>
        </w:rPr>
        <w:softHyphen/>
        <w:t>ficient time for both the in</w:t>
      </w:r>
      <w:r w:rsidRPr="00A0405A">
        <w:rPr>
          <w:rFonts w:ascii="Calibri" w:hAnsi="Calibri" w:cs="Calibri"/>
          <w:szCs w:val="24"/>
        </w:rPr>
        <w:softHyphen/>
        <w:t>structor to review and accept or modify the pro</w:t>
      </w:r>
      <w:r w:rsidRPr="00A0405A">
        <w:rPr>
          <w:rFonts w:ascii="Calibri" w:hAnsi="Calibri" w:cs="Calibri"/>
          <w:szCs w:val="24"/>
        </w:rPr>
        <w:softHyphen/>
        <w:t>posal and the student to com</w:t>
      </w:r>
      <w:r w:rsidRPr="00A0405A">
        <w:rPr>
          <w:rFonts w:ascii="Calibri" w:hAnsi="Calibri" w:cs="Calibri"/>
          <w:szCs w:val="24"/>
        </w:rPr>
        <w:softHyphen/>
        <w:t>plete it prior to the end of the term.</w:t>
      </w:r>
    </w:p>
    <w:p w:rsidR="007E3383" w:rsidRPr="00A0405A" w:rsidRDefault="007E3383" w:rsidP="003B4E42">
      <w:pPr>
        <w:keepNext/>
        <w:tabs>
          <w:tab w:val="left" w:pos="-720"/>
        </w:tabs>
        <w:suppressAutoHyphens/>
        <w:rPr>
          <w:rFonts w:ascii="Calibri" w:hAnsi="Calibri" w:cs="Calibri"/>
          <w:szCs w:val="24"/>
        </w:rPr>
      </w:pPr>
    </w:p>
    <w:p w:rsidR="007E3383" w:rsidRPr="00A0405A" w:rsidRDefault="007E3383" w:rsidP="003B4E42">
      <w:pPr>
        <w:keepNext/>
        <w:tabs>
          <w:tab w:val="left" w:pos="-720"/>
        </w:tabs>
        <w:suppressAutoHyphens/>
        <w:rPr>
          <w:rFonts w:ascii="Calibri" w:hAnsi="Calibri" w:cs="Calibri"/>
          <w:szCs w:val="24"/>
        </w:rPr>
      </w:pPr>
      <w:r w:rsidRPr="00A0405A">
        <w:rPr>
          <w:rFonts w:ascii="Calibri" w:hAnsi="Calibri" w:cs="Calibri"/>
          <w:b/>
          <w:szCs w:val="24"/>
        </w:rPr>
        <w:t>Academic Integrity Policy:</w:t>
      </w:r>
      <w:r w:rsidRPr="00A0405A">
        <w:rPr>
          <w:rFonts w:ascii="Calibri" w:hAnsi="Calibri" w:cs="Calibri"/>
          <w:b/>
          <w:i/>
          <w:szCs w:val="24"/>
        </w:rPr>
        <w:t xml:space="preserve"> </w:t>
      </w:r>
      <w:r w:rsidRPr="00A0405A">
        <w:rPr>
          <w:rFonts w:ascii="Calibri" w:hAnsi="Calibri" w:cs="Calibri"/>
          <w:szCs w:val="24"/>
        </w:rPr>
        <w:t xml:space="preserve">Graduate students are expected to do their </w:t>
      </w:r>
      <w:r w:rsidRPr="00A0405A">
        <w:rPr>
          <w:rFonts w:ascii="Calibri" w:hAnsi="Calibri" w:cs="Calibri"/>
          <w:i/>
          <w:szCs w:val="24"/>
        </w:rPr>
        <w:t>own</w:t>
      </w:r>
      <w:r w:rsidRPr="00A0405A">
        <w:rPr>
          <w:rFonts w:ascii="Calibri" w:hAnsi="Calibri" w:cs="Calibri"/>
          <w:szCs w:val="24"/>
        </w:rPr>
        <w:t xml:space="preserve"> inde</w:t>
      </w:r>
      <w:r w:rsidRPr="00A0405A">
        <w:rPr>
          <w:rFonts w:ascii="Calibri" w:hAnsi="Calibri" w:cs="Calibri"/>
          <w:szCs w:val="24"/>
        </w:rPr>
        <w:softHyphen/>
        <w:t>pendent work.  They should refrain from cheating, copying or plagiariz</w:t>
      </w:r>
      <w:r w:rsidRPr="00A0405A">
        <w:rPr>
          <w:rFonts w:ascii="Calibri" w:hAnsi="Calibri" w:cs="Calibri"/>
          <w:szCs w:val="24"/>
        </w:rPr>
        <w:softHyphen/>
        <w:t>ing the work of others.  When drawing from various resources for research purposes, student must provide citations, footnotes (endnotes or parentheti</w:t>
      </w:r>
      <w:r w:rsidRPr="00A0405A">
        <w:rPr>
          <w:rFonts w:ascii="Calibri" w:hAnsi="Calibri" w:cs="Calibri"/>
          <w:szCs w:val="24"/>
        </w:rPr>
        <w:softHyphen/>
        <w:t xml:space="preserve">cal notations), and bibliographic information.  Students may not use an editor for any work turned in under their own name, unless approved in advance in writing by the instructor, and only to the extent approved.  Students who engage in academic dishonesty will automatically receive an “F” </w:t>
      </w:r>
      <w:r>
        <w:rPr>
          <w:rFonts w:ascii="Calibri" w:hAnsi="Calibri" w:cs="Calibri"/>
          <w:szCs w:val="24"/>
        </w:rPr>
        <w:t xml:space="preserve">for the assignment, and possibly the course, given the flagrance of the plagiarism, </w:t>
      </w:r>
      <w:r w:rsidRPr="00A0405A">
        <w:rPr>
          <w:rFonts w:ascii="Calibri" w:hAnsi="Calibri" w:cs="Calibri"/>
          <w:szCs w:val="24"/>
        </w:rPr>
        <w:t xml:space="preserve">and may be in jeopardy of expulsion from the University.  The following statement appears in the </w:t>
      </w:r>
      <w:r w:rsidRPr="00A0405A">
        <w:rPr>
          <w:rFonts w:ascii="Calibri" w:hAnsi="Calibri" w:cs="Calibri"/>
          <w:i/>
          <w:szCs w:val="24"/>
        </w:rPr>
        <w:t>Graduate Catalog</w:t>
      </w:r>
      <w:r w:rsidRPr="00A0405A">
        <w:rPr>
          <w:rFonts w:ascii="Calibri" w:hAnsi="Calibri" w:cs="Calibri"/>
          <w:szCs w:val="24"/>
        </w:rPr>
        <w:t>:</w:t>
      </w:r>
    </w:p>
    <w:p w:rsidR="007E3383" w:rsidRPr="00A0405A" w:rsidRDefault="007E3383" w:rsidP="003B4E42">
      <w:pPr>
        <w:keepNext/>
        <w:tabs>
          <w:tab w:val="left" w:pos="-720"/>
        </w:tabs>
        <w:suppressAutoHyphens/>
        <w:rPr>
          <w:rFonts w:ascii="Calibri" w:hAnsi="Calibri" w:cs="Calibri"/>
          <w:szCs w:val="24"/>
        </w:rPr>
      </w:pPr>
    </w:p>
    <w:p w:rsidR="007E3383" w:rsidRPr="003B4E42" w:rsidRDefault="007E3383" w:rsidP="003B4E42">
      <w:pPr>
        <w:keepNext/>
        <w:tabs>
          <w:tab w:val="left" w:pos="-720"/>
        </w:tabs>
        <w:suppressAutoHyphens/>
        <w:ind w:left="360"/>
        <w:rPr>
          <w:rFonts w:ascii="Calibri" w:hAnsi="Calibri" w:cs="Calibri"/>
          <w:szCs w:val="24"/>
        </w:rPr>
      </w:pPr>
      <w:r w:rsidRPr="003B4E42">
        <w:rPr>
          <w:rFonts w:ascii="Calibri" w:hAnsi="Calibri" w:cs="Calibri"/>
          <w:szCs w:val="24"/>
        </w:rPr>
        <w:t>“The maintenance of academic integrity and quality education is the re</w:t>
      </w:r>
      <w:r w:rsidRPr="003B4E42">
        <w:rPr>
          <w:rFonts w:ascii="Calibri" w:hAnsi="Calibri" w:cs="Calibri"/>
          <w:szCs w:val="24"/>
        </w:rPr>
        <w:softHyphen/>
        <w:t>sponsi</w:t>
      </w:r>
      <w:r w:rsidRPr="003B4E42">
        <w:rPr>
          <w:rFonts w:ascii="Calibri" w:hAnsi="Calibri" w:cs="Calibri"/>
          <w:szCs w:val="24"/>
        </w:rPr>
        <w:softHyphen/>
        <w:t xml:space="preserve">bility of each student at Azusa Pacific University.  Cheating or plagiarism in connection with an academic program is an </w:t>
      </w:r>
      <w:r w:rsidRPr="003B4E42">
        <w:rPr>
          <w:rFonts w:ascii="Calibri" w:hAnsi="Calibri" w:cs="Calibri"/>
          <w:szCs w:val="24"/>
        </w:rPr>
        <w:lastRenderedPageBreak/>
        <w:t>offense for which a student will be expelled, suspended, or disciplined.  Academic dis</w:t>
      </w:r>
      <w:r w:rsidRPr="003B4E42">
        <w:rPr>
          <w:rFonts w:ascii="Calibri" w:hAnsi="Calibri" w:cs="Calibri"/>
          <w:szCs w:val="24"/>
        </w:rPr>
        <w:softHyphen/>
        <w:t>honesty is a serious offense which dimin</w:t>
      </w:r>
      <w:r w:rsidRPr="003B4E42">
        <w:rPr>
          <w:rFonts w:ascii="Calibri" w:hAnsi="Calibri" w:cs="Calibri"/>
          <w:szCs w:val="24"/>
        </w:rPr>
        <w:softHyphen/>
        <w:t>ishes the quality of scho</w:t>
      </w:r>
      <w:r w:rsidRPr="003B4E42">
        <w:rPr>
          <w:rFonts w:ascii="Calibri" w:hAnsi="Calibri" w:cs="Calibri"/>
          <w:szCs w:val="24"/>
        </w:rPr>
        <w:softHyphen/>
        <w:t>lar</w:t>
      </w:r>
      <w:r w:rsidRPr="003B4E42">
        <w:rPr>
          <w:rFonts w:ascii="Calibri" w:hAnsi="Calibri" w:cs="Calibri"/>
          <w:szCs w:val="24"/>
        </w:rPr>
        <w:softHyphen/>
        <w:t>ship and defrauds those who de</w:t>
      </w:r>
      <w:r w:rsidRPr="003B4E42">
        <w:rPr>
          <w:rFonts w:ascii="Calibri" w:hAnsi="Calibri" w:cs="Calibri"/>
          <w:szCs w:val="24"/>
        </w:rPr>
        <w:softHyphen/>
        <w:t>pend upon the integrity of the edu</w:t>
      </w:r>
      <w:r w:rsidRPr="003B4E42">
        <w:rPr>
          <w:rFonts w:ascii="Calibri" w:hAnsi="Calibri" w:cs="Calibri"/>
          <w:szCs w:val="24"/>
        </w:rPr>
        <w:softHyphen/>
        <w:t>cational system.</w:t>
      </w:r>
    </w:p>
    <w:p w:rsidR="007E3383" w:rsidRDefault="007E3383" w:rsidP="003B4E42">
      <w:pPr>
        <w:rPr>
          <w:rFonts w:ascii="Calibri" w:eastAsia="Arial" w:hAnsi="Calibri" w:cs="Calibri"/>
        </w:rPr>
      </w:pPr>
    </w:p>
    <w:p w:rsidR="007E3383" w:rsidRPr="003B4E42" w:rsidRDefault="007E3383" w:rsidP="003B4E42">
      <w:pPr>
        <w:ind w:left="360"/>
        <w:rPr>
          <w:rFonts w:ascii="Calibri" w:eastAsia="Arial" w:hAnsi="Calibri" w:cs="Calibri"/>
        </w:rPr>
      </w:pPr>
      <w:r w:rsidRPr="003B4E42">
        <w:rPr>
          <w:rFonts w:ascii="Calibri" w:eastAsia="Arial" w:hAnsi="Calibri" w:cs="Calibri"/>
        </w:rPr>
        <w:t>Academic dishonesty includes:</w:t>
      </w:r>
    </w:p>
    <w:p w:rsidR="007E3383" w:rsidRPr="007F659C" w:rsidRDefault="007E3383" w:rsidP="003B4E42">
      <w:pPr>
        <w:ind w:left="360"/>
        <w:rPr>
          <w:rFonts w:ascii="Calibri" w:eastAsia="Arial" w:hAnsi="Calibri" w:cs="Calibri"/>
        </w:rPr>
      </w:pPr>
      <w:r w:rsidRPr="007F659C">
        <w:rPr>
          <w:rFonts w:ascii="Calibri" w:eastAsia="Arial" w:hAnsi="Calibri" w:cs="Calibri"/>
        </w:rPr>
        <w:t xml:space="preserve">Cheating: Intentionally </w:t>
      </w:r>
      <w:r>
        <w:rPr>
          <w:rFonts w:ascii="Calibri" w:eastAsia="Arial" w:hAnsi="Calibri" w:cs="Calibri"/>
        </w:rPr>
        <w:t>using, or attempting to use, unauthor</w:t>
      </w:r>
      <w:r w:rsidRPr="007F659C">
        <w:rPr>
          <w:rFonts w:ascii="Calibri" w:eastAsia="Arial" w:hAnsi="Calibri" w:cs="Calibri"/>
        </w:rPr>
        <w:t xml:space="preserve">ized materials, information, or </w:t>
      </w:r>
      <w:r>
        <w:rPr>
          <w:rFonts w:ascii="Calibri" w:eastAsia="Arial" w:hAnsi="Calibri" w:cs="Calibri"/>
        </w:rPr>
        <w:t>study aids in any academic exer</w:t>
      </w:r>
      <w:r w:rsidRPr="007F659C">
        <w:rPr>
          <w:rFonts w:ascii="Calibri" w:eastAsia="Arial" w:hAnsi="Calibri" w:cs="Calibri"/>
        </w:rPr>
        <w:t>cise.</w:t>
      </w:r>
    </w:p>
    <w:p w:rsidR="007E3383" w:rsidRPr="007F659C" w:rsidRDefault="007E3383" w:rsidP="003B4E42">
      <w:pPr>
        <w:ind w:left="1980"/>
        <w:rPr>
          <w:rFonts w:ascii="Calibri" w:eastAsia="Arial" w:hAnsi="Calibri" w:cs="Calibri"/>
        </w:rPr>
      </w:pPr>
      <w:r w:rsidRPr="007F659C">
        <w:rPr>
          <w:rFonts w:ascii="Calibri" w:eastAsia="Arial" w:hAnsi="Calibri" w:cs="Calibri"/>
        </w:rPr>
        <w:t>Students completing any examination should assume that external assistance (e.g., g</w:t>
      </w:r>
      <w:r>
        <w:rPr>
          <w:rFonts w:ascii="Calibri" w:eastAsia="Arial" w:hAnsi="Calibri" w:cs="Calibri"/>
        </w:rPr>
        <w:t>ooks, notes calculators, conver</w:t>
      </w:r>
      <w:r w:rsidRPr="007F659C">
        <w:rPr>
          <w:rFonts w:ascii="Calibri" w:eastAsia="Arial" w:hAnsi="Calibri" w:cs="Calibri"/>
        </w:rPr>
        <w:t>sations with others) is prohibited unless specifically a</w:t>
      </w:r>
      <w:r w:rsidRPr="007F659C">
        <w:rPr>
          <w:rFonts w:ascii="Calibri" w:eastAsia="Arial" w:hAnsi="Calibri" w:cs="Calibri"/>
        </w:rPr>
        <w:t>u</w:t>
      </w:r>
      <w:r>
        <w:rPr>
          <w:rFonts w:ascii="Calibri" w:eastAsia="Arial" w:hAnsi="Calibri" w:cs="Calibri"/>
        </w:rPr>
        <w:t>thor</w:t>
      </w:r>
      <w:r w:rsidRPr="007F659C">
        <w:rPr>
          <w:rFonts w:ascii="Calibri" w:eastAsia="Arial" w:hAnsi="Calibri" w:cs="Calibri"/>
        </w:rPr>
        <w:t>ized by the instructor.</w:t>
      </w:r>
    </w:p>
    <w:p w:rsidR="007E3383" w:rsidRPr="007F659C" w:rsidRDefault="007E3383" w:rsidP="003B4E42">
      <w:pPr>
        <w:ind w:left="1980"/>
        <w:rPr>
          <w:rFonts w:ascii="Calibri" w:eastAsia="Arial" w:hAnsi="Calibri" w:cs="Calibri"/>
        </w:rPr>
      </w:pPr>
      <w:r w:rsidRPr="007F659C">
        <w:rPr>
          <w:rFonts w:ascii="Calibri" w:eastAsia="Arial" w:hAnsi="Calibri" w:cs="Calibri"/>
        </w:rPr>
        <w:t>Students may not allow ot</w:t>
      </w:r>
      <w:r>
        <w:rPr>
          <w:rFonts w:ascii="Calibri" w:eastAsia="Arial" w:hAnsi="Calibri" w:cs="Calibri"/>
        </w:rPr>
        <w:t>hers to conduct research or pre</w:t>
      </w:r>
      <w:r w:rsidRPr="007F659C">
        <w:rPr>
          <w:rFonts w:ascii="Calibri" w:eastAsia="Arial" w:hAnsi="Calibri" w:cs="Calibri"/>
        </w:rPr>
        <w:t>pare any work for them without a</w:t>
      </w:r>
      <w:r w:rsidRPr="007F659C">
        <w:rPr>
          <w:rFonts w:ascii="Calibri" w:eastAsia="Arial" w:hAnsi="Calibri" w:cs="Calibri"/>
        </w:rPr>
        <w:t>d</w:t>
      </w:r>
      <w:r>
        <w:rPr>
          <w:rFonts w:ascii="Calibri" w:eastAsia="Arial" w:hAnsi="Calibri" w:cs="Calibri"/>
        </w:rPr>
        <w:t>vance authoriza</w:t>
      </w:r>
      <w:r w:rsidRPr="007F659C">
        <w:rPr>
          <w:rFonts w:ascii="Calibri" w:eastAsia="Arial" w:hAnsi="Calibri" w:cs="Calibri"/>
        </w:rPr>
        <w:t>tion from the instructor.</w:t>
      </w:r>
    </w:p>
    <w:p w:rsidR="007E3383" w:rsidRPr="007F659C" w:rsidRDefault="007E3383" w:rsidP="003B4E42">
      <w:pPr>
        <w:ind w:left="1980"/>
        <w:rPr>
          <w:rFonts w:ascii="Calibri" w:eastAsia="Arial" w:hAnsi="Calibri" w:cs="Calibri"/>
        </w:rPr>
      </w:pPr>
      <w:r w:rsidRPr="007F659C">
        <w:rPr>
          <w:rFonts w:ascii="Calibri" w:eastAsia="Arial" w:hAnsi="Calibri" w:cs="Calibri"/>
        </w:rPr>
        <w:t>Substantial portions of the same academic work may not be submitted for credit in more</w:t>
      </w:r>
      <w:r>
        <w:rPr>
          <w:rFonts w:ascii="Calibri" w:eastAsia="Arial" w:hAnsi="Calibri" w:cs="Calibri"/>
        </w:rPr>
        <w:t xml:space="preserve"> than one course without author</w:t>
      </w:r>
      <w:r w:rsidRPr="007F659C">
        <w:rPr>
          <w:rFonts w:ascii="Calibri" w:eastAsia="Arial" w:hAnsi="Calibri" w:cs="Calibri"/>
        </w:rPr>
        <w:t>ization.</w:t>
      </w:r>
    </w:p>
    <w:p w:rsidR="007E3383" w:rsidRPr="007F659C" w:rsidRDefault="007E3383" w:rsidP="003B4E42">
      <w:pPr>
        <w:ind w:left="360"/>
        <w:rPr>
          <w:rFonts w:ascii="Calibri" w:eastAsia="Arial" w:hAnsi="Calibri" w:cs="Calibri"/>
        </w:rPr>
      </w:pPr>
      <w:r w:rsidRPr="007F659C">
        <w:rPr>
          <w:rFonts w:ascii="Calibri" w:eastAsia="Arial" w:hAnsi="Calibri" w:cs="Calibri"/>
        </w:rPr>
        <w:t>Fabrication: Intentional falsi</w:t>
      </w:r>
      <w:r>
        <w:rPr>
          <w:rFonts w:ascii="Calibri" w:eastAsia="Arial" w:hAnsi="Calibri" w:cs="Calibri"/>
        </w:rPr>
        <w:t>fication or invention of any information or cita</w:t>
      </w:r>
      <w:r w:rsidRPr="007F659C">
        <w:rPr>
          <w:rFonts w:ascii="Calibri" w:eastAsia="Arial" w:hAnsi="Calibri" w:cs="Calibri"/>
        </w:rPr>
        <w:t>tion in an academic exercise.</w:t>
      </w:r>
    </w:p>
    <w:p w:rsidR="007E3383" w:rsidRPr="007F659C" w:rsidRDefault="007E3383" w:rsidP="003B4E42">
      <w:pPr>
        <w:ind w:left="360"/>
        <w:rPr>
          <w:rFonts w:ascii="Calibri" w:eastAsia="Arial" w:hAnsi="Calibri" w:cs="Calibri"/>
        </w:rPr>
      </w:pPr>
      <w:proofErr w:type="gramStart"/>
      <w:r w:rsidRPr="007F659C">
        <w:rPr>
          <w:rFonts w:ascii="Calibri" w:eastAsia="Arial" w:hAnsi="Calibri" w:cs="Calibri"/>
        </w:rPr>
        <w:t>Facilitating Academic Dishonesty: Intentionally o</w:t>
      </w:r>
      <w:r>
        <w:rPr>
          <w:rFonts w:ascii="Calibri" w:eastAsia="Arial" w:hAnsi="Calibri" w:cs="Calibri"/>
        </w:rPr>
        <w:t>r knowingly helping or attempt</w:t>
      </w:r>
      <w:r w:rsidRPr="007F659C">
        <w:rPr>
          <w:rFonts w:ascii="Calibri" w:eastAsia="Arial" w:hAnsi="Calibri" w:cs="Calibri"/>
        </w:rPr>
        <w:t>ing to help a</w:t>
      </w:r>
      <w:r w:rsidRPr="007F659C">
        <w:rPr>
          <w:rFonts w:ascii="Calibri" w:eastAsia="Arial" w:hAnsi="Calibri" w:cs="Calibri"/>
        </w:rPr>
        <w:t>n</w:t>
      </w:r>
      <w:r>
        <w:rPr>
          <w:rFonts w:ascii="Calibri" w:eastAsia="Arial" w:hAnsi="Calibri" w:cs="Calibri"/>
        </w:rPr>
        <w:t>other commit an act of aca</w:t>
      </w:r>
      <w:r w:rsidRPr="007F659C">
        <w:rPr>
          <w:rFonts w:ascii="Calibri" w:eastAsia="Arial" w:hAnsi="Calibri" w:cs="Calibri"/>
        </w:rPr>
        <w:t>demic dishonesty.</w:t>
      </w:r>
      <w:proofErr w:type="gramEnd"/>
    </w:p>
    <w:p w:rsidR="003B4E42" w:rsidRDefault="007E3383" w:rsidP="003B4E42">
      <w:pPr>
        <w:ind w:left="360"/>
        <w:rPr>
          <w:rFonts w:ascii="Calibri" w:eastAsia="Arial" w:hAnsi="Calibri" w:cs="Calibri"/>
        </w:rPr>
      </w:pPr>
      <w:r w:rsidRPr="007F659C">
        <w:rPr>
          <w:rFonts w:ascii="Calibri" w:eastAsia="Arial" w:hAnsi="Calibri" w:cs="Calibri"/>
        </w:rPr>
        <w:t xml:space="preserve">Plagiarism: Intentionally or knowingly representing the words, ideas, or work of </w:t>
      </w:r>
      <w:r>
        <w:rPr>
          <w:rFonts w:ascii="Calibri" w:eastAsia="Arial" w:hAnsi="Calibri" w:cs="Calibri"/>
        </w:rPr>
        <w:t>another as one’s own in any academic exer</w:t>
      </w:r>
      <w:r w:rsidRPr="007F659C">
        <w:rPr>
          <w:rFonts w:ascii="Calibri" w:eastAsia="Arial" w:hAnsi="Calibri" w:cs="Calibri"/>
        </w:rPr>
        <w:t>cise.”</w:t>
      </w:r>
    </w:p>
    <w:p w:rsidR="003B4E42" w:rsidRDefault="003B4E42" w:rsidP="003B4E42">
      <w:pPr>
        <w:ind w:left="360"/>
        <w:rPr>
          <w:rFonts w:ascii="Calibri" w:eastAsia="Arial" w:hAnsi="Calibri" w:cs="Calibri"/>
        </w:rPr>
      </w:pPr>
    </w:p>
    <w:p w:rsidR="003B4E42" w:rsidRDefault="007E3383" w:rsidP="003B4E42">
      <w:pPr>
        <w:rPr>
          <w:rFonts w:ascii="Calibri" w:eastAsia="Arial" w:hAnsi="Calibri" w:cs="Calibri"/>
        </w:rPr>
      </w:pPr>
      <w:r w:rsidRPr="00A0405A">
        <w:rPr>
          <w:rFonts w:ascii="Calibri" w:hAnsi="Calibri" w:cs="Calibri"/>
          <w:b/>
          <w:szCs w:val="24"/>
        </w:rPr>
        <w:t>Classroom Disruption Policy:</w:t>
      </w:r>
      <w:r w:rsidRPr="00A0405A">
        <w:rPr>
          <w:rFonts w:ascii="Calibri" w:hAnsi="Calibri" w:cs="Calibri"/>
          <w:szCs w:val="24"/>
        </w:rPr>
        <w:t xml:space="preserve"> This policy and its title </w:t>
      </w:r>
      <w:proofErr w:type="gramStart"/>
      <w:r w:rsidRPr="00A0405A">
        <w:rPr>
          <w:rFonts w:ascii="Calibri" w:hAnsi="Calibri" w:cs="Calibri"/>
          <w:szCs w:val="24"/>
        </w:rPr>
        <w:t>is</w:t>
      </w:r>
      <w:proofErr w:type="gramEnd"/>
      <w:r w:rsidRPr="00A0405A">
        <w:rPr>
          <w:rFonts w:ascii="Calibri" w:hAnsi="Calibri" w:cs="Calibri"/>
          <w:szCs w:val="24"/>
        </w:rPr>
        <w:t xml:space="preserve"> based upon the findings of the Go</w:t>
      </w:r>
      <w:r w:rsidRPr="00A0405A">
        <w:rPr>
          <w:rFonts w:ascii="Calibri" w:hAnsi="Calibri" w:cs="Calibri"/>
          <w:szCs w:val="24"/>
        </w:rPr>
        <w:t>n</w:t>
      </w:r>
      <w:r w:rsidRPr="00A0405A">
        <w:rPr>
          <w:rFonts w:ascii="Calibri" w:hAnsi="Calibri" w:cs="Calibri"/>
          <w:szCs w:val="24"/>
        </w:rPr>
        <w:t>zalez and Lopez study on “student incivility,” which identifies six categories of student incivility and reco</w:t>
      </w:r>
      <w:r w:rsidRPr="00A0405A">
        <w:rPr>
          <w:rFonts w:ascii="Calibri" w:hAnsi="Calibri" w:cs="Calibri"/>
          <w:szCs w:val="24"/>
        </w:rPr>
        <w:t>m</w:t>
      </w:r>
      <w:r w:rsidRPr="00A0405A">
        <w:rPr>
          <w:rFonts w:ascii="Calibri" w:hAnsi="Calibri" w:cs="Calibri"/>
          <w:szCs w:val="24"/>
        </w:rPr>
        <w:t>mends an explicit policy in course syllabi.  These are the six categories: disengaged, disinterested, disrespectful, disruptive, defiant, and disturbed behaviors.</w:t>
      </w:r>
      <w:r w:rsidRPr="00A0405A">
        <w:rPr>
          <w:rStyle w:val="FootnoteReference"/>
          <w:rFonts w:ascii="Calibri" w:hAnsi="Calibri" w:cs="Calibri"/>
          <w:szCs w:val="24"/>
        </w:rPr>
        <w:footnoteReference w:id="2"/>
      </w:r>
      <w:r w:rsidRPr="00A0405A">
        <w:rPr>
          <w:rFonts w:ascii="Calibri" w:hAnsi="Calibri" w:cs="Calibri"/>
          <w:szCs w:val="24"/>
        </w:rPr>
        <w:t xml:space="preserve">  Behaviors that fall into these categ</w:t>
      </w:r>
      <w:r w:rsidRPr="00A0405A">
        <w:rPr>
          <w:rFonts w:ascii="Calibri" w:hAnsi="Calibri" w:cs="Calibri"/>
          <w:szCs w:val="24"/>
        </w:rPr>
        <w:t>o</w:t>
      </w:r>
      <w:r w:rsidRPr="00A0405A">
        <w:rPr>
          <w:rFonts w:ascii="Calibri" w:hAnsi="Calibri" w:cs="Calibri"/>
          <w:szCs w:val="24"/>
        </w:rPr>
        <w:t>ries impede the teaching and learning processes, and undermine the academy.  They are expressed multiple ways: words, expressions, gestures, actions (personal as well as mechanical, e.g., disru</w:t>
      </w:r>
      <w:r w:rsidRPr="00A0405A">
        <w:rPr>
          <w:rFonts w:ascii="Calibri" w:hAnsi="Calibri" w:cs="Calibri"/>
          <w:szCs w:val="24"/>
        </w:rPr>
        <w:t>p</w:t>
      </w:r>
      <w:r w:rsidRPr="00A0405A">
        <w:rPr>
          <w:rFonts w:ascii="Calibri" w:hAnsi="Calibri" w:cs="Calibri"/>
          <w:szCs w:val="24"/>
        </w:rPr>
        <w:t>tive use of cell phones and laptop computers).  These behaviors cannot be permitted whether in the classroom, advisement, or co</w:t>
      </w:r>
      <w:r w:rsidRPr="00A0405A">
        <w:rPr>
          <w:rFonts w:ascii="Calibri" w:hAnsi="Calibri" w:cs="Calibri"/>
          <w:szCs w:val="24"/>
        </w:rPr>
        <w:t>n</w:t>
      </w:r>
      <w:r w:rsidRPr="00A0405A">
        <w:rPr>
          <w:rFonts w:ascii="Calibri" w:hAnsi="Calibri" w:cs="Calibri"/>
          <w:szCs w:val="24"/>
        </w:rPr>
        <w:t>ferencing.  (LEARNED disagreement with the instructor does not itself constitute incivility.)  A pattern of student incivility constitutes sufficient grounds, in and of itself, for dismi</w:t>
      </w:r>
      <w:r w:rsidRPr="00A0405A">
        <w:rPr>
          <w:rFonts w:ascii="Calibri" w:hAnsi="Calibri" w:cs="Calibri"/>
          <w:szCs w:val="24"/>
        </w:rPr>
        <w:t>s</w:t>
      </w:r>
      <w:r w:rsidRPr="00A0405A">
        <w:rPr>
          <w:rFonts w:ascii="Calibri" w:hAnsi="Calibri" w:cs="Calibri"/>
          <w:szCs w:val="24"/>
        </w:rPr>
        <w:t>sal from a course with a failing grade.</w:t>
      </w:r>
    </w:p>
    <w:p w:rsidR="003B4E42" w:rsidRDefault="003B4E42" w:rsidP="003B4E42">
      <w:pPr>
        <w:ind w:left="360"/>
        <w:rPr>
          <w:rFonts w:ascii="Calibri" w:hAnsi="Calibri" w:cs="Calibri"/>
          <w:b/>
          <w:szCs w:val="24"/>
        </w:rPr>
      </w:pPr>
    </w:p>
    <w:p w:rsidR="003B4E42" w:rsidRDefault="007E3383" w:rsidP="003B4E42">
      <w:pPr>
        <w:rPr>
          <w:rFonts w:ascii="Calibri" w:eastAsia="Arial" w:hAnsi="Calibri" w:cs="Calibri"/>
        </w:rPr>
      </w:pPr>
      <w:r w:rsidRPr="00A0405A">
        <w:rPr>
          <w:rFonts w:ascii="Calibri" w:hAnsi="Calibri" w:cs="Calibri"/>
          <w:b/>
          <w:szCs w:val="24"/>
        </w:rPr>
        <w:t>Assignment Return Policy</w:t>
      </w:r>
      <w:r w:rsidRPr="00A0405A">
        <w:rPr>
          <w:rFonts w:ascii="Calibri" w:hAnsi="Calibri" w:cs="Calibri"/>
          <w:szCs w:val="24"/>
        </w:rPr>
        <w:t>: Assignments submitted in class will be graded and then returned in class.  Assignments completed at the end of a semester will be placed in the office of the Gradu</w:t>
      </w:r>
      <w:r w:rsidRPr="00A0405A">
        <w:rPr>
          <w:rFonts w:ascii="Calibri" w:hAnsi="Calibri" w:cs="Calibri"/>
          <w:szCs w:val="24"/>
        </w:rPr>
        <w:softHyphen/>
        <w:t>ate School of Theology at the Universi</w:t>
      </w:r>
      <w:r w:rsidRPr="00A0405A">
        <w:rPr>
          <w:rFonts w:ascii="Calibri" w:hAnsi="Calibri" w:cs="Calibri"/>
          <w:szCs w:val="24"/>
        </w:rPr>
        <w:softHyphen/>
        <w:t>ty.  No assign</w:t>
      </w:r>
      <w:r w:rsidRPr="00A0405A">
        <w:rPr>
          <w:rFonts w:ascii="Calibri" w:hAnsi="Calibri" w:cs="Calibri"/>
          <w:szCs w:val="24"/>
        </w:rPr>
        <w:softHyphen/>
        <w:t>ments will be mailed to students unless a self-addressed, stamped envelope is pro</w:t>
      </w:r>
      <w:r w:rsidRPr="00A0405A">
        <w:rPr>
          <w:rFonts w:ascii="Calibri" w:hAnsi="Calibri" w:cs="Calibri"/>
          <w:szCs w:val="24"/>
        </w:rPr>
        <w:softHyphen/>
        <w:t>vided to the professor.</w:t>
      </w:r>
    </w:p>
    <w:p w:rsidR="003B4E42" w:rsidRPr="00CA041D" w:rsidRDefault="003B4E42" w:rsidP="003B4E42">
      <w:pPr>
        <w:pStyle w:val="Heading1"/>
        <w:rPr>
          <w:rFonts w:asciiTheme="minorHAnsi" w:hAnsiTheme="minorHAnsi"/>
          <w:b w:val="0"/>
          <w:bCs w:val="0"/>
          <w:sz w:val="24"/>
          <w:szCs w:val="24"/>
        </w:rPr>
      </w:pPr>
      <w:r w:rsidRPr="00CA041D">
        <w:rPr>
          <w:rFonts w:asciiTheme="minorHAnsi" w:hAnsiTheme="minorHAnsi"/>
          <w:color w:val="000000"/>
          <w:sz w:val="24"/>
          <w:szCs w:val="24"/>
        </w:rPr>
        <w:t>Disability Procedure:</w:t>
      </w:r>
      <w:r w:rsidRPr="00CA041D">
        <w:rPr>
          <w:rFonts w:asciiTheme="minorHAnsi" w:hAnsiTheme="minorHAnsi"/>
          <w:b w:val="0"/>
          <w:color w:val="000000"/>
          <w:sz w:val="24"/>
          <w:szCs w:val="24"/>
        </w:rPr>
        <w:t xml:space="preserve"> </w:t>
      </w:r>
      <w:r w:rsidRPr="00CA041D">
        <w:rPr>
          <w:rFonts w:asciiTheme="minorHAnsi" w:hAnsiTheme="minorHAnsi"/>
          <w:b w:val="0"/>
          <w:bCs w:val="0"/>
          <w:sz w:val="24"/>
          <w:szCs w:val="24"/>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p>
    <w:p w:rsidR="003B4E42" w:rsidRPr="00CA041D" w:rsidRDefault="003B4E42" w:rsidP="003B4E42">
      <w:pPr>
        <w:pStyle w:val="Normal1"/>
        <w:ind w:left="720"/>
        <w:rPr>
          <w:rFonts w:asciiTheme="minorHAnsi" w:hAnsiTheme="minorHAnsi"/>
          <w:szCs w:val="24"/>
        </w:rPr>
      </w:pPr>
    </w:p>
    <w:p w:rsidR="003B4E42" w:rsidRPr="00CA041D" w:rsidRDefault="003B4E42" w:rsidP="003B4E42">
      <w:pPr>
        <w:pStyle w:val="Normal1"/>
        <w:rPr>
          <w:rFonts w:asciiTheme="minorHAnsi" w:hAnsiTheme="minorHAnsi"/>
          <w:szCs w:val="24"/>
        </w:rPr>
      </w:pPr>
      <w:r w:rsidRPr="00CA041D">
        <w:rPr>
          <w:rFonts w:asciiTheme="minorHAnsi" w:eastAsia="Arial" w:hAnsiTheme="minorHAnsi" w:cs="Arial"/>
          <w:szCs w:val="24"/>
        </w:rPr>
        <w:lastRenderedPageBreak/>
        <w:t xml:space="preserve">There are many available support services for graduate students including the Graduate Center, Regional Centers, Libraries, Computer Center, Media Center, Writing Center, Counseling Center, and International Center. See the Graduate Catalog for more details. 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rsidR="003B4E42" w:rsidRPr="00CA041D" w:rsidRDefault="003B4E42" w:rsidP="003B4E42">
      <w:pPr>
        <w:rPr>
          <w:rFonts w:asciiTheme="minorHAnsi" w:hAnsiTheme="minorHAnsi"/>
          <w:szCs w:val="24"/>
        </w:rPr>
      </w:pPr>
    </w:p>
    <w:p w:rsidR="003B4E42" w:rsidRPr="00CA041D" w:rsidRDefault="003B4E42" w:rsidP="003B4E42">
      <w:pPr>
        <w:rPr>
          <w:rFonts w:asciiTheme="minorHAnsi" w:hAnsiTheme="minorHAnsi"/>
          <w:szCs w:val="24"/>
        </w:rPr>
      </w:pPr>
      <w:r w:rsidRPr="00CA041D">
        <w:rPr>
          <w:rFonts w:asciiTheme="minorHAnsi" w:hAnsiTheme="minorHAnsi"/>
          <w:b/>
          <w:szCs w:val="24"/>
        </w:rPr>
        <w:t>Satisfactory progress</w:t>
      </w:r>
      <w:r w:rsidRPr="00CA041D">
        <w:rPr>
          <w:rFonts w:asciiTheme="minorHAnsi" w:hAnsiTheme="minorHAnsi"/>
          <w:szCs w:val="24"/>
        </w:rPr>
        <w:t xml:space="preserve"> in the degree requires a GPA of 3.0 or above, across your courses.</w:t>
      </w:r>
    </w:p>
    <w:p w:rsidR="003B4E42" w:rsidRPr="00CA041D" w:rsidRDefault="003B4E42" w:rsidP="003B4E42">
      <w:pPr>
        <w:rPr>
          <w:rFonts w:asciiTheme="minorHAnsi" w:hAnsiTheme="minorHAnsi"/>
          <w:i/>
          <w:szCs w:val="24"/>
        </w:rPr>
      </w:pPr>
    </w:p>
    <w:p w:rsidR="003B4E42" w:rsidRPr="00CA041D" w:rsidRDefault="003B4E42" w:rsidP="003B4E42">
      <w:pPr>
        <w:pStyle w:val="Heading1"/>
        <w:keepNext w:val="0"/>
        <w:rPr>
          <w:rFonts w:asciiTheme="minorHAnsi" w:hAnsiTheme="minorHAnsi"/>
          <w:b w:val="0"/>
          <w:bCs w:val="0"/>
          <w:sz w:val="24"/>
          <w:szCs w:val="24"/>
        </w:rPr>
      </w:pPr>
      <w:r w:rsidRPr="00CA041D">
        <w:rPr>
          <w:rFonts w:asciiTheme="minorHAnsi" w:hAnsiTheme="minorHAnsi"/>
          <w:sz w:val="24"/>
          <w:szCs w:val="24"/>
        </w:rPr>
        <w:t>Returns</w:t>
      </w:r>
      <w:r w:rsidRPr="00CA041D">
        <w:rPr>
          <w:rFonts w:asciiTheme="minorHAnsi" w:hAnsiTheme="minorHAnsi"/>
          <w:b w:val="0"/>
          <w:sz w:val="24"/>
          <w:szCs w:val="24"/>
        </w:rPr>
        <w:t>:</w:t>
      </w:r>
      <w:r w:rsidRPr="00CA041D">
        <w:rPr>
          <w:rFonts w:asciiTheme="minorHAnsi" w:hAnsiTheme="minorHAnsi"/>
          <w:b w:val="0"/>
          <w:bCs w:val="0"/>
          <w:sz w:val="24"/>
          <w:szCs w:val="24"/>
        </w:rPr>
        <w:t xml:space="preserve">  We will attempt to grade work the week submitted though this is not always feasible.  The course work and grades will be open to view two weeks after the end of the course.</w:t>
      </w:r>
    </w:p>
    <w:p w:rsidR="003B4E42" w:rsidRPr="00CA041D" w:rsidRDefault="003B4E42" w:rsidP="003B4E42">
      <w:pPr>
        <w:rPr>
          <w:rFonts w:asciiTheme="minorHAnsi" w:hAnsiTheme="minorHAnsi"/>
          <w:szCs w:val="24"/>
        </w:rPr>
      </w:pPr>
    </w:p>
    <w:p w:rsidR="003B4E42" w:rsidRPr="00CA041D" w:rsidRDefault="003B4E42" w:rsidP="003B4E42">
      <w:pPr>
        <w:tabs>
          <w:tab w:val="num" w:pos="720"/>
        </w:tabs>
        <w:rPr>
          <w:rFonts w:asciiTheme="minorHAnsi" w:hAnsiTheme="minorHAnsi" w:cs="Arial"/>
          <w:b/>
          <w:szCs w:val="24"/>
        </w:rPr>
      </w:pPr>
      <w:r w:rsidRPr="00CA041D">
        <w:rPr>
          <w:rFonts w:asciiTheme="minorHAnsi" w:hAnsiTheme="minorHAnsi" w:cs="Arial"/>
          <w:b/>
          <w:color w:val="000000"/>
          <w:szCs w:val="24"/>
        </w:rPr>
        <w:t>University or Department Policies</w:t>
      </w:r>
      <w:r w:rsidRPr="00CA041D">
        <w:rPr>
          <w:rFonts w:asciiTheme="minorHAnsi" w:hAnsiTheme="minorHAnsi" w:cs="Arial"/>
          <w:b/>
          <w:szCs w:val="24"/>
        </w:rPr>
        <w:t xml:space="preserve">: </w:t>
      </w:r>
      <w:r w:rsidRPr="00CA041D">
        <w:rPr>
          <w:rFonts w:asciiTheme="minorHAnsi" w:hAnsiTheme="minorHAnsi" w:cs="Arial"/>
          <w:szCs w:val="24"/>
        </w:rPr>
        <w:t>All university and departmental policies affecting student work, appeals, and grievances, as outlined in the Graduate Catalog and/or Department Handbook will apply, unless otherwise indicated in this syllabus.</w:t>
      </w:r>
    </w:p>
    <w:p w:rsidR="003B4E42" w:rsidRPr="00CA041D" w:rsidRDefault="003B4E42" w:rsidP="003B4E42">
      <w:pPr>
        <w:rPr>
          <w:rFonts w:asciiTheme="minorHAnsi" w:hAnsiTheme="minorHAnsi" w:cs="Arial"/>
          <w:szCs w:val="24"/>
        </w:rPr>
      </w:pPr>
    </w:p>
    <w:p w:rsidR="003B4E42" w:rsidRPr="00CA041D" w:rsidRDefault="003B4E42" w:rsidP="003B4E42">
      <w:pPr>
        <w:rPr>
          <w:rFonts w:asciiTheme="minorHAnsi" w:hAnsiTheme="minorHAnsi" w:cs="Arial"/>
          <w:b/>
          <w:szCs w:val="24"/>
        </w:rPr>
      </w:pPr>
      <w:r w:rsidRPr="00CA041D">
        <w:rPr>
          <w:rFonts w:asciiTheme="minorHAnsi" w:hAnsiTheme="minorHAnsi" w:cs="Arial"/>
          <w:b/>
          <w:bCs/>
          <w:szCs w:val="24"/>
        </w:rPr>
        <w:t>Support Services:</w:t>
      </w:r>
      <w:r w:rsidRPr="00CA041D">
        <w:rPr>
          <w:rFonts w:asciiTheme="minorHAnsi" w:hAnsiTheme="minorHAnsi" w:cs="Arial"/>
          <w:b/>
          <w:szCs w:val="24"/>
        </w:rPr>
        <w:t xml:space="preserve">  </w:t>
      </w:r>
      <w:r w:rsidRPr="00CA041D">
        <w:rPr>
          <w:rFonts w:asciiTheme="minorHAnsi" w:hAnsiTheme="minorHAnsi" w:cs="Arial"/>
          <w:szCs w:val="24"/>
        </w:rPr>
        <w:t>There are many available support services for graduate students including the Graduate Center, Regional Centers, Libraries, Computer Center, Media Center, Writing Center, Counseling Center, and International Center. See the Graduate Catalog for more details.</w:t>
      </w:r>
    </w:p>
    <w:p w:rsidR="003B4E42" w:rsidRPr="00CA041D" w:rsidRDefault="003B4E42" w:rsidP="003B4E42">
      <w:pPr>
        <w:ind w:left="720"/>
        <w:rPr>
          <w:rFonts w:asciiTheme="minorHAnsi" w:hAnsiTheme="minorHAnsi" w:cs="Arial"/>
          <w:szCs w:val="24"/>
        </w:rPr>
      </w:pPr>
    </w:p>
    <w:p w:rsidR="003B4E42" w:rsidRDefault="003B4E42" w:rsidP="003B4E42">
      <w:pPr>
        <w:rPr>
          <w:rFonts w:asciiTheme="minorHAnsi" w:hAnsiTheme="minorHAnsi" w:cs="Arial"/>
          <w:szCs w:val="24"/>
        </w:rPr>
      </w:pPr>
      <w:r w:rsidRPr="00CA041D">
        <w:rPr>
          <w:rFonts w:asciiTheme="minorHAnsi" w:hAnsiTheme="minorHAnsi" w:cs="Arial"/>
          <w:szCs w:val="24"/>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rsidR="003B4E42" w:rsidRDefault="003B4E42" w:rsidP="003B4E42">
      <w:pPr>
        <w:rPr>
          <w:rFonts w:asciiTheme="minorHAnsi" w:hAnsiTheme="minorHAnsi" w:cs="Arial"/>
          <w:szCs w:val="24"/>
        </w:rPr>
      </w:pPr>
    </w:p>
    <w:p w:rsidR="003B4E42" w:rsidRPr="003B4E42" w:rsidRDefault="003B4E42" w:rsidP="003B4E42">
      <w:pPr>
        <w:rPr>
          <w:rFonts w:asciiTheme="minorHAnsi" w:hAnsiTheme="minorHAnsi" w:cs="Arial"/>
          <w:i/>
          <w:szCs w:val="24"/>
        </w:rPr>
      </w:pPr>
      <w:r w:rsidRPr="00CA041D">
        <w:rPr>
          <w:rFonts w:asciiTheme="minorHAnsi" w:hAnsiTheme="minorHAnsi"/>
          <w:b/>
          <w:szCs w:val="24"/>
        </w:rPr>
        <w:t>Copyright Responsibilities:</w:t>
      </w:r>
      <w:r w:rsidRPr="00CA041D">
        <w:rPr>
          <w:rFonts w:asciiTheme="minorHAnsi" w:hAnsiTheme="minorHAnsi"/>
          <w:szCs w:val="24"/>
        </w:rPr>
        <w:t xml:space="preserve">  </w:t>
      </w:r>
      <w:r w:rsidRPr="00CA041D">
        <w:rPr>
          <w:rFonts w:asciiTheme="minorHAnsi" w:hAnsiTheme="minorHAnsi" w:cs="Arial"/>
          <w:iCs/>
          <w:color w:val="222222"/>
          <w:szCs w:val="24"/>
        </w:rPr>
        <w:t xml:space="preserve">Materials used in connection with this course may be subject to copyright protection. </w:t>
      </w:r>
      <w:r w:rsidRPr="00CA041D">
        <w:rPr>
          <w:rFonts w:asciiTheme="minorHAnsi" w:hAnsiTheme="minorHAnsi" w:cs="Arial"/>
          <w:szCs w:val="24"/>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rsidR="003B4E42" w:rsidRPr="00CA041D" w:rsidRDefault="003B4E42" w:rsidP="003B4E42">
      <w:pPr>
        <w:pStyle w:val="Heading1"/>
        <w:rPr>
          <w:rFonts w:asciiTheme="minorHAnsi" w:hAnsiTheme="minorHAnsi"/>
          <w:b w:val="0"/>
          <w:sz w:val="24"/>
          <w:szCs w:val="24"/>
        </w:rPr>
      </w:pPr>
      <w:r w:rsidRPr="00CA041D">
        <w:rPr>
          <w:rFonts w:asciiTheme="minorHAnsi" w:hAnsiTheme="minorHAnsi"/>
          <w:sz w:val="24"/>
          <w:szCs w:val="24"/>
        </w:rPr>
        <w:t xml:space="preserve">Information literacy </w:t>
      </w:r>
      <w:r w:rsidRPr="00CA041D">
        <w:rPr>
          <w:rFonts w:asciiTheme="minorHAnsi" w:hAnsiTheme="minorHAnsi"/>
          <w:b w:val="0"/>
          <w:sz w:val="24"/>
          <w:szCs w:val="24"/>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rsidR="003B4E42" w:rsidRPr="00CA041D" w:rsidRDefault="003B4E42" w:rsidP="003B4E42">
      <w:pPr>
        <w:ind w:left="720" w:hanging="720"/>
        <w:rPr>
          <w:rFonts w:asciiTheme="minorHAnsi" w:hAnsiTheme="minorHAnsi" w:cs="Arial"/>
          <w:szCs w:val="24"/>
        </w:rPr>
      </w:pPr>
      <w:proofErr w:type="gramStart"/>
      <w:r w:rsidRPr="00CA041D">
        <w:rPr>
          <w:rFonts w:asciiTheme="minorHAnsi" w:hAnsiTheme="minorHAnsi" w:cs="Arial"/>
          <w:szCs w:val="24"/>
        </w:rPr>
        <w:t>•  determine</w:t>
      </w:r>
      <w:proofErr w:type="gramEnd"/>
      <w:r w:rsidRPr="00CA041D">
        <w:rPr>
          <w:rFonts w:asciiTheme="minorHAnsi" w:hAnsiTheme="minorHAnsi" w:cs="Arial"/>
          <w:szCs w:val="24"/>
        </w:rPr>
        <w:t xml:space="preserve"> the nature and extent of the information needed.</w:t>
      </w:r>
    </w:p>
    <w:p w:rsidR="003B4E42" w:rsidRPr="00CA041D" w:rsidRDefault="003B4E42" w:rsidP="003B4E42">
      <w:pPr>
        <w:ind w:left="720" w:hanging="720"/>
        <w:rPr>
          <w:rFonts w:asciiTheme="minorHAnsi" w:hAnsiTheme="minorHAnsi" w:cs="Arial"/>
          <w:szCs w:val="24"/>
        </w:rPr>
      </w:pPr>
      <w:proofErr w:type="gramStart"/>
      <w:r w:rsidRPr="00CA041D">
        <w:rPr>
          <w:rFonts w:asciiTheme="minorHAnsi" w:hAnsiTheme="minorHAnsi" w:cs="Arial"/>
          <w:szCs w:val="24"/>
        </w:rPr>
        <w:t>•  access</w:t>
      </w:r>
      <w:proofErr w:type="gramEnd"/>
      <w:r w:rsidRPr="00CA041D">
        <w:rPr>
          <w:rFonts w:asciiTheme="minorHAnsi" w:hAnsiTheme="minorHAnsi" w:cs="Arial"/>
          <w:szCs w:val="24"/>
        </w:rPr>
        <w:t xml:space="preserve"> needed information effectively and efficiently.</w:t>
      </w:r>
    </w:p>
    <w:p w:rsidR="003B4E42" w:rsidRPr="00CA041D" w:rsidRDefault="003B4E42" w:rsidP="003B4E42">
      <w:pPr>
        <w:ind w:left="720" w:hanging="720"/>
        <w:rPr>
          <w:rFonts w:asciiTheme="minorHAnsi" w:hAnsiTheme="minorHAnsi" w:cs="Arial"/>
          <w:szCs w:val="24"/>
        </w:rPr>
      </w:pPr>
      <w:proofErr w:type="gramStart"/>
      <w:r w:rsidRPr="00CA041D">
        <w:rPr>
          <w:rFonts w:asciiTheme="minorHAnsi" w:hAnsiTheme="minorHAnsi" w:cs="Arial"/>
          <w:szCs w:val="24"/>
        </w:rPr>
        <w:t>•  evaluate</w:t>
      </w:r>
      <w:proofErr w:type="gramEnd"/>
      <w:r w:rsidRPr="00CA041D">
        <w:rPr>
          <w:rFonts w:asciiTheme="minorHAnsi" w:hAnsiTheme="minorHAnsi" w:cs="Arial"/>
          <w:szCs w:val="24"/>
        </w:rPr>
        <w:t xml:space="preserve"> information and its sources critically and incorporates selected information into his or her knowledge base and value system.</w:t>
      </w:r>
    </w:p>
    <w:p w:rsidR="003B4E42" w:rsidRPr="00CA041D" w:rsidRDefault="003B4E42" w:rsidP="003B4E42">
      <w:pPr>
        <w:ind w:left="720" w:hanging="720"/>
        <w:rPr>
          <w:rFonts w:asciiTheme="minorHAnsi" w:hAnsiTheme="minorHAnsi" w:cs="Arial"/>
          <w:szCs w:val="24"/>
        </w:rPr>
      </w:pPr>
      <w:proofErr w:type="gramStart"/>
      <w:r w:rsidRPr="00CA041D">
        <w:rPr>
          <w:rFonts w:asciiTheme="minorHAnsi" w:hAnsiTheme="minorHAnsi" w:cs="Arial"/>
          <w:szCs w:val="24"/>
        </w:rPr>
        <w:lastRenderedPageBreak/>
        <w:t>•  individually</w:t>
      </w:r>
      <w:proofErr w:type="gramEnd"/>
      <w:r w:rsidRPr="00CA041D">
        <w:rPr>
          <w:rFonts w:asciiTheme="minorHAnsi" w:hAnsiTheme="minorHAnsi" w:cs="Arial"/>
          <w:szCs w:val="24"/>
        </w:rPr>
        <w:t xml:space="preserve"> or as a member of a group, use information effectively to accomplish a specific purpose.</w:t>
      </w:r>
    </w:p>
    <w:p w:rsidR="003B4E42" w:rsidRPr="00CA041D" w:rsidRDefault="003B4E42" w:rsidP="003B4E42">
      <w:pPr>
        <w:ind w:left="720" w:hanging="720"/>
        <w:rPr>
          <w:rFonts w:asciiTheme="minorHAnsi" w:hAnsiTheme="minorHAnsi" w:cs="Arial"/>
          <w:i/>
          <w:szCs w:val="24"/>
        </w:rPr>
      </w:pPr>
      <w:proofErr w:type="gramStart"/>
      <w:r w:rsidRPr="00CA041D">
        <w:rPr>
          <w:rFonts w:asciiTheme="minorHAnsi" w:hAnsiTheme="minorHAnsi" w:cs="Arial"/>
          <w:szCs w:val="24"/>
        </w:rPr>
        <w:t>•  understand</w:t>
      </w:r>
      <w:proofErr w:type="gramEnd"/>
      <w:r w:rsidRPr="00CA041D">
        <w:rPr>
          <w:rFonts w:asciiTheme="minorHAnsi" w:hAnsiTheme="minorHAnsi" w:cs="Arial"/>
          <w:szCs w:val="24"/>
        </w:rPr>
        <w:t xml:space="preserve"> many of the economic, legal, and social issues surrounding the use of information and accesses and uses information ethically and legally.</w:t>
      </w:r>
      <w:r w:rsidRPr="00CA041D">
        <w:rPr>
          <w:rFonts w:asciiTheme="minorHAnsi" w:hAnsiTheme="minorHAnsi" w:cs="Arial"/>
          <w:i/>
          <w:szCs w:val="24"/>
        </w:rPr>
        <w:t xml:space="preserve"> </w:t>
      </w:r>
    </w:p>
    <w:p w:rsidR="003B4E42" w:rsidRPr="00CA041D" w:rsidRDefault="003B4E42" w:rsidP="003B4E42">
      <w:pPr>
        <w:ind w:left="720" w:hanging="720"/>
        <w:rPr>
          <w:rFonts w:asciiTheme="minorHAnsi" w:hAnsiTheme="minorHAnsi" w:cs="Arial"/>
          <w:i/>
          <w:szCs w:val="24"/>
        </w:rPr>
      </w:pPr>
    </w:p>
    <w:p w:rsidR="003B4E42" w:rsidRPr="00CA041D" w:rsidRDefault="003B4E42" w:rsidP="003B4E42">
      <w:pPr>
        <w:rPr>
          <w:rFonts w:asciiTheme="minorHAnsi" w:hAnsiTheme="minorHAnsi" w:cs="Arial"/>
          <w:szCs w:val="24"/>
        </w:rPr>
      </w:pPr>
      <w:r w:rsidRPr="00CA041D">
        <w:rPr>
          <w:rFonts w:asciiTheme="minorHAnsi" w:hAnsiTheme="minorHAnsi" w:cs="Arial"/>
          <w:szCs w:val="24"/>
        </w:rPr>
        <w:t>This course requires students to complete course assignments using resources available from the University Libraries.  Research assistance and subject guides for this course are available at http://apu.libguides.com/</w:t>
      </w:r>
    </w:p>
    <w:p w:rsidR="003B4E42" w:rsidRPr="00CA041D" w:rsidRDefault="003B4E42" w:rsidP="003B4E42">
      <w:pPr>
        <w:rPr>
          <w:rFonts w:asciiTheme="minorHAnsi" w:hAnsiTheme="minorHAnsi" w:cs="Arial"/>
          <w:szCs w:val="24"/>
        </w:rPr>
      </w:pPr>
    </w:p>
    <w:p w:rsidR="003B4E42" w:rsidRDefault="003B4E42" w:rsidP="003B4E42">
      <w:pPr>
        <w:ind w:left="360"/>
        <w:rPr>
          <w:rFonts w:ascii="Calibri" w:hAnsi="Calibri" w:cs="Calibri"/>
          <w:b/>
          <w:szCs w:val="24"/>
        </w:rPr>
      </w:pPr>
    </w:p>
    <w:p w:rsidR="003B4E42" w:rsidRDefault="007E3383" w:rsidP="003B4E42">
      <w:pPr>
        <w:rPr>
          <w:rFonts w:ascii="Calibri" w:hAnsi="Calibri" w:cs="Calibri"/>
          <w:szCs w:val="24"/>
        </w:rPr>
      </w:pPr>
      <w:r w:rsidRPr="00A0405A">
        <w:rPr>
          <w:rFonts w:ascii="Calibri" w:hAnsi="Calibri" w:cs="Calibri"/>
          <w:b/>
          <w:szCs w:val="24"/>
        </w:rPr>
        <w:t>Emergency Procedures:</w:t>
      </w:r>
      <w:r w:rsidRPr="00A0405A">
        <w:rPr>
          <w:rFonts w:ascii="Calibri" w:hAnsi="Calibri" w:cs="Calibri"/>
          <w:b/>
          <w:i/>
          <w:szCs w:val="24"/>
        </w:rPr>
        <w:t xml:space="preserve"> </w:t>
      </w:r>
      <w:r w:rsidRPr="00A0405A">
        <w:rPr>
          <w:rFonts w:ascii="Calibri" w:hAnsi="Calibri" w:cs="Calibri"/>
          <w:szCs w:val="24"/>
        </w:rPr>
        <w:t>The University recommends that you leave the class title, room and build</w:t>
      </w:r>
      <w:r w:rsidRPr="00A0405A">
        <w:rPr>
          <w:rFonts w:ascii="Calibri" w:hAnsi="Calibri" w:cs="Calibri"/>
          <w:szCs w:val="24"/>
        </w:rPr>
        <w:softHyphen/>
        <w:t>ing location, and the campus phone numbers with family and/or other contacts you wish to be noti</w:t>
      </w:r>
      <w:r w:rsidRPr="00A0405A">
        <w:rPr>
          <w:rFonts w:ascii="Calibri" w:hAnsi="Calibri" w:cs="Calibri"/>
          <w:szCs w:val="24"/>
        </w:rPr>
        <w:softHyphen/>
        <w:t xml:space="preserve">fied in case of an emergency.  My University phone number is 626/815-6000, ext. 5650, and the Graduate School of Theology phone number is 626/815-5439. </w:t>
      </w:r>
    </w:p>
    <w:p w:rsidR="003B4E42" w:rsidRDefault="003B4E42" w:rsidP="003B4E42">
      <w:pPr>
        <w:rPr>
          <w:rFonts w:ascii="Calibri" w:hAnsi="Calibri" w:cs="Calibri"/>
          <w:szCs w:val="24"/>
        </w:rPr>
      </w:pPr>
    </w:p>
    <w:p w:rsidR="003B4E42" w:rsidRPr="00CA041D" w:rsidRDefault="003B4E42" w:rsidP="003B4E42">
      <w:pPr>
        <w:widowControl w:val="0"/>
        <w:autoSpaceDE w:val="0"/>
        <w:autoSpaceDN w:val="0"/>
        <w:adjustRightInd w:val="0"/>
        <w:outlineLvl w:val="0"/>
        <w:rPr>
          <w:rFonts w:asciiTheme="minorHAnsi" w:hAnsiTheme="minorHAnsi"/>
          <w:b/>
          <w:szCs w:val="24"/>
        </w:rPr>
      </w:pPr>
      <w:r w:rsidRPr="00CA041D">
        <w:rPr>
          <w:rFonts w:asciiTheme="minorHAnsi" w:hAnsiTheme="minorHAnsi"/>
          <w:b/>
          <w:szCs w:val="24"/>
        </w:rPr>
        <w:t>Legal Disclaimer:</w:t>
      </w:r>
      <w:r w:rsidRPr="00CA041D">
        <w:rPr>
          <w:rFonts w:asciiTheme="minorHAnsi" w:hAnsiTheme="minorHAnsi"/>
          <w:szCs w:val="24"/>
        </w:rPr>
        <w:t xml:space="preserve"> This course is in constant development and may be upgraded at the professor's discretion.  All effort is made to not materially change assignments once they have been begun, and if so to do so to the students' advantage. Creativity is encouraged and alternatives to assignments recognized, but normally should be negotiated beforehand.</w:t>
      </w:r>
    </w:p>
    <w:p w:rsidR="003B4E42" w:rsidRDefault="003B4E42" w:rsidP="003B4E42">
      <w:pPr>
        <w:rPr>
          <w:rFonts w:ascii="Calibri" w:eastAsia="Arial" w:hAnsi="Calibri" w:cs="Calibri"/>
        </w:rPr>
      </w:pPr>
    </w:p>
    <w:p w:rsidR="003B4E42" w:rsidRDefault="003B4E42" w:rsidP="003B4E42">
      <w:pPr>
        <w:ind w:left="360"/>
        <w:rPr>
          <w:rFonts w:ascii="Calibri" w:hAnsi="Calibri" w:cs="Calibri"/>
          <w:b/>
          <w:sz w:val="32"/>
        </w:rPr>
      </w:pPr>
    </w:p>
    <w:p w:rsidR="003B4E42" w:rsidRDefault="007E3383" w:rsidP="003B4E42">
      <w:pPr>
        <w:rPr>
          <w:rFonts w:ascii="Calibri" w:eastAsia="Arial" w:hAnsi="Calibri" w:cs="Calibri"/>
        </w:rPr>
      </w:pPr>
      <w:r w:rsidRPr="0061271A">
        <w:rPr>
          <w:rFonts w:ascii="Calibri" w:hAnsi="Calibri" w:cs="Calibri"/>
          <w:b/>
          <w:sz w:val="32"/>
        </w:rPr>
        <w:t>M. University Policies</w:t>
      </w:r>
    </w:p>
    <w:p w:rsidR="003B4E42" w:rsidRDefault="003B4E42" w:rsidP="003B4E42">
      <w:pPr>
        <w:ind w:left="360"/>
        <w:rPr>
          <w:rFonts w:ascii="Calibri" w:hAnsi="Calibri" w:cs="Calibri"/>
        </w:rPr>
      </w:pPr>
    </w:p>
    <w:p w:rsidR="007E3383" w:rsidRPr="003B4E42" w:rsidRDefault="007E3383" w:rsidP="003B4E42">
      <w:pPr>
        <w:rPr>
          <w:rFonts w:ascii="Calibri" w:eastAsia="Arial" w:hAnsi="Calibri" w:cs="Calibri"/>
        </w:rPr>
      </w:pPr>
      <w:bookmarkStart w:id="0" w:name="_GoBack"/>
      <w:bookmarkEnd w:id="0"/>
      <w:r w:rsidRPr="0061271A">
        <w:rPr>
          <w:rFonts w:ascii="Calibri" w:hAnsi="Calibri" w:cs="Calibri"/>
        </w:rPr>
        <w:t xml:space="preserve">All university and departmental policies affecting student work, including academic integrity, appeals, and grievances, as outlined in the Graduate Catalog and/or Department Handbook will apply, unless otherwise indicated in this syllabus. </w:t>
      </w:r>
    </w:p>
    <w:p w:rsidR="007E3383" w:rsidRPr="0061271A" w:rsidRDefault="007E3383" w:rsidP="007E3383">
      <w:pPr>
        <w:keepNext/>
        <w:tabs>
          <w:tab w:val="center" w:pos="4680"/>
        </w:tabs>
        <w:suppressAutoHyphens/>
        <w:rPr>
          <w:rFonts w:ascii="Calibri" w:hAnsi="Calibri" w:cs="Calibri"/>
        </w:rPr>
      </w:pPr>
    </w:p>
    <w:p w:rsidR="007E3383" w:rsidRPr="0061271A" w:rsidRDefault="007E3383" w:rsidP="007E3383">
      <w:pPr>
        <w:keepNext/>
        <w:tabs>
          <w:tab w:val="center" w:pos="4680"/>
        </w:tabs>
        <w:suppressAutoHyphens/>
        <w:rPr>
          <w:rFonts w:ascii="Calibri" w:hAnsi="Calibri" w:cs="Calibri"/>
        </w:rPr>
      </w:pPr>
    </w:p>
    <w:p w:rsidR="007E3383" w:rsidRPr="0061271A" w:rsidRDefault="007E3383" w:rsidP="007E3383">
      <w:pPr>
        <w:keepNext/>
        <w:rPr>
          <w:rFonts w:ascii="Calibri" w:hAnsi="Calibri" w:cs="Calibri"/>
        </w:rPr>
      </w:pPr>
      <w:r w:rsidRPr="0061271A">
        <w:rPr>
          <w:rFonts w:ascii="Calibri" w:hAnsi="Calibri" w:cs="Calibri"/>
          <w:b/>
          <w:sz w:val="32"/>
        </w:rPr>
        <w:t>N. Support Services</w:t>
      </w:r>
    </w:p>
    <w:p w:rsidR="007E3383" w:rsidRPr="0061271A" w:rsidRDefault="007E3383" w:rsidP="007E3383">
      <w:pPr>
        <w:keepNext/>
        <w:tabs>
          <w:tab w:val="left" w:pos="0"/>
        </w:tabs>
        <w:rPr>
          <w:rFonts w:ascii="Calibri" w:hAnsi="Calibri" w:cs="Calibri"/>
        </w:rPr>
      </w:pPr>
    </w:p>
    <w:p w:rsidR="007E3383" w:rsidRDefault="007E3383" w:rsidP="007E3383">
      <w:pPr>
        <w:spacing w:before="100" w:after="100"/>
        <w:rPr>
          <w:rFonts w:ascii="Calibri" w:eastAsia="Arial" w:hAnsi="Calibri" w:cs="Calibri"/>
        </w:rPr>
      </w:pPr>
      <w:r w:rsidRPr="0061271A">
        <w:rPr>
          <w:rFonts w:ascii="Calibri" w:eastAsia="Arial" w:hAnsi="Calibri" w:cs="Calibri"/>
        </w:rPr>
        <w:t>There are many available support services for graduate students. Information r</w:t>
      </w:r>
      <w:r w:rsidRPr="0061271A">
        <w:rPr>
          <w:rFonts w:ascii="Calibri" w:eastAsia="Arial" w:hAnsi="Calibri" w:cs="Calibri"/>
        </w:rPr>
        <w:t>e</w:t>
      </w:r>
      <w:r w:rsidRPr="0061271A">
        <w:rPr>
          <w:rFonts w:ascii="Calibri" w:eastAsia="Arial" w:hAnsi="Calibri" w:cs="Calibri"/>
        </w:rPr>
        <w:t>garding various co-curricular and academic support services for graduate students can be found in the Grad</w:t>
      </w:r>
      <w:r w:rsidRPr="0061271A">
        <w:rPr>
          <w:rFonts w:ascii="Calibri" w:eastAsia="Arial" w:hAnsi="Calibri" w:cs="Calibri"/>
        </w:rPr>
        <w:t>u</w:t>
      </w:r>
      <w:r w:rsidRPr="0061271A">
        <w:rPr>
          <w:rFonts w:ascii="Calibri" w:eastAsia="Arial" w:hAnsi="Calibri" w:cs="Calibri"/>
        </w:rPr>
        <w:t>ate Catalog.  Please contact your faculty advisor and/or the Graduate Center should you have any additional que</w:t>
      </w:r>
      <w:r w:rsidRPr="0061271A">
        <w:rPr>
          <w:rFonts w:ascii="Calibri" w:eastAsia="Arial" w:hAnsi="Calibri" w:cs="Calibri"/>
        </w:rPr>
        <w:t>s</w:t>
      </w:r>
      <w:r w:rsidRPr="0061271A">
        <w:rPr>
          <w:rFonts w:ascii="Calibri" w:eastAsia="Arial" w:hAnsi="Calibri" w:cs="Calibri"/>
        </w:rPr>
        <w:t>tions.</w:t>
      </w:r>
    </w:p>
    <w:p w:rsidR="007E3383" w:rsidRDefault="007E3383" w:rsidP="007E3383">
      <w:pPr>
        <w:spacing w:before="100" w:after="100"/>
        <w:rPr>
          <w:rFonts w:ascii="Calibri" w:eastAsia="Arial" w:hAnsi="Calibri" w:cs="Calibri"/>
        </w:rPr>
      </w:pPr>
      <w:r w:rsidRPr="0061271A">
        <w:rPr>
          <w:rFonts w:ascii="Calibri" w:eastAsia="Arial" w:hAnsi="Calibri" w:cs="Calibri"/>
        </w:rPr>
        <w:cr/>
        <w:t>Students in this course who have a disability that might prevent them from fully demo</w:t>
      </w:r>
      <w:r w:rsidRPr="0061271A">
        <w:rPr>
          <w:rFonts w:ascii="Calibri" w:eastAsia="Arial" w:hAnsi="Calibri" w:cs="Calibri"/>
        </w:rPr>
        <w:t>n</w:t>
      </w:r>
      <w:r w:rsidRPr="0061271A">
        <w:rPr>
          <w:rFonts w:ascii="Calibri" w:eastAsia="Arial" w:hAnsi="Calibri" w:cs="Calibri"/>
        </w:rPr>
        <w:t>strating their abilities should contact an advisor in the Learning Enrichment Center as soon as possible to initiate disability verification and discuss accommodations that may be necessary to ensure full participation in the successful completion of course r</w:t>
      </w:r>
      <w:r w:rsidRPr="0061271A">
        <w:rPr>
          <w:rFonts w:ascii="Calibri" w:eastAsia="Arial" w:hAnsi="Calibri" w:cs="Calibri"/>
        </w:rPr>
        <w:t>e</w:t>
      </w:r>
      <w:r w:rsidRPr="0061271A">
        <w:rPr>
          <w:rFonts w:ascii="Calibri" w:eastAsia="Arial" w:hAnsi="Calibri" w:cs="Calibri"/>
        </w:rPr>
        <w:t>quirements.</w:t>
      </w:r>
    </w:p>
    <w:p w:rsidR="007E3383" w:rsidRDefault="007E3383" w:rsidP="007E3383">
      <w:pPr>
        <w:spacing w:before="100" w:after="100"/>
        <w:rPr>
          <w:rFonts w:ascii="Calibri" w:eastAsia="Arial" w:hAnsi="Calibri" w:cs="Calibri"/>
        </w:rPr>
      </w:pPr>
    </w:p>
    <w:p w:rsidR="007E3383" w:rsidRPr="00833B87" w:rsidRDefault="007E3383" w:rsidP="007E3383">
      <w:pPr>
        <w:spacing w:before="100" w:after="100"/>
        <w:rPr>
          <w:rFonts w:ascii="Calibri" w:eastAsia="Arial" w:hAnsi="Calibri" w:cs="Calibri"/>
          <w:sz w:val="16"/>
          <w:szCs w:val="16"/>
        </w:rPr>
      </w:pPr>
    </w:p>
    <w:p w:rsidR="007E3383" w:rsidRPr="0061271A" w:rsidRDefault="007E3383" w:rsidP="007E3383">
      <w:pPr>
        <w:keepNext/>
        <w:numPr>
          <w:ilvl w:val="0"/>
          <w:numId w:val="22"/>
        </w:numPr>
        <w:ind w:left="360"/>
        <w:rPr>
          <w:rFonts w:ascii="Calibri" w:hAnsi="Calibri" w:cs="Calibri"/>
        </w:rPr>
      </w:pPr>
      <w:r w:rsidRPr="0061271A">
        <w:rPr>
          <w:rFonts w:ascii="Calibri" w:hAnsi="Calibri" w:cs="Calibri"/>
          <w:b/>
          <w:sz w:val="32"/>
        </w:rPr>
        <w:lastRenderedPageBreak/>
        <w:t>Bibliography</w:t>
      </w:r>
    </w:p>
    <w:p w:rsidR="007E3383" w:rsidRPr="0061271A" w:rsidRDefault="007E3383" w:rsidP="007E3383">
      <w:pPr>
        <w:keepNext/>
        <w:rPr>
          <w:rFonts w:ascii="Calibri" w:hAnsi="Calibri" w:cs="Calibri"/>
        </w:rPr>
      </w:pPr>
    </w:p>
    <w:p w:rsidR="007E3383" w:rsidRPr="0061271A" w:rsidRDefault="007E3383" w:rsidP="007E3383">
      <w:pPr>
        <w:keepNext/>
        <w:ind w:left="720" w:hanging="720"/>
        <w:rPr>
          <w:rFonts w:ascii="Calibri" w:hAnsi="Calibri" w:cs="Calibri"/>
        </w:rPr>
      </w:pPr>
      <w:r w:rsidRPr="0061271A">
        <w:rPr>
          <w:rFonts w:ascii="Calibri" w:hAnsi="Calibri" w:cs="Calibri"/>
        </w:rPr>
        <w:t xml:space="preserve">See Don </w:t>
      </w:r>
      <w:proofErr w:type="spellStart"/>
      <w:r w:rsidRPr="0061271A">
        <w:rPr>
          <w:rFonts w:ascii="Calibri" w:hAnsi="Calibri" w:cs="Calibri"/>
        </w:rPr>
        <w:t>Thorsen</w:t>
      </w:r>
      <w:proofErr w:type="spellEnd"/>
      <w:r w:rsidRPr="0061271A">
        <w:rPr>
          <w:rFonts w:ascii="Calibri" w:hAnsi="Calibri" w:cs="Calibri"/>
        </w:rPr>
        <w:t xml:space="preserve">, </w:t>
      </w:r>
      <w:r w:rsidRPr="0061271A">
        <w:rPr>
          <w:rFonts w:ascii="Calibri" w:hAnsi="Calibri" w:cs="Calibri"/>
          <w:i/>
        </w:rPr>
        <w:t xml:space="preserve">Theological Resources for Ministry: A Bibliography of Works in Theological Studies. </w:t>
      </w:r>
      <w:proofErr w:type="spellStart"/>
      <w:proofErr w:type="gramStart"/>
      <w:r w:rsidRPr="0061271A">
        <w:rPr>
          <w:rFonts w:ascii="Calibri" w:hAnsi="Calibri" w:cs="Calibri"/>
        </w:rPr>
        <w:t>Foreward</w:t>
      </w:r>
      <w:proofErr w:type="spellEnd"/>
      <w:r w:rsidRPr="0061271A">
        <w:rPr>
          <w:rFonts w:ascii="Calibri" w:hAnsi="Calibri" w:cs="Calibri"/>
        </w:rPr>
        <w:t xml:space="preserve"> by Thomas Oden.</w:t>
      </w:r>
      <w:proofErr w:type="gramEnd"/>
      <w:r w:rsidRPr="0061271A">
        <w:rPr>
          <w:rFonts w:ascii="Calibri" w:hAnsi="Calibri" w:cs="Calibri"/>
        </w:rPr>
        <w:t xml:space="preserve"> Nappanee, IN: Evangel Publishing House, 1996. ISBN-10: 0</w:t>
      </w:r>
      <w:r>
        <w:rPr>
          <w:rFonts w:ascii="Calibri" w:hAnsi="Calibri" w:cs="Calibri"/>
        </w:rPr>
        <w:t>-</w:t>
      </w:r>
      <w:r w:rsidRPr="0061271A">
        <w:rPr>
          <w:rFonts w:ascii="Calibri" w:hAnsi="Calibri" w:cs="Calibri"/>
        </w:rPr>
        <w:t>916035</w:t>
      </w:r>
      <w:r>
        <w:rPr>
          <w:rFonts w:ascii="Calibri" w:hAnsi="Calibri" w:cs="Calibri"/>
        </w:rPr>
        <w:t>-</w:t>
      </w:r>
      <w:r w:rsidRPr="0061271A">
        <w:rPr>
          <w:rFonts w:ascii="Calibri" w:hAnsi="Calibri" w:cs="Calibri"/>
        </w:rPr>
        <w:t>71</w:t>
      </w:r>
      <w:r>
        <w:rPr>
          <w:rFonts w:ascii="Calibri" w:hAnsi="Calibri" w:cs="Calibri"/>
        </w:rPr>
        <w:t>-</w:t>
      </w:r>
      <w:r w:rsidRPr="0061271A">
        <w:rPr>
          <w:rFonts w:ascii="Calibri" w:hAnsi="Calibri" w:cs="Calibri"/>
        </w:rPr>
        <w:t>9</w:t>
      </w:r>
    </w:p>
    <w:p w:rsidR="007E3383" w:rsidRDefault="007E3383" w:rsidP="007E3383">
      <w:pPr>
        <w:keepNext/>
        <w:rPr>
          <w:rFonts w:ascii="Calibri" w:hAnsi="Calibri" w:cs="Calibri"/>
        </w:rPr>
      </w:pPr>
    </w:p>
    <w:p w:rsidR="007E3383" w:rsidRPr="0061271A" w:rsidRDefault="007E3383" w:rsidP="007E3383">
      <w:pPr>
        <w:keepNext/>
        <w:rPr>
          <w:rFonts w:ascii="Calibri" w:hAnsi="Calibri" w:cs="Calibri"/>
        </w:rPr>
      </w:pPr>
    </w:p>
    <w:p w:rsidR="007E3383" w:rsidRPr="0061271A" w:rsidRDefault="007E3383" w:rsidP="007E3383">
      <w:pPr>
        <w:keepNext/>
        <w:numPr>
          <w:ilvl w:val="0"/>
          <w:numId w:val="22"/>
        </w:numPr>
        <w:ind w:left="360"/>
        <w:rPr>
          <w:rFonts w:ascii="Calibri" w:hAnsi="Calibri" w:cs="Calibri"/>
        </w:rPr>
      </w:pPr>
      <w:r>
        <w:rPr>
          <w:rFonts w:ascii="Calibri" w:hAnsi="Calibri" w:cs="Calibri"/>
          <w:b/>
          <w:sz w:val="32"/>
        </w:rPr>
        <w:t>Appendix</w:t>
      </w:r>
      <w:r w:rsidRPr="0061271A">
        <w:rPr>
          <w:rFonts w:ascii="Calibri" w:hAnsi="Calibri" w:cs="Calibri"/>
          <w:b/>
          <w:sz w:val="32"/>
        </w:rPr>
        <w:t>: Credit Hour Policy</w:t>
      </w:r>
    </w:p>
    <w:p w:rsidR="007E3383" w:rsidRPr="0061271A" w:rsidRDefault="007E3383" w:rsidP="007E3383">
      <w:pPr>
        <w:keepNext/>
        <w:ind w:left="720" w:hanging="720"/>
        <w:rPr>
          <w:rFonts w:ascii="Calibri" w:hAnsi="Calibri" w:cs="Calibri"/>
        </w:rPr>
      </w:pPr>
    </w:p>
    <w:p w:rsidR="007E3383" w:rsidRPr="0061271A" w:rsidRDefault="007E3383" w:rsidP="007E3383">
      <w:pPr>
        <w:rPr>
          <w:rFonts w:ascii="Calibri" w:hAnsi="Calibri" w:cs="Calibri"/>
          <w:szCs w:val="24"/>
        </w:rPr>
      </w:pPr>
      <w:r w:rsidRPr="0061271A">
        <w:rPr>
          <w:rFonts w:ascii="Calibri" w:hAnsi="Calibri" w:cs="Calibri"/>
          <w:szCs w:val="24"/>
        </w:rPr>
        <w:t xml:space="preserve">Following the Azusa Pacific University Credit Hour Policy, the following approximations help students estimate the expected time requirements for completing the course. It is expected that students will complete three hours of out-of-class work for each hour of in-class work, altogether totaling </w:t>
      </w:r>
      <w:r>
        <w:rPr>
          <w:rFonts w:ascii="Calibri" w:hAnsi="Calibri" w:cs="Calibri"/>
          <w:szCs w:val="24"/>
        </w:rPr>
        <w:t xml:space="preserve">a </w:t>
      </w:r>
      <w:r w:rsidRPr="008E7148">
        <w:rPr>
          <w:rFonts w:ascii="Calibri" w:hAnsi="Calibri" w:cs="Calibri"/>
          <w:i/>
          <w:szCs w:val="24"/>
        </w:rPr>
        <w:t>min</w:t>
      </w:r>
      <w:r w:rsidRPr="008E7148">
        <w:rPr>
          <w:rFonts w:ascii="Calibri" w:hAnsi="Calibri" w:cs="Calibri"/>
          <w:i/>
          <w:szCs w:val="24"/>
        </w:rPr>
        <w:t>i</w:t>
      </w:r>
      <w:r w:rsidRPr="008E7148">
        <w:rPr>
          <w:rFonts w:ascii="Calibri" w:hAnsi="Calibri" w:cs="Calibri"/>
          <w:i/>
          <w:szCs w:val="24"/>
        </w:rPr>
        <w:t>mum</w:t>
      </w:r>
      <w:r>
        <w:rPr>
          <w:rFonts w:ascii="Calibri" w:hAnsi="Calibri" w:cs="Calibri"/>
          <w:szCs w:val="24"/>
        </w:rPr>
        <w:t xml:space="preserve"> of 180</w:t>
      </w:r>
      <w:r w:rsidRPr="0061271A">
        <w:rPr>
          <w:rFonts w:ascii="Calibri" w:hAnsi="Calibri" w:cs="Calibri"/>
          <w:szCs w:val="24"/>
        </w:rPr>
        <w:t xml:space="preserve"> hours of work</w:t>
      </w:r>
      <w:r>
        <w:rPr>
          <w:rFonts w:ascii="Calibri" w:hAnsi="Calibri" w:cs="Calibri"/>
          <w:szCs w:val="24"/>
        </w:rPr>
        <w:t xml:space="preserve"> (per 3-unit course)</w:t>
      </w:r>
      <w:r w:rsidRPr="0061271A">
        <w:rPr>
          <w:rFonts w:ascii="Calibri" w:hAnsi="Calibri" w:cs="Calibri"/>
          <w:szCs w:val="24"/>
        </w:rPr>
        <w:t xml:space="preserve">.  The approximations below suggest </w:t>
      </w:r>
      <w:r>
        <w:rPr>
          <w:rFonts w:ascii="Calibri" w:hAnsi="Calibri" w:cs="Calibri"/>
          <w:szCs w:val="24"/>
        </w:rPr>
        <w:t>how long it may take to complete different requirements for the course.</w:t>
      </w:r>
    </w:p>
    <w:p w:rsidR="007E3383" w:rsidRPr="0061271A" w:rsidRDefault="007E3383" w:rsidP="007E3383">
      <w:pPr>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050"/>
        <w:gridCol w:w="1800"/>
      </w:tblGrid>
      <w:tr w:rsidR="007E3383" w:rsidRPr="0061271A" w:rsidTr="00560AE9">
        <w:tc>
          <w:tcPr>
            <w:tcW w:w="4050" w:type="dxa"/>
            <w:shd w:val="clear" w:color="auto" w:fill="auto"/>
          </w:tcPr>
          <w:p w:rsidR="007E3383" w:rsidRPr="0061271A" w:rsidRDefault="007E3383" w:rsidP="00560AE9">
            <w:pPr>
              <w:jc w:val="center"/>
              <w:rPr>
                <w:rFonts w:ascii="Calibri" w:hAnsi="Calibri" w:cs="Calibri"/>
                <w:b/>
                <w:szCs w:val="24"/>
              </w:rPr>
            </w:pPr>
            <w:r w:rsidRPr="0061271A">
              <w:rPr>
                <w:rFonts w:ascii="Calibri" w:hAnsi="Calibri" w:cs="Calibri"/>
                <w:b/>
                <w:szCs w:val="24"/>
              </w:rPr>
              <w:t>Work</w:t>
            </w:r>
          </w:p>
        </w:tc>
        <w:tc>
          <w:tcPr>
            <w:tcW w:w="4050" w:type="dxa"/>
            <w:shd w:val="clear" w:color="auto" w:fill="auto"/>
          </w:tcPr>
          <w:p w:rsidR="007E3383" w:rsidRPr="0061271A" w:rsidRDefault="007E3383" w:rsidP="00560AE9">
            <w:pPr>
              <w:jc w:val="center"/>
              <w:rPr>
                <w:rFonts w:ascii="Calibri" w:hAnsi="Calibri" w:cs="Calibri"/>
                <w:b/>
                <w:szCs w:val="24"/>
              </w:rPr>
            </w:pPr>
            <w:r w:rsidRPr="0061271A">
              <w:rPr>
                <w:rFonts w:ascii="Calibri" w:hAnsi="Calibri" w:cs="Calibri"/>
                <w:b/>
                <w:szCs w:val="24"/>
              </w:rPr>
              <w:t>Standards</w:t>
            </w:r>
          </w:p>
        </w:tc>
        <w:tc>
          <w:tcPr>
            <w:tcW w:w="1800" w:type="dxa"/>
            <w:shd w:val="clear" w:color="auto" w:fill="auto"/>
          </w:tcPr>
          <w:p w:rsidR="007E3383" w:rsidRPr="0061271A" w:rsidRDefault="007E3383" w:rsidP="00560AE9">
            <w:pPr>
              <w:jc w:val="center"/>
              <w:rPr>
                <w:rFonts w:ascii="Calibri" w:hAnsi="Calibri" w:cs="Calibri"/>
                <w:b/>
                <w:szCs w:val="24"/>
              </w:rPr>
            </w:pPr>
            <w:r w:rsidRPr="0061271A">
              <w:rPr>
                <w:rFonts w:ascii="Calibri" w:hAnsi="Calibri" w:cs="Calibri"/>
                <w:b/>
                <w:szCs w:val="24"/>
              </w:rPr>
              <w:t>Hours</w:t>
            </w:r>
          </w:p>
        </w:tc>
      </w:tr>
      <w:tr w:rsidR="007E3383" w:rsidRPr="0061271A" w:rsidTr="00560AE9">
        <w:tc>
          <w:tcPr>
            <w:tcW w:w="4050" w:type="dxa"/>
            <w:shd w:val="clear" w:color="auto" w:fill="auto"/>
          </w:tcPr>
          <w:p w:rsidR="007E3383" w:rsidRPr="0061271A" w:rsidRDefault="007E3383" w:rsidP="00560AE9">
            <w:pPr>
              <w:rPr>
                <w:rFonts w:ascii="Calibri" w:hAnsi="Calibri" w:cs="Calibri"/>
                <w:szCs w:val="24"/>
              </w:rPr>
            </w:pPr>
            <w:r>
              <w:rPr>
                <w:rFonts w:ascii="Calibri" w:hAnsi="Calibri" w:cs="Calibri"/>
                <w:szCs w:val="24"/>
              </w:rPr>
              <w:t>Classroom H</w:t>
            </w:r>
            <w:r w:rsidRPr="0061271A">
              <w:rPr>
                <w:rFonts w:ascii="Calibri" w:hAnsi="Calibri" w:cs="Calibri"/>
                <w:szCs w:val="24"/>
              </w:rPr>
              <w:t>ours</w:t>
            </w:r>
          </w:p>
        </w:tc>
        <w:tc>
          <w:tcPr>
            <w:tcW w:w="4050" w:type="dxa"/>
            <w:shd w:val="clear" w:color="auto" w:fill="auto"/>
          </w:tcPr>
          <w:p w:rsidR="007E3383" w:rsidRPr="0061271A" w:rsidRDefault="007E3383" w:rsidP="00560AE9">
            <w:pPr>
              <w:rPr>
                <w:rFonts w:ascii="Calibri" w:hAnsi="Calibri" w:cs="Calibri"/>
                <w:szCs w:val="24"/>
              </w:rPr>
            </w:pPr>
            <w:r>
              <w:rPr>
                <w:rFonts w:ascii="Calibri" w:hAnsi="Calibri" w:cs="Calibri"/>
                <w:szCs w:val="24"/>
              </w:rPr>
              <w:t>15 classes x 3 hours/class</w:t>
            </w:r>
          </w:p>
        </w:tc>
        <w:tc>
          <w:tcPr>
            <w:tcW w:w="1800" w:type="dxa"/>
            <w:shd w:val="clear" w:color="auto" w:fill="auto"/>
          </w:tcPr>
          <w:p w:rsidR="007E3383" w:rsidRPr="0061271A" w:rsidRDefault="007E3383" w:rsidP="00560AE9">
            <w:pPr>
              <w:jc w:val="center"/>
              <w:rPr>
                <w:rFonts w:ascii="Calibri" w:hAnsi="Calibri" w:cs="Calibri"/>
                <w:szCs w:val="24"/>
              </w:rPr>
            </w:pPr>
            <w:r>
              <w:rPr>
                <w:rFonts w:ascii="Calibri" w:hAnsi="Calibri" w:cs="Calibri"/>
                <w:szCs w:val="24"/>
              </w:rPr>
              <w:t>45</w:t>
            </w:r>
          </w:p>
        </w:tc>
      </w:tr>
      <w:tr w:rsidR="007E3383" w:rsidRPr="0061271A" w:rsidTr="00560AE9">
        <w:tc>
          <w:tcPr>
            <w:tcW w:w="4050" w:type="dxa"/>
            <w:shd w:val="clear" w:color="auto" w:fill="auto"/>
          </w:tcPr>
          <w:p w:rsidR="007E3383" w:rsidRPr="0061271A" w:rsidRDefault="007E3383" w:rsidP="00560AE9">
            <w:pPr>
              <w:rPr>
                <w:rFonts w:ascii="Calibri" w:hAnsi="Calibri" w:cs="Calibri"/>
                <w:szCs w:val="24"/>
              </w:rPr>
            </w:pPr>
            <w:r w:rsidRPr="0061271A">
              <w:rPr>
                <w:rFonts w:ascii="Calibri" w:hAnsi="Calibri" w:cs="Calibri"/>
                <w:szCs w:val="24"/>
              </w:rPr>
              <w:t>Reading</w:t>
            </w:r>
            <w:r>
              <w:rPr>
                <w:rFonts w:ascii="Calibri" w:hAnsi="Calibri" w:cs="Calibri"/>
                <w:szCs w:val="24"/>
              </w:rPr>
              <w:t xml:space="preserve"> (approximate)</w:t>
            </w:r>
          </w:p>
        </w:tc>
        <w:tc>
          <w:tcPr>
            <w:tcW w:w="4050" w:type="dxa"/>
            <w:shd w:val="clear" w:color="auto" w:fill="auto"/>
          </w:tcPr>
          <w:p w:rsidR="007E3383" w:rsidRPr="0061271A" w:rsidRDefault="007E3383" w:rsidP="00560AE9">
            <w:pPr>
              <w:rPr>
                <w:rFonts w:ascii="Calibri" w:hAnsi="Calibri" w:cs="Calibri"/>
                <w:szCs w:val="24"/>
              </w:rPr>
            </w:pPr>
            <w:r>
              <w:rPr>
                <w:rFonts w:ascii="Calibri" w:hAnsi="Calibri" w:cs="Calibri"/>
                <w:szCs w:val="24"/>
              </w:rPr>
              <w:t>866 pages ÷ 10</w:t>
            </w:r>
            <w:r w:rsidRPr="0061271A">
              <w:rPr>
                <w:rFonts w:ascii="Calibri" w:hAnsi="Calibri" w:cs="Calibri"/>
                <w:szCs w:val="24"/>
              </w:rPr>
              <w:t xml:space="preserve"> pages/hour</w:t>
            </w:r>
            <w:r>
              <w:rPr>
                <w:rFonts w:ascii="Calibri" w:hAnsi="Calibri" w:cs="Calibri"/>
                <w:szCs w:val="24"/>
              </w:rPr>
              <w:t xml:space="preserve"> = </w:t>
            </w:r>
          </w:p>
        </w:tc>
        <w:tc>
          <w:tcPr>
            <w:tcW w:w="1800" w:type="dxa"/>
            <w:shd w:val="clear" w:color="auto" w:fill="auto"/>
          </w:tcPr>
          <w:p w:rsidR="007E3383" w:rsidRPr="0061271A" w:rsidRDefault="007E3383" w:rsidP="00560AE9">
            <w:pPr>
              <w:jc w:val="center"/>
              <w:rPr>
                <w:rFonts w:ascii="Calibri" w:hAnsi="Calibri" w:cs="Calibri"/>
                <w:szCs w:val="24"/>
              </w:rPr>
            </w:pPr>
            <w:r>
              <w:rPr>
                <w:rFonts w:ascii="Calibri" w:hAnsi="Calibri" w:cs="Calibri"/>
                <w:szCs w:val="24"/>
              </w:rPr>
              <w:t>86</w:t>
            </w:r>
          </w:p>
        </w:tc>
      </w:tr>
      <w:tr w:rsidR="007E3383" w:rsidRPr="0061271A" w:rsidTr="00560AE9">
        <w:tc>
          <w:tcPr>
            <w:tcW w:w="4050" w:type="dxa"/>
            <w:shd w:val="clear" w:color="auto" w:fill="auto"/>
          </w:tcPr>
          <w:p w:rsidR="007E3383" w:rsidRPr="0061271A" w:rsidRDefault="007E3383" w:rsidP="00560AE9">
            <w:pPr>
              <w:rPr>
                <w:rFonts w:ascii="Calibri" w:hAnsi="Calibri" w:cs="Calibri"/>
                <w:szCs w:val="24"/>
              </w:rPr>
            </w:pPr>
            <w:r>
              <w:rPr>
                <w:rFonts w:ascii="Calibri" w:hAnsi="Calibri" w:cs="Calibri"/>
                <w:szCs w:val="24"/>
              </w:rPr>
              <w:t>Book Reviews (x4)</w:t>
            </w:r>
          </w:p>
        </w:tc>
        <w:tc>
          <w:tcPr>
            <w:tcW w:w="4050" w:type="dxa"/>
            <w:shd w:val="clear" w:color="auto" w:fill="auto"/>
          </w:tcPr>
          <w:p w:rsidR="007E3383" w:rsidRPr="0061271A" w:rsidRDefault="007E3383" w:rsidP="00560AE9">
            <w:pPr>
              <w:rPr>
                <w:rFonts w:ascii="Calibri" w:hAnsi="Calibri" w:cs="Calibri"/>
                <w:szCs w:val="24"/>
              </w:rPr>
            </w:pPr>
            <w:r>
              <w:rPr>
                <w:rFonts w:ascii="Calibri" w:hAnsi="Calibri" w:cs="Calibri"/>
                <w:szCs w:val="24"/>
              </w:rPr>
              <w:t xml:space="preserve">3 </w:t>
            </w:r>
            <w:r w:rsidRPr="0061271A">
              <w:rPr>
                <w:rFonts w:ascii="Calibri" w:hAnsi="Calibri" w:cs="Calibri"/>
                <w:szCs w:val="24"/>
              </w:rPr>
              <w:t>hours/</w:t>
            </w:r>
            <w:r>
              <w:rPr>
                <w:rFonts w:ascii="Calibri" w:hAnsi="Calibri" w:cs="Calibri"/>
                <w:szCs w:val="24"/>
              </w:rPr>
              <w:t>paper (x4 = 12 hours)</w:t>
            </w:r>
          </w:p>
        </w:tc>
        <w:tc>
          <w:tcPr>
            <w:tcW w:w="1800" w:type="dxa"/>
            <w:shd w:val="clear" w:color="auto" w:fill="auto"/>
          </w:tcPr>
          <w:p w:rsidR="007E3383" w:rsidRPr="0061271A" w:rsidRDefault="007E3383" w:rsidP="00560AE9">
            <w:pPr>
              <w:jc w:val="center"/>
              <w:rPr>
                <w:rFonts w:ascii="Calibri" w:hAnsi="Calibri" w:cs="Calibri"/>
                <w:szCs w:val="24"/>
              </w:rPr>
            </w:pPr>
            <w:r>
              <w:rPr>
                <w:rFonts w:ascii="Calibri" w:hAnsi="Calibri" w:cs="Calibri"/>
                <w:szCs w:val="24"/>
              </w:rPr>
              <w:t>12</w:t>
            </w:r>
          </w:p>
        </w:tc>
      </w:tr>
      <w:tr w:rsidR="007E3383" w:rsidRPr="0061271A" w:rsidTr="00560AE9">
        <w:tc>
          <w:tcPr>
            <w:tcW w:w="4050" w:type="dxa"/>
            <w:shd w:val="clear" w:color="auto" w:fill="auto"/>
          </w:tcPr>
          <w:p w:rsidR="007E3383" w:rsidRPr="0061271A" w:rsidRDefault="007E3383" w:rsidP="00560AE9">
            <w:pPr>
              <w:rPr>
                <w:rFonts w:ascii="Calibri" w:hAnsi="Calibri" w:cs="Calibri"/>
                <w:szCs w:val="24"/>
              </w:rPr>
            </w:pPr>
            <w:r>
              <w:rPr>
                <w:rFonts w:ascii="Calibri" w:hAnsi="Calibri" w:cs="Calibri"/>
                <w:szCs w:val="24"/>
              </w:rPr>
              <w:t>Research for Research Paper</w:t>
            </w:r>
          </w:p>
        </w:tc>
        <w:tc>
          <w:tcPr>
            <w:tcW w:w="4050" w:type="dxa"/>
            <w:shd w:val="clear" w:color="auto" w:fill="auto"/>
          </w:tcPr>
          <w:p w:rsidR="007E3383" w:rsidRPr="0061271A" w:rsidRDefault="007E3383" w:rsidP="00560AE9">
            <w:pPr>
              <w:rPr>
                <w:rFonts w:ascii="Calibri" w:hAnsi="Calibri" w:cs="Calibri"/>
                <w:szCs w:val="24"/>
              </w:rPr>
            </w:pPr>
            <w:r>
              <w:rPr>
                <w:rFonts w:ascii="Calibri" w:hAnsi="Calibri" w:cs="Calibri"/>
                <w:szCs w:val="24"/>
              </w:rPr>
              <w:t xml:space="preserve">20 </w:t>
            </w:r>
            <w:r w:rsidRPr="0061271A">
              <w:rPr>
                <w:rFonts w:ascii="Calibri" w:hAnsi="Calibri" w:cs="Calibri"/>
                <w:szCs w:val="24"/>
              </w:rPr>
              <w:t>hours/</w:t>
            </w:r>
            <w:r>
              <w:rPr>
                <w:rFonts w:ascii="Calibri" w:hAnsi="Calibri" w:cs="Calibri"/>
                <w:szCs w:val="24"/>
              </w:rPr>
              <w:t>paper</w:t>
            </w:r>
          </w:p>
        </w:tc>
        <w:tc>
          <w:tcPr>
            <w:tcW w:w="1800" w:type="dxa"/>
            <w:shd w:val="clear" w:color="auto" w:fill="auto"/>
          </w:tcPr>
          <w:p w:rsidR="007E3383" w:rsidRPr="0061271A" w:rsidRDefault="007E3383" w:rsidP="00560AE9">
            <w:pPr>
              <w:jc w:val="center"/>
              <w:rPr>
                <w:rFonts w:ascii="Calibri" w:hAnsi="Calibri" w:cs="Calibri"/>
                <w:szCs w:val="24"/>
              </w:rPr>
            </w:pPr>
            <w:r>
              <w:rPr>
                <w:rFonts w:ascii="Calibri" w:hAnsi="Calibri" w:cs="Calibri"/>
                <w:szCs w:val="24"/>
              </w:rPr>
              <w:t>20</w:t>
            </w:r>
          </w:p>
        </w:tc>
      </w:tr>
      <w:tr w:rsidR="007E3383" w:rsidRPr="0061271A" w:rsidTr="00560AE9">
        <w:tc>
          <w:tcPr>
            <w:tcW w:w="4050" w:type="dxa"/>
            <w:shd w:val="clear" w:color="auto" w:fill="auto"/>
          </w:tcPr>
          <w:p w:rsidR="007E3383" w:rsidRDefault="007E3383" w:rsidP="00560AE9">
            <w:pPr>
              <w:rPr>
                <w:rFonts w:ascii="Calibri" w:hAnsi="Calibri" w:cs="Calibri"/>
                <w:szCs w:val="24"/>
              </w:rPr>
            </w:pPr>
            <w:r>
              <w:rPr>
                <w:rFonts w:ascii="Calibri" w:hAnsi="Calibri" w:cs="Calibri"/>
                <w:szCs w:val="24"/>
              </w:rPr>
              <w:t>Writing Research Paper</w:t>
            </w:r>
          </w:p>
        </w:tc>
        <w:tc>
          <w:tcPr>
            <w:tcW w:w="4050" w:type="dxa"/>
            <w:shd w:val="clear" w:color="auto" w:fill="auto"/>
          </w:tcPr>
          <w:p w:rsidR="007E3383" w:rsidRDefault="007E3383" w:rsidP="00560AE9">
            <w:pPr>
              <w:rPr>
                <w:rFonts w:ascii="Calibri" w:hAnsi="Calibri" w:cs="Calibri"/>
                <w:szCs w:val="24"/>
              </w:rPr>
            </w:pPr>
            <w:r>
              <w:rPr>
                <w:rFonts w:ascii="Calibri" w:hAnsi="Calibri" w:cs="Calibri"/>
                <w:szCs w:val="24"/>
              </w:rPr>
              <w:t>20 hours/paper</w:t>
            </w:r>
          </w:p>
        </w:tc>
        <w:tc>
          <w:tcPr>
            <w:tcW w:w="1800" w:type="dxa"/>
            <w:shd w:val="clear" w:color="auto" w:fill="auto"/>
          </w:tcPr>
          <w:p w:rsidR="007E3383" w:rsidRPr="0061271A" w:rsidRDefault="007E3383" w:rsidP="00560AE9">
            <w:pPr>
              <w:jc w:val="center"/>
              <w:rPr>
                <w:rFonts w:ascii="Calibri" w:hAnsi="Calibri" w:cs="Calibri"/>
                <w:szCs w:val="24"/>
              </w:rPr>
            </w:pPr>
            <w:r>
              <w:rPr>
                <w:rFonts w:ascii="Calibri" w:hAnsi="Calibri" w:cs="Calibri"/>
                <w:szCs w:val="24"/>
              </w:rPr>
              <w:t>20</w:t>
            </w:r>
          </w:p>
        </w:tc>
      </w:tr>
      <w:tr w:rsidR="007E3383" w:rsidRPr="0061271A" w:rsidTr="00560AE9">
        <w:tc>
          <w:tcPr>
            <w:tcW w:w="4050" w:type="dxa"/>
            <w:shd w:val="clear" w:color="auto" w:fill="auto"/>
          </w:tcPr>
          <w:p w:rsidR="007E3383" w:rsidRPr="0061271A" w:rsidRDefault="007E3383" w:rsidP="00560AE9">
            <w:pPr>
              <w:rPr>
                <w:rFonts w:ascii="Calibri" w:hAnsi="Calibri" w:cs="Calibri"/>
                <w:b/>
                <w:szCs w:val="24"/>
              </w:rPr>
            </w:pPr>
            <w:r w:rsidRPr="0061271A">
              <w:rPr>
                <w:rFonts w:ascii="Calibri" w:hAnsi="Calibri" w:cs="Calibri"/>
                <w:b/>
                <w:szCs w:val="24"/>
              </w:rPr>
              <w:t>Total</w:t>
            </w:r>
          </w:p>
        </w:tc>
        <w:tc>
          <w:tcPr>
            <w:tcW w:w="4050" w:type="dxa"/>
            <w:shd w:val="clear" w:color="auto" w:fill="auto"/>
          </w:tcPr>
          <w:p w:rsidR="007E3383" w:rsidRPr="0061271A" w:rsidRDefault="007E3383" w:rsidP="00560AE9">
            <w:pPr>
              <w:rPr>
                <w:rFonts w:ascii="Calibri" w:hAnsi="Calibri" w:cs="Calibri"/>
                <w:szCs w:val="24"/>
              </w:rPr>
            </w:pPr>
          </w:p>
        </w:tc>
        <w:tc>
          <w:tcPr>
            <w:tcW w:w="1800" w:type="dxa"/>
            <w:shd w:val="clear" w:color="auto" w:fill="auto"/>
          </w:tcPr>
          <w:p w:rsidR="007E3383" w:rsidRPr="0061271A" w:rsidRDefault="007E3383" w:rsidP="00560AE9">
            <w:pPr>
              <w:jc w:val="center"/>
              <w:rPr>
                <w:rFonts w:ascii="Calibri" w:hAnsi="Calibri" w:cs="Calibri"/>
                <w:szCs w:val="24"/>
              </w:rPr>
            </w:pPr>
            <w:r>
              <w:rPr>
                <w:rFonts w:ascii="Calibri" w:hAnsi="Calibri" w:cs="Calibri"/>
                <w:szCs w:val="24"/>
              </w:rPr>
              <w:t>183</w:t>
            </w:r>
          </w:p>
        </w:tc>
      </w:tr>
    </w:tbl>
    <w:p w:rsidR="007E3383" w:rsidRPr="00A0405A" w:rsidRDefault="007E3383" w:rsidP="007E3383">
      <w:pPr>
        <w:keepNext/>
        <w:tabs>
          <w:tab w:val="center" w:pos="4680"/>
        </w:tabs>
        <w:suppressAutoHyphens/>
        <w:rPr>
          <w:rFonts w:ascii="Calibri" w:hAnsi="Calibri" w:cs="Calibri"/>
          <w:szCs w:val="24"/>
        </w:rPr>
      </w:pPr>
      <w:r w:rsidRPr="00A0405A">
        <w:rPr>
          <w:rFonts w:ascii="Calibri" w:hAnsi="Calibri" w:cs="Calibri"/>
          <w:szCs w:val="24"/>
        </w:rPr>
        <w:br w:type="page"/>
      </w:r>
      <w:r>
        <w:rPr>
          <w:rFonts w:ascii="Calibri" w:hAnsi="Calibri" w:cs="Calibri"/>
          <w:noProof/>
          <w:szCs w:val="24"/>
        </w:rPr>
        <mc:AlternateContent>
          <mc:Choice Requires="wpc">
            <w:drawing>
              <wp:anchor distT="0" distB="0" distL="114300" distR="114300" simplePos="0" relativeHeight="251677696" behindDoc="0" locked="0" layoutInCell="1" allowOverlap="1">
                <wp:simplePos x="0" y="0"/>
                <wp:positionH relativeFrom="column">
                  <wp:posOffset>2628900</wp:posOffset>
                </wp:positionH>
                <wp:positionV relativeFrom="paragraph">
                  <wp:posOffset>6396355</wp:posOffset>
                </wp:positionV>
                <wp:extent cx="647700" cy="642620"/>
                <wp:effectExtent l="3810" t="0" r="0" b="0"/>
                <wp:wrapNone/>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37" o:spid="_x0000_s1026" editas="canvas" style="position:absolute;margin-left:207pt;margin-top:503.65pt;width:51pt;height:50.6pt;z-index:251677696" coordsize="6477,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7;height:6426;visibility:visible;mso-wrap-style:square">
                  <v:fill o:detectmouseclick="t"/>
                  <v:path o:connecttype="none"/>
                </v:shape>
              </v:group>
            </w:pict>
          </mc:Fallback>
        </mc:AlternateContent>
      </w:r>
      <w:r>
        <w:rPr>
          <w:rFonts w:ascii="Calibri" w:hAnsi="Calibri" w:cs="Calibri"/>
          <w:noProof/>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1143000</wp:posOffset>
            </wp:positionV>
            <wp:extent cx="1424940" cy="1557655"/>
            <wp:effectExtent l="0" t="0" r="3810" b="4445"/>
            <wp:wrapNone/>
            <wp:docPr id="36" name="Picture 36" descr="DD000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D00036_"/>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42494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Cs w:val="24"/>
        </w:rPr>
        <w:drawing>
          <wp:anchor distT="0" distB="0" distL="114300" distR="114300" simplePos="0" relativeHeight="251670528" behindDoc="0" locked="0" layoutInCell="1" allowOverlap="1">
            <wp:simplePos x="0" y="0"/>
            <wp:positionH relativeFrom="column">
              <wp:posOffset>228600</wp:posOffset>
            </wp:positionH>
            <wp:positionV relativeFrom="paragraph">
              <wp:posOffset>3657600</wp:posOffset>
            </wp:positionV>
            <wp:extent cx="647700" cy="756920"/>
            <wp:effectExtent l="0" t="0" r="0" b="5080"/>
            <wp:wrapNone/>
            <wp:docPr id="35" name="Picture 35" descr="DD000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00046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4572000</wp:posOffset>
                </wp:positionV>
                <wp:extent cx="1025525" cy="1116330"/>
                <wp:effectExtent l="3810" t="3810" r="0"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383" w:rsidRPr="003C1F44" w:rsidRDefault="007E3383" w:rsidP="007E3383">
                            <w:pPr>
                              <w:jc w:val="center"/>
                              <w:rPr>
                                <w:rFonts w:ascii="Comic Sans MS" w:hAnsi="Comic Sans MS"/>
                                <w:sz w:val="28"/>
                                <w:szCs w:val="28"/>
                              </w:rPr>
                            </w:pPr>
                            <w:r w:rsidRPr="003C1F44">
                              <w:rPr>
                                <w:rFonts w:ascii="Comic Sans MS" w:hAnsi="Comic Sans MS"/>
                                <w:sz w:val="28"/>
                                <w:szCs w:val="28"/>
                              </w:rPr>
                              <w:t>When</w:t>
                            </w:r>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previous</w:t>
                            </w:r>
                            <w:proofErr w:type="gramEnd"/>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learning</w:t>
                            </w:r>
                            <w:proofErr w:type="gramEnd"/>
                            <w:r w:rsidRPr="003C1F44">
                              <w:rPr>
                                <w:rFonts w:ascii="Comic Sans MS" w:hAnsi="Comic Sans MS"/>
                                <w:sz w:val="28"/>
                                <w:szCs w:val="28"/>
                              </w:rPr>
                              <w:t xml:space="preserve"> is</w:t>
                            </w:r>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changed</w:t>
                            </w:r>
                            <w:proofErr w:type="gramEnd"/>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0;margin-top:5in;width:80.75pt;height:87.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" filled="f" stroked="f">
                <v:textbox>
                  <w:txbxContent>
                    <w:p w:rsidR="007E3383" w:rsidRPr="003C1F44" w:rsidRDefault="007E3383" w:rsidP="007E3383">
                      <w:pPr>
                        <w:jc w:val="center"/>
                        <w:rPr>
                          <w:rFonts w:ascii="Comic Sans MS" w:hAnsi="Comic Sans MS"/>
                          <w:sz w:val="28"/>
                          <w:szCs w:val="28"/>
                        </w:rPr>
                      </w:pPr>
                      <w:r w:rsidRPr="003C1F44">
                        <w:rPr>
                          <w:rFonts w:ascii="Comic Sans MS" w:hAnsi="Comic Sans MS"/>
                          <w:sz w:val="28"/>
                          <w:szCs w:val="28"/>
                        </w:rPr>
                        <w:t>When</w:t>
                      </w:r>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previous</w:t>
                      </w:r>
                      <w:proofErr w:type="gramEnd"/>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learning</w:t>
                      </w:r>
                      <w:proofErr w:type="gramEnd"/>
                      <w:r w:rsidRPr="003C1F44">
                        <w:rPr>
                          <w:rFonts w:ascii="Comic Sans MS" w:hAnsi="Comic Sans MS"/>
                          <w:sz w:val="28"/>
                          <w:szCs w:val="28"/>
                        </w:rPr>
                        <w:t xml:space="preserve"> is</w:t>
                      </w:r>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changed</w:t>
                      </w:r>
                      <w:proofErr w:type="gramEnd"/>
                    </w:p>
                  </w:txbxContent>
                </v:textbox>
              </v:shape>
            </w:pict>
          </mc:Fallback>
        </mc:AlternateContent>
      </w:r>
      <w:r>
        <w:rPr>
          <w:rFonts w:ascii="Calibri" w:hAnsi="Calibri" w:cs="Calibri"/>
          <w:noProof/>
          <w:szCs w:val="24"/>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2743200</wp:posOffset>
                </wp:positionV>
                <wp:extent cx="1371600" cy="930275"/>
                <wp:effectExtent l="13335" t="13335" r="571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30275"/>
                          <a:chOff x="3726" y="4350"/>
                          <a:chExt cx="1935" cy="1345"/>
                        </a:xfrm>
                      </wpg:grpSpPr>
                      <wps:wsp>
                        <wps:cNvPr id="32" name="AutoShape 7"/>
                        <wps:cNvSpPr>
                          <a:spLocks noChangeArrowheads="1"/>
                        </wps:cNvSpPr>
                        <wps:spPr bwMode="auto">
                          <a:xfrm>
                            <a:off x="3726" y="4350"/>
                            <a:ext cx="1935" cy="1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Text Box 8"/>
                        <wps:cNvSpPr txBox="1">
                          <a:spLocks noChangeArrowheads="1"/>
                        </wps:cNvSpPr>
                        <wps:spPr bwMode="auto">
                          <a:xfrm>
                            <a:off x="3870" y="4380"/>
                            <a:ext cx="1669" cy="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383" w:rsidRDefault="007E3383" w:rsidP="007E3383">
                              <w:pPr>
                                <w:jc w:val="center"/>
                                <w:rPr>
                                  <w:rFonts w:ascii="Comic Sans MS" w:hAnsi="Comic Sans MS"/>
                                  <w:b/>
                                  <w:smallCaps/>
                                  <w:spacing w:val="20"/>
                                  <w:sz w:val="28"/>
                                  <w:szCs w:val="28"/>
                                </w:rPr>
                              </w:pPr>
                              <w:r>
                                <w:rPr>
                                  <w:rFonts w:ascii="Comic Sans MS" w:hAnsi="Comic Sans MS"/>
                                  <w:b/>
                                  <w:smallCaps/>
                                  <w:spacing w:val="20"/>
                                  <w:sz w:val="28"/>
                                  <w:szCs w:val="28"/>
                                </w:rPr>
                                <w:t>New</w:t>
                              </w:r>
                            </w:p>
                            <w:p w:rsidR="007E3383" w:rsidRPr="004E5264" w:rsidRDefault="007E3383" w:rsidP="007E3383">
                              <w:pPr>
                                <w:jc w:val="center"/>
                                <w:rPr>
                                  <w:rFonts w:ascii="Comic Sans MS" w:hAnsi="Comic Sans MS"/>
                                  <w:b/>
                                  <w:smallCaps/>
                                  <w:noProof/>
                                  <w:spacing w:val="20"/>
                                  <w:sz w:val="28"/>
                                  <w:szCs w:val="28"/>
                                </w:rPr>
                              </w:pPr>
                              <w:r>
                                <w:rPr>
                                  <w:rFonts w:ascii="Comic Sans MS" w:hAnsi="Comic Sans MS"/>
                                  <w:b/>
                                  <w:smallCaps/>
                                  <w:spacing w:val="20"/>
                                  <w:sz w:val="28"/>
                                  <w:szCs w:val="28"/>
                                </w:rPr>
                                <w:t>Learning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7" style="position:absolute;margin-left:-9pt;margin-top:3in;width:108pt;height:73.25pt;z-index:251661312" coordorigin="3726,4350" coordsize="1935,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">
                <v:roundrect id="AutoShape 7" o:spid="_x0000_s1028" style="position:absolute;left:3726;top:4350;width:1935;height:11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shape id="Text Box 8" o:spid="_x0000_s1029" type="#_x0000_t202" style="position:absolute;left:3870;top:4380;width:1669;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7E3383" w:rsidRDefault="007E3383" w:rsidP="007E3383">
                        <w:pPr>
                          <w:jc w:val="center"/>
                          <w:rPr>
                            <w:rFonts w:ascii="Comic Sans MS" w:hAnsi="Comic Sans MS"/>
                            <w:b/>
                            <w:smallCaps/>
                            <w:spacing w:val="20"/>
                            <w:sz w:val="28"/>
                            <w:szCs w:val="28"/>
                          </w:rPr>
                        </w:pPr>
                        <w:r>
                          <w:rPr>
                            <w:rFonts w:ascii="Comic Sans MS" w:hAnsi="Comic Sans MS"/>
                            <w:b/>
                            <w:smallCaps/>
                            <w:spacing w:val="20"/>
                            <w:sz w:val="28"/>
                            <w:szCs w:val="28"/>
                          </w:rPr>
                          <w:t>New</w:t>
                        </w:r>
                      </w:p>
                      <w:p w:rsidR="007E3383" w:rsidRPr="004E5264" w:rsidRDefault="007E3383" w:rsidP="007E3383">
                        <w:pPr>
                          <w:jc w:val="center"/>
                          <w:rPr>
                            <w:rFonts w:ascii="Comic Sans MS" w:hAnsi="Comic Sans MS"/>
                            <w:b/>
                            <w:smallCaps/>
                            <w:noProof/>
                            <w:spacing w:val="20"/>
                            <w:sz w:val="28"/>
                            <w:szCs w:val="28"/>
                          </w:rPr>
                        </w:pPr>
                        <w:r>
                          <w:rPr>
                            <w:rFonts w:ascii="Comic Sans MS" w:hAnsi="Comic Sans MS"/>
                            <w:b/>
                            <w:smallCaps/>
                            <w:spacing w:val="20"/>
                            <w:sz w:val="28"/>
                            <w:szCs w:val="28"/>
                          </w:rPr>
                          <w:t>Learning</w:t>
                        </w:r>
                      </w:p>
                    </w:txbxContent>
                  </v:textbox>
                </v:shape>
              </v:group>
            </w:pict>
          </mc:Fallback>
        </mc:AlternateContent>
      </w:r>
    </w:p>
    <w:p w:rsidR="007E3383" w:rsidRPr="00A0405A" w:rsidRDefault="007E3383" w:rsidP="007E3383">
      <w:pPr>
        <w:keepNext/>
        <w:tabs>
          <w:tab w:val="center" w:pos="4680"/>
        </w:tabs>
        <w:suppressAutoHyphens/>
        <w:jc w:val="center"/>
        <w:rPr>
          <w:rFonts w:ascii="Calibri" w:hAnsi="Calibri" w:cs="Calibri"/>
          <w:szCs w:val="24"/>
        </w:rPr>
      </w:pPr>
      <w:r w:rsidRPr="00A0405A">
        <w:rPr>
          <w:rFonts w:ascii="Calibri" w:hAnsi="Calibri" w:cs="Calibri"/>
          <w:noProof/>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54pt;margin-top:-25.7pt;width:176pt;height:28pt;z-index:251668480" fillcolor="black">
            <v:shadow color="#868686"/>
            <v:textpath style="font-family:&quot;Comic Sans MS&quot;;v-text-kern:t" trim="t" fitpath="t" string="CRITICAL"/>
          </v:shape>
        </w:pict>
      </w:r>
      <w:r w:rsidRPr="00A0405A">
        <w:rPr>
          <w:rFonts w:ascii="Calibri" w:hAnsi="Calibri" w:cs="Calibri"/>
          <w:noProof/>
          <w:szCs w:val="24"/>
        </w:rPr>
        <w:pict>
          <v:shape id="_x0000_s1048" type="#_x0000_t136" style="position:absolute;left:0;text-align:left;margin-left:243pt;margin-top:-16.7pt;width:176pt;height:27pt;z-index:251669504" fillcolor="black">
            <v:shadow color="#868686"/>
            <v:textpath style="font-family:&quot;Comic Sans MS&quot;;v-text-kern:t" trim="t" fitpath="t" string="THINKING"/>
          </v:shape>
        </w:pict>
      </w:r>
    </w:p>
    <w:p w:rsidR="007E3383" w:rsidRPr="00A0405A" w:rsidRDefault="007E3383" w:rsidP="007E3383">
      <w:pPr>
        <w:keepNext/>
        <w:jc w:val="center"/>
        <w:rPr>
          <w:rFonts w:ascii="Calibri" w:hAnsi="Calibri" w:cs="Calibri"/>
          <w:b/>
          <w:szCs w:val="24"/>
        </w:rPr>
      </w:pPr>
      <w:r w:rsidRPr="00A0405A">
        <w:rPr>
          <w:rFonts w:ascii="Calibri" w:hAnsi="Calibri" w:cs="Calibri"/>
          <w:b/>
          <w:szCs w:val="24"/>
        </w:rPr>
        <w:t>By Robert Putnam</w:t>
      </w:r>
    </w:p>
    <w:p w:rsidR="007E3383" w:rsidRPr="00CF03B4" w:rsidRDefault="007E3383" w:rsidP="007E3383">
      <w:pPr>
        <w:keepNext/>
        <w:tabs>
          <w:tab w:val="center" w:pos="4680"/>
        </w:tabs>
        <w:suppressAutoHyphens/>
        <w:jc w:val="center"/>
        <w:rPr>
          <w:rFonts w:ascii="Calibri" w:hAnsi="Calibri" w:cs="Calibri"/>
          <w:sz w:val="40"/>
          <w:szCs w:val="40"/>
        </w:rPr>
      </w:pPr>
      <w:r>
        <w:rPr>
          <w:rFonts w:ascii="Calibri" w:hAnsi="Calibri" w:cs="Calibri"/>
          <w:noProof/>
          <w:szCs w:val="24"/>
        </w:rPr>
        <mc:AlternateContent>
          <mc:Choice Requires="wpg">
            <w:drawing>
              <wp:anchor distT="0" distB="0" distL="114300" distR="114300" simplePos="0" relativeHeight="251679744" behindDoc="0" locked="0" layoutInCell="1" allowOverlap="1">
                <wp:simplePos x="0" y="0"/>
                <wp:positionH relativeFrom="column">
                  <wp:posOffset>2628900</wp:posOffset>
                </wp:positionH>
                <wp:positionV relativeFrom="paragraph">
                  <wp:posOffset>5314315</wp:posOffset>
                </wp:positionV>
                <wp:extent cx="640715" cy="632460"/>
                <wp:effectExtent l="3810" t="8890" r="3175" b="63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632460"/>
                          <a:chOff x="5940" y="12300"/>
                          <a:chExt cx="1009" cy="996"/>
                        </a:xfrm>
                      </wpg:grpSpPr>
                      <wps:wsp>
                        <wps:cNvPr id="29" name="Freeform 40" descr="Small grid"/>
                        <wps:cNvSpPr>
                          <a:spLocks/>
                        </wps:cNvSpPr>
                        <wps:spPr bwMode="auto">
                          <a:xfrm flipV="1">
                            <a:off x="6211" y="12300"/>
                            <a:ext cx="537" cy="932"/>
                          </a:xfrm>
                          <a:custGeom>
                            <a:avLst/>
                            <a:gdLst>
                              <a:gd name="T0" fmla="*/ 168 w 1195"/>
                              <a:gd name="T1" fmla="*/ 505 h 2797"/>
                              <a:gd name="T2" fmla="*/ 168 w 1195"/>
                              <a:gd name="T3" fmla="*/ 1491 h 2797"/>
                              <a:gd name="T4" fmla="*/ 84 w 1195"/>
                              <a:gd name="T5" fmla="*/ 2344 h 2797"/>
                              <a:gd name="T6" fmla="*/ 0 w 1195"/>
                              <a:gd name="T7" fmla="*/ 2689 h 2797"/>
                              <a:gd name="T8" fmla="*/ 586 w 1195"/>
                              <a:gd name="T9" fmla="*/ 2237 h 2797"/>
                              <a:gd name="T10" fmla="*/ 732 w 1195"/>
                              <a:gd name="T11" fmla="*/ 2797 h 2797"/>
                              <a:gd name="T12" fmla="*/ 1048 w 1195"/>
                              <a:gd name="T13" fmla="*/ 2397 h 2797"/>
                              <a:gd name="T14" fmla="*/ 1195 w 1195"/>
                              <a:gd name="T15" fmla="*/ 1651 h 2797"/>
                              <a:gd name="T16" fmla="*/ 1152 w 1195"/>
                              <a:gd name="T17" fmla="*/ 665 h 2797"/>
                              <a:gd name="T18" fmla="*/ 524 w 1195"/>
                              <a:gd name="T19" fmla="*/ 0 h 2797"/>
                              <a:gd name="T20" fmla="*/ 168 w 1195"/>
                              <a:gd name="T21" fmla="*/ 505 h 2797"/>
                              <a:gd name="T22" fmla="*/ 168 w 1195"/>
                              <a:gd name="T23" fmla="*/ 505 h 2797"/>
                              <a:gd name="T24" fmla="*/ 168 w 1195"/>
                              <a:gd name="T25" fmla="*/ 505 h 2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5" h="2797">
                                <a:moveTo>
                                  <a:pt x="168" y="505"/>
                                </a:moveTo>
                                <a:lnTo>
                                  <a:pt x="168" y="1491"/>
                                </a:lnTo>
                                <a:lnTo>
                                  <a:pt x="84" y="2344"/>
                                </a:lnTo>
                                <a:lnTo>
                                  <a:pt x="0" y="2689"/>
                                </a:lnTo>
                                <a:lnTo>
                                  <a:pt x="586" y="2237"/>
                                </a:lnTo>
                                <a:lnTo>
                                  <a:pt x="732" y="2797"/>
                                </a:lnTo>
                                <a:lnTo>
                                  <a:pt x="1048" y="2397"/>
                                </a:lnTo>
                                <a:lnTo>
                                  <a:pt x="1195" y="1651"/>
                                </a:lnTo>
                                <a:lnTo>
                                  <a:pt x="1152" y="665"/>
                                </a:lnTo>
                                <a:lnTo>
                                  <a:pt x="524" y="0"/>
                                </a:lnTo>
                                <a:lnTo>
                                  <a:pt x="168" y="505"/>
                                </a:lnTo>
                                <a:lnTo>
                                  <a:pt x="168" y="505"/>
                                </a:lnTo>
                                <a:lnTo>
                                  <a:pt x="168" y="505"/>
                                </a:lnTo>
                                <a:close/>
                              </a:path>
                            </a:pathLst>
                          </a:custGeom>
                          <a:pattFill prst="smGrid">
                            <a:fgClr>
                              <a:srgbClr val="333399"/>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1"/>
                        <wps:cNvSpPr>
                          <a:spLocks/>
                        </wps:cNvSpPr>
                        <wps:spPr bwMode="auto">
                          <a:xfrm flipV="1">
                            <a:off x="5940" y="12413"/>
                            <a:ext cx="1009" cy="883"/>
                          </a:xfrm>
                          <a:custGeom>
                            <a:avLst/>
                            <a:gdLst>
                              <a:gd name="T0" fmla="*/ 872 w 2019"/>
                              <a:gd name="T1" fmla="*/ 0 h 2650"/>
                              <a:gd name="T2" fmla="*/ 654 w 2019"/>
                              <a:gd name="T3" fmla="*/ 356 h 2650"/>
                              <a:gd name="T4" fmla="*/ 293 w 2019"/>
                              <a:gd name="T5" fmla="*/ 706 h 2650"/>
                              <a:gd name="T6" fmla="*/ 0 w 2019"/>
                              <a:gd name="T7" fmla="*/ 926 h 2650"/>
                              <a:gd name="T8" fmla="*/ 563 w 2019"/>
                              <a:gd name="T9" fmla="*/ 1010 h 2650"/>
                              <a:gd name="T10" fmla="*/ 665 w 2019"/>
                              <a:gd name="T11" fmla="*/ 1564 h 2650"/>
                              <a:gd name="T12" fmla="*/ 654 w 2019"/>
                              <a:gd name="T13" fmla="*/ 2043 h 2650"/>
                              <a:gd name="T14" fmla="*/ 619 w 2019"/>
                              <a:gd name="T15" fmla="*/ 2624 h 2650"/>
                              <a:gd name="T16" fmla="*/ 796 w 2019"/>
                              <a:gd name="T17" fmla="*/ 2094 h 2650"/>
                              <a:gd name="T18" fmla="*/ 923 w 2019"/>
                              <a:gd name="T19" fmla="*/ 1482 h 2650"/>
                              <a:gd name="T20" fmla="*/ 983 w 2019"/>
                              <a:gd name="T21" fmla="*/ 956 h 2650"/>
                              <a:gd name="T22" fmla="*/ 979 w 2019"/>
                              <a:gd name="T23" fmla="*/ 351 h 2650"/>
                              <a:gd name="T24" fmla="*/ 1247 w 2019"/>
                              <a:gd name="T25" fmla="*/ 887 h 2650"/>
                              <a:gd name="T26" fmla="*/ 1370 w 2019"/>
                              <a:gd name="T27" fmla="*/ 1519 h 2650"/>
                              <a:gd name="T28" fmla="*/ 1379 w 2019"/>
                              <a:gd name="T29" fmla="*/ 2210 h 2650"/>
                              <a:gd name="T30" fmla="*/ 1370 w 2019"/>
                              <a:gd name="T31" fmla="*/ 2650 h 2650"/>
                              <a:gd name="T32" fmla="*/ 1553 w 2019"/>
                              <a:gd name="T33" fmla="*/ 1907 h 2650"/>
                              <a:gd name="T34" fmla="*/ 1619 w 2019"/>
                              <a:gd name="T35" fmla="*/ 1396 h 2650"/>
                              <a:gd name="T36" fmla="*/ 1614 w 2019"/>
                              <a:gd name="T37" fmla="*/ 990 h 2650"/>
                              <a:gd name="T38" fmla="*/ 2019 w 2019"/>
                              <a:gd name="T39" fmla="*/ 906 h 2650"/>
                              <a:gd name="T40" fmla="*/ 1578 w 2019"/>
                              <a:gd name="T41" fmla="*/ 479 h 2650"/>
                              <a:gd name="T42" fmla="*/ 1106 w 2019"/>
                              <a:gd name="T43" fmla="*/ 143 h 2650"/>
                              <a:gd name="T44" fmla="*/ 872 w 2019"/>
                              <a:gd name="T45" fmla="*/ 0 h 2650"/>
                              <a:gd name="T46" fmla="*/ 872 w 2019"/>
                              <a:gd name="T47" fmla="*/ 0 h 2650"/>
                              <a:gd name="T48" fmla="*/ 872 w 2019"/>
                              <a:gd name="T49" fmla="*/ 0 h 2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19" h="2650">
                                <a:moveTo>
                                  <a:pt x="872" y="0"/>
                                </a:moveTo>
                                <a:lnTo>
                                  <a:pt x="654" y="356"/>
                                </a:lnTo>
                                <a:lnTo>
                                  <a:pt x="293" y="706"/>
                                </a:lnTo>
                                <a:lnTo>
                                  <a:pt x="0" y="926"/>
                                </a:lnTo>
                                <a:lnTo>
                                  <a:pt x="563" y="1010"/>
                                </a:lnTo>
                                <a:lnTo>
                                  <a:pt x="665" y="1564"/>
                                </a:lnTo>
                                <a:lnTo>
                                  <a:pt x="654" y="2043"/>
                                </a:lnTo>
                                <a:lnTo>
                                  <a:pt x="619" y="2624"/>
                                </a:lnTo>
                                <a:lnTo>
                                  <a:pt x="796" y="2094"/>
                                </a:lnTo>
                                <a:lnTo>
                                  <a:pt x="923" y="1482"/>
                                </a:lnTo>
                                <a:lnTo>
                                  <a:pt x="983" y="956"/>
                                </a:lnTo>
                                <a:lnTo>
                                  <a:pt x="979" y="351"/>
                                </a:lnTo>
                                <a:lnTo>
                                  <a:pt x="1247" y="887"/>
                                </a:lnTo>
                                <a:lnTo>
                                  <a:pt x="1370" y="1519"/>
                                </a:lnTo>
                                <a:lnTo>
                                  <a:pt x="1379" y="2210"/>
                                </a:lnTo>
                                <a:lnTo>
                                  <a:pt x="1370" y="2650"/>
                                </a:lnTo>
                                <a:lnTo>
                                  <a:pt x="1553" y="1907"/>
                                </a:lnTo>
                                <a:lnTo>
                                  <a:pt x="1619" y="1396"/>
                                </a:lnTo>
                                <a:lnTo>
                                  <a:pt x="1614" y="990"/>
                                </a:lnTo>
                                <a:lnTo>
                                  <a:pt x="2019" y="906"/>
                                </a:lnTo>
                                <a:lnTo>
                                  <a:pt x="1578" y="479"/>
                                </a:lnTo>
                                <a:lnTo>
                                  <a:pt x="1106" y="143"/>
                                </a:lnTo>
                                <a:lnTo>
                                  <a:pt x="872" y="0"/>
                                </a:lnTo>
                                <a:lnTo>
                                  <a:pt x="872" y="0"/>
                                </a:lnTo>
                                <a:lnTo>
                                  <a:pt x="8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07pt;margin-top:418.45pt;width:50.45pt;height:49.8pt;z-index:251679744" coordorigin="5940,12300" coordsize="100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">
                <v:shape id="Freeform 40" o:spid="_x0000_s1027" alt="Small grid" style="position:absolute;left:6211;top:12300;width:537;height:932;flip:y;visibility:visible;mso-wrap-style:square;v-text-anchor:top" coordsize="1195,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DFcQA&#10;AADbAAAADwAAAGRycy9kb3ducmV2LnhtbESPQWvCQBSE7wX/w/IEb80mSsWmriKW0p6k1TbnR/aZ&#10;RLNvw+5Wo7/eLQg9DjPzDTNf9qYVJ3K+sawgS1IQxKXVDVcKvndvjzMQPiBrbC2Tggt5WC4GD3PM&#10;tT3zF522oRIRwj5HBXUIXS6lL2sy6BPbEUdvb53BEKWrpHZ4jnDTynGaTqXBhuNCjR2tayqP21+j&#10;oEvfN9en/c9nW75WIZtksigOUqnRsF+9gAjUh//wvf2hFYyf4e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wxXEAAAA2wAAAA8AAAAAAAAAAAAAAAAAmAIAAGRycy9k&#10;b3ducmV2LnhtbFBLBQYAAAAABAAEAPUAAACJAwAAAAA=&#10;" path="m168,505r,986l84,2344,,2689,586,2237r146,560l1048,2397r147,-746l1152,665,524,,168,505r,l168,505xe" fillcolor="#339" stroked="f">
                  <v:fill r:id="rId17" o:title="" type="pattern"/>
                  <v:path arrowok="t" o:connecttype="custom" o:connectlocs="75,168;75,497;38,781;0,896;263,745;329,932;471,799;537,550;518,222;235,0;75,168;75,168;75,168" o:connectangles="0,0,0,0,0,0,0,0,0,0,0,0,0"/>
                </v:shape>
                <v:shape id="Freeform 41" o:spid="_x0000_s1028" style="position:absolute;left:5940;top:12413;width:1009;height:883;flip:y;visibility:visible;mso-wrap-style:square;v-text-anchor:top" coordsize="2019,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CMIA&#10;AADbAAAADwAAAGRycy9kb3ducmV2LnhtbERPTUvDQBC9C/6HZQre7KYqUtJui4QKlYLYtCK9DbvT&#10;JJidDdm1if/eOQg9Pt73cj36Vl2oj01gA7NpBorYBtdwZeB4eL2fg4oJ2WEbmAz8UoT16vZmibkL&#10;A+/pUqZKSQjHHA3UKXW51tHW5DFOQ0cs3Dn0HpPAvtKux0HCfasfsuxZe2xYGmrsqKjJfpc/3sDj&#10;afP2dCrfh/n2c7ezm6/i42gLY+4m48sCVKIxXcX/7q0Tn6yXL/I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T8IwgAAANsAAAAPAAAAAAAAAAAAAAAAAJgCAABkcnMvZG93&#10;bnJldi54bWxQSwUGAAAAAAQABAD1AAAAhwMAAAAA&#10;" path="m872,l654,356,293,706,,926r563,84l665,1564r-11,479l619,2624,796,2094,923,1482,983,956,979,351r268,536l1370,1519r9,691l1370,2650r183,-743l1619,1396r-5,-406l2019,906,1578,479,1106,143,872,r,l872,xe" fillcolor="black" stroked="f">
                  <v:path arrowok="t" o:connecttype="custom" o:connectlocs="436,0;327,119;146,235;0,309;281,337;332,521;327,681;309,874;398,698;461,494;491,319;489,117;623,296;685,506;689,736;685,883;776,635;809,465;807,330;1009,302;789,160;553,48;436,0;436,0;436,0" o:connectangles="0,0,0,0,0,0,0,0,0,0,0,0,0,0,0,0,0,0,0,0,0,0,0,0,0"/>
                </v:shape>
              </v:group>
            </w:pict>
          </mc:Fallback>
        </mc:AlternateContent>
      </w:r>
      <w:r>
        <w:rPr>
          <w:rFonts w:ascii="Calibri" w:hAnsi="Calibri" w:cs="Calibri"/>
          <w:noProof/>
          <w:szCs w:val="24"/>
        </w:rPr>
        <mc:AlternateContent>
          <mc:Choice Requires="wpg">
            <w:drawing>
              <wp:anchor distT="0" distB="0" distL="114300" distR="114300" simplePos="0" relativeHeight="251678720" behindDoc="0" locked="0" layoutInCell="1" allowOverlap="1">
                <wp:simplePos x="0" y="0"/>
                <wp:positionH relativeFrom="column">
                  <wp:posOffset>3886200</wp:posOffset>
                </wp:positionH>
                <wp:positionV relativeFrom="paragraph">
                  <wp:posOffset>4971415</wp:posOffset>
                </wp:positionV>
                <wp:extent cx="1141730" cy="1208405"/>
                <wp:effectExtent l="3810" t="0" r="6985" b="19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1208405"/>
                          <a:chOff x="7885" y="11374"/>
                          <a:chExt cx="1798" cy="1903"/>
                        </a:xfrm>
                      </wpg:grpSpPr>
                      <wps:wsp>
                        <wps:cNvPr id="24" name="Freeform 35" descr="Small grid"/>
                        <wps:cNvSpPr>
                          <a:spLocks/>
                        </wps:cNvSpPr>
                        <wps:spPr bwMode="auto">
                          <a:xfrm rot="3966042">
                            <a:off x="8276" y="11745"/>
                            <a:ext cx="1064" cy="1472"/>
                          </a:xfrm>
                          <a:custGeom>
                            <a:avLst/>
                            <a:gdLst>
                              <a:gd name="T0" fmla="*/ 391 w 2727"/>
                              <a:gd name="T1" fmla="*/ 617 h 3245"/>
                              <a:gd name="T2" fmla="*/ 1090 w 2727"/>
                              <a:gd name="T3" fmla="*/ 781 h 3245"/>
                              <a:gd name="T4" fmla="*/ 1426 w 2727"/>
                              <a:gd name="T5" fmla="*/ 1068 h 3245"/>
                              <a:gd name="T6" fmla="*/ 1566 w 2727"/>
                              <a:gd name="T7" fmla="*/ 1314 h 3245"/>
                              <a:gd name="T8" fmla="*/ 1469 w 2727"/>
                              <a:gd name="T9" fmla="*/ 1725 h 3245"/>
                              <a:gd name="T10" fmla="*/ 811 w 2727"/>
                              <a:gd name="T11" fmla="*/ 2340 h 3245"/>
                              <a:gd name="T12" fmla="*/ 1259 w 2727"/>
                              <a:gd name="T13" fmla="*/ 2340 h 3245"/>
                              <a:gd name="T14" fmla="*/ 1776 w 2727"/>
                              <a:gd name="T15" fmla="*/ 2197 h 3245"/>
                              <a:gd name="T16" fmla="*/ 1412 w 2727"/>
                              <a:gd name="T17" fmla="*/ 2772 h 3245"/>
                              <a:gd name="T18" fmla="*/ 839 w 2727"/>
                              <a:gd name="T19" fmla="*/ 3245 h 3245"/>
                              <a:gd name="T20" fmla="*/ 1537 w 2727"/>
                              <a:gd name="T21" fmla="*/ 3079 h 3245"/>
                              <a:gd name="T22" fmla="*/ 2167 w 2727"/>
                              <a:gd name="T23" fmla="*/ 2668 h 3245"/>
                              <a:gd name="T24" fmla="*/ 2615 w 2727"/>
                              <a:gd name="T25" fmla="*/ 2073 h 3245"/>
                              <a:gd name="T26" fmla="*/ 2727 w 2727"/>
                              <a:gd name="T27" fmla="*/ 1232 h 3245"/>
                              <a:gd name="T28" fmla="*/ 2153 w 2727"/>
                              <a:gd name="T29" fmla="*/ 248 h 3245"/>
                              <a:gd name="T30" fmla="*/ 1426 w 2727"/>
                              <a:gd name="T31" fmla="*/ 42 h 3245"/>
                              <a:gd name="T32" fmla="*/ 671 w 2727"/>
                              <a:gd name="T33" fmla="*/ 0 h 3245"/>
                              <a:gd name="T34" fmla="*/ 0 w 2727"/>
                              <a:gd name="T35" fmla="*/ 206 h 3245"/>
                              <a:gd name="T36" fmla="*/ 391 w 2727"/>
                              <a:gd name="T37" fmla="*/ 617 h 3245"/>
                              <a:gd name="T38" fmla="*/ 391 w 2727"/>
                              <a:gd name="T39" fmla="*/ 617 h 3245"/>
                              <a:gd name="T40" fmla="*/ 391 w 2727"/>
                              <a:gd name="T41" fmla="*/ 617 h 3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27" h="3245">
                                <a:moveTo>
                                  <a:pt x="391" y="617"/>
                                </a:moveTo>
                                <a:lnTo>
                                  <a:pt x="1090" y="781"/>
                                </a:lnTo>
                                <a:lnTo>
                                  <a:pt x="1426" y="1068"/>
                                </a:lnTo>
                                <a:lnTo>
                                  <a:pt x="1566" y="1314"/>
                                </a:lnTo>
                                <a:lnTo>
                                  <a:pt x="1469" y="1725"/>
                                </a:lnTo>
                                <a:lnTo>
                                  <a:pt x="811" y="2340"/>
                                </a:lnTo>
                                <a:lnTo>
                                  <a:pt x="1259" y="2340"/>
                                </a:lnTo>
                                <a:lnTo>
                                  <a:pt x="1776" y="2197"/>
                                </a:lnTo>
                                <a:lnTo>
                                  <a:pt x="1412" y="2772"/>
                                </a:lnTo>
                                <a:lnTo>
                                  <a:pt x="839" y="3245"/>
                                </a:lnTo>
                                <a:lnTo>
                                  <a:pt x="1537" y="3079"/>
                                </a:lnTo>
                                <a:lnTo>
                                  <a:pt x="2167" y="2668"/>
                                </a:lnTo>
                                <a:lnTo>
                                  <a:pt x="2615" y="2073"/>
                                </a:lnTo>
                                <a:lnTo>
                                  <a:pt x="2727" y="1232"/>
                                </a:lnTo>
                                <a:lnTo>
                                  <a:pt x="2153" y="248"/>
                                </a:lnTo>
                                <a:lnTo>
                                  <a:pt x="1426" y="42"/>
                                </a:lnTo>
                                <a:lnTo>
                                  <a:pt x="671" y="0"/>
                                </a:lnTo>
                                <a:lnTo>
                                  <a:pt x="0" y="206"/>
                                </a:lnTo>
                                <a:lnTo>
                                  <a:pt x="391" y="617"/>
                                </a:lnTo>
                                <a:lnTo>
                                  <a:pt x="391" y="617"/>
                                </a:lnTo>
                                <a:lnTo>
                                  <a:pt x="391" y="617"/>
                                </a:lnTo>
                                <a:close/>
                              </a:path>
                            </a:pathLst>
                          </a:custGeom>
                          <a:pattFill prst="smGrid">
                            <a:fgClr>
                              <a:srgbClr val="333399"/>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Canvas 36"/>
                        <wpg:cNvGrpSpPr>
                          <a:grpSpLocks noChangeAspect="1"/>
                        </wpg:cNvGrpSpPr>
                        <wpg:grpSpPr bwMode="auto">
                          <a:xfrm>
                            <a:off x="7885" y="11374"/>
                            <a:ext cx="1798" cy="1903"/>
                            <a:chOff x="7735" y="11524"/>
                            <a:chExt cx="1798" cy="1903"/>
                          </a:xfrm>
                        </wpg:grpSpPr>
                        <wps:wsp>
                          <wps:cNvPr id="26" name="AutoShape 37"/>
                          <wps:cNvSpPr>
                            <a:spLocks noChangeAspect="1" noChangeArrowheads="1" noTextEdit="1"/>
                          </wps:cNvSpPr>
                          <wps:spPr bwMode="auto">
                            <a:xfrm>
                              <a:off x="7735" y="11524"/>
                              <a:ext cx="1798"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38"/>
                          <wps:cNvSpPr>
                            <a:spLocks/>
                          </wps:cNvSpPr>
                          <wps:spPr bwMode="auto">
                            <a:xfrm rot="5400000">
                              <a:off x="7856" y="11534"/>
                              <a:ext cx="1556" cy="1798"/>
                            </a:xfrm>
                            <a:custGeom>
                              <a:avLst/>
                              <a:gdLst>
                                <a:gd name="T0" fmla="*/ 1843 w 3112"/>
                                <a:gd name="T1" fmla="*/ 0 h 3595"/>
                                <a:gd name="T2" fmla="*/ 1531 w 3112"/>
                                <a:gd name="T3" fmla="*/ 378 h 3595"/>
                                <a:gd name="T4" fmla="*/ 1995 w 3112"/>
                                <a:gd name="T5" fmla="*/ 458 h 3595"/>
                                <a:gd name="T6" fmla="*/ 2483 w 3112"/>
                                <a:gd name="T7" fmla="*/ 690 h 3595"/>
                                <a:gd name="T8" fmla="*/ 2850 w 3112"/>
                                <a:gd name="T9" fmla="*/ 1023 h 3595"/>
                                <a:gd name="T10" fmla="*/ 3063 w 3112"/>
                                <a:gd name="T11" fmla="*/ 1444 h 3595"/>
                                <a:gd name="T12" fmla="*/ 3112 w 3112"/>
                                <a:gd name="T13" fmla="*/ 1748 h 3595"/>
                                <a:gd name="T14" fmla="*/ 3062 w 3112"/>
                                <a:gd name="T15" fmla="*/ 2233 h 3595"/>
                                <a:gd name="T16" fmla="*/ 2886 w 3112"/>
                                <a:gd name="T17" fmla="*/ 2653 h 3595"/>
                                <a:gd name="T18" fmla="*/ 2419 w 3112"/>
                                <a:gd name="T19" fmla="*/ 3136 h 3595"/>
                                <a:gd name="T20" fmla="*/ 1579 w 3112"/>
                                <a:gd name="T21" fmla="*/ 3595 h 3595"/>
                                <a:gd name="T22" fmla="*/ 2223 w 3112"/>
                                <a:gd name="T23" fmla="*/ 3136 h 3595"/>
                                <a:gd name="T24" fmla="*/ 2648 w 3112"/>
                                <a:gd name="T25" fmla="*/ 2608 h 3595"/>
                                <a:gd name="T26" fmla="*/ 2813 w 3112"/>
                                <a:gd name="T27" fmla="*/ 2188 h 3595"/>
                                <a:gd name="T28" fmla="*/ 2855 w 3112"/>
                                <a:gd name="T29" fmla="*/ 1767 h 3595"/>
                                <a:gd name="T30" fmla="*/ 2789 w 3112"/>
                                <a:gd name="T31" fmla="*/ 1397 h 3595"/>
                                <a:gd name="T32" fmla="*/ 2478 w 3112"/>
                                <a:gd name="T33" fmla="*/ 1005 h 3595"/>
                                <a:gd name="T34" fmla="*/ 1965 w 3112"/>
                                <a:gd name="T35" fmla="*/ 717 h 3595"/>
                                <a:gd name="T36" fmla="*/ 1256 w 3112"/>
                                <a:gd name="T37" fmla="*/ 629 h 3595"/>
                                <a:gd name="T38" fmla="*/ 585 w 3112"/>
                                <a:gd name="T39" fmla="*/ 781 h 3595"/>
                                <a:gd name="T40" fmla="*/ 1214 w 3112"/>
                                <a:gd name="T41" fmla="*/ 914 h 3595"/>
                                <a:gd name="T42" fmla="*/ 1573 w 3112"/>
                                <a:gd name="T43" fmla="*/ 1023 h 3595"/>
                                <a:gd name="T44" fmla="*/ 1940 w 3112"/>
                                <a:gd name="T45" fmla="*/ 1219 h 3595"/>
                                <a:gd name="T46" fmla="*/ 2202 w 3112"/>
                                <a:gd name="T47" fmla="*/ 1463 h 3595"/>
                                <a:gd name="T48" fmla="*/ 2306 w 3112"/>
                                <a:gd name="T49" fmla="*/ 1650 h 3595"/>
                                <a:gd name="T50" fmla="*/ 2318 w 3112"/>
                                <a:gd name="T51" fmla="*/ 1839 h 3595"/>
                                <a:gd name="T52" fmla="*/ 2223 w 3112"/>
                                <a:gd name="T53" fmla="*/ 2130 h 3595"/>
                                <a:gd name="T54" fmla="*/ 1989 w 3112"/>
                                <a:gd name="T55" fmla="*/ 2375 h 3595"/>
                                <a:gd name="T56" fmla="*/ 1531 w 3112"/>
                                <a:gd name="T57" fmla="*/ 2743 h 3595"/>
                                <a:gd name="T58" fmla="*/ 1927 w 3112"/>
                                <a:gd name="T59" fmla="*/ 2285 h 3595"/>
                                <a:gd name="T60" fmla="*/ 2056 w 3112"/>
                                <a:gd name="T61" fmla="*/ 1999 h 3595"/>
                                <a:gd name="T62" fmla="*/ 2069 w 3112"/>
                                <a:gd name="T63" fmla="*/ 1738 h 3595"/>
                                <a:gd name="T64" fmla="*/ 1927 w 3112"/>
                                <a:gd name="T65" fmla="*/ 1508 h 3595"/>
                                <a:gd name="T66" fmla="*/ 1629 w 3112"/>
                                <a:gd name="T67" fmla="*/ 1364 h 3595"/>
                                <a:gd name="T68" fmla="*/ 1141 w 3112"/>
                                <a:gd name="T69" fmla="*/ 1255 h 3595"/>
                                <a:gd name="T70" fmla="*/ 830 w 3112"/>
                                <a:gd name="T71" fmla="*/ 1882 h 3595"/>
                                <a:gd name="T72" fmla="*/ 591 w 3112"/>
                                <a:gd name="T73" fmla="*/ 1416 h 3595"/>
                                <a:gd name="T74" fmla="*/ 353 w 3112"/>
                                <a:gd name="T75" fmla="*/ 1058 h 3595"/>
                                <a:gd name="T76" fmla="*/ 0 w 3112"/>
                                <a:gd name="T77" fmla="*/ 746 h 3595"/>
                                <a:gd name="T78" fmla="*/ 658 w 3112"/>
                                <a:gd name="T79" fmla="*/ 440 h 3595"/>
                                <a:gd name="T80" fmla="*/ 1219 w 3112"/>
                                <a:gd name="T81" fmla="*/ 216 h 3595"/>
                                <a:gd name="T82" fmla="*/ 1843 w 3112"/>
                                <a:gd name="T83" fmla="*/ 0 h 3595"/>
                                <a:gd name="T84" fmla="*/ 1843 w 3112"/>
                                <a:gd name="T85" fmla="*/ 0 h 3595"/>
                                <a:gd name="T86" fmla="*/ 1843 w 3112"/>
                                <a:gd name="T87" fmla="*/ 0 h 3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12" h="3595">
                                  <a:moveTo>
                                    <a:pt x="1843" y="0"/>
                                  </a:moveTo>
                                  <a:lnTo>
                                    <a:pt x="1531" y="378"/>
                                  </a:lnTo>
                                  <a:lnTo>
                                    <a:pt x="1995" y="458"/>
                                  </a:lnTo>
                                  <a:lnTo>
                                    <a:pt x="2483" y="690"/>
                                  </a:lnTo>
                                  <a:lnTo>
                                    <a:pt x="2850" y="1023"/>
                                  </a:lnTo>
                                  <a:lnTo>
                                    <a:pt x="3063" y="1444"/>
                                  </a:lnTo>
                                  <a:lnTo>
                                    <a:pt x="3112" y="1748"/>
                                  </a:lnTo>
                                  <a:lnTo>
                                    <a:pt x="3062" y="2233"/>
                                  </a:lnTo>
                                  <a:lnTo>
                                    <a:pt x="2886" y="2653"/>
                                  </a:lnTo>
                                  <a:lnTo>
                                    <a:pt x="2419" y="3136"/>
                                  </a:lnTo>
                                  <a:lnTo>
                                    <a:pt x="1579" y="3595"/>
                                  </a:lnTo>
                                  <a:lnTo>
                                    <a:pt x="2223" y="3136"/>
                                  </a:lnTo>
                                  <a:lnTo>
                                    <a:pt x="2648" y="2608"/>
                                  </a:lnTo>
                                  <a:lnTo>
                                    <a:pt x="2813" y="2188"/>
                                  </a:lnTo>
                                  <a:lnTo>
                                    <a:pt x="2855" y="1767"/>
                                  </a:lnTo>
                                  <a:lnTo>
                                    <a:pt x="2789" y="1397"/>
                                  </a:lnTo>
                                  <a:lnTo>
                                    <a:pt x="2478" y="1005"/>
                                  </a:lnTo>
                                  <a:lnTo>
                                    <a:pt x="1965" y="717"/>
                                  </a:lnTo>
                                  <a:lnTo>
                                    <a:pt x="1256" y="629"/>
                                  </a:lnTo>
                                  <a:lnTo>
                                    <a:pt x="585" y="781"/>
                                  </a:lnTo>
                                  <a:lnTo>
                                    <a:pt x="1214" y="914"/>
                                  </a:lnTo>
                                  <a:lnTo>
                                    <a:pt x="1573" y="1023"/>
                                  </a:lnTo>
                                  <a:lnTo>
                                    <a:pt x="1940" y="1219"/>
                                  </a:lnTo>
                                  <a:lnTo>
                                    <a:pt x="2202" y="1463"/>
                                  </a:lnTo>
                                  <a:lnTo>
                                    <a:pt x="2306" y="1650"/>
                                  </a:lnTo>
                                  <a:lnTo>
                                    <a:pt x="2318" y="1839"/>
                                  </a:lnTo>
                                  <a:lnTo>
                                    <a:pt x="2223" y="2130"/>
                                  </a:lnTo>
                                  <a:lnTo>
                                    <a:pt x="1989" y="2375"/>
                                  </a:lnTo>
                                  <a:lnTo>
                                    <a:pt x="1531" y="2743"/>
                                  </a:lnTo>
                                  <a:lnTo>
                                    <a:pt x="1927" y="2285"/>
                                  </a:lnTo>
                                  <a:lnTo>
                                    <a:pt x="2056" y="1999"/>
                                  </a:lnTo>
                                  <a:lnTo>
                                    <a:pt x="2069" y="1738"/>
                                  </a:lnTo>
                                  <a:lnTo>
                                    <a:pt x="1927" y="1508"/>
                                  </a:lnTo>
                                  <a:lnTo>
                                    <a:pt x="1629" y="1364"/>
                                  </a:lnTo>
                                  <a:lnTo>
                                    <a:pt x="1141" y="1255"/>
                                  </a:lnTo>
                                  <a:lnTo>
                                    <a:pt x="830" y="1882"/>
                                  </a:lnTo>
                                  <a:lnTo>
                                    <a:pt x="591" y="1416"/>
                                  </a:lnTo>
                                  <a:lnTo>
                                    <a:pt x="353" y="1058"/>
                                  </a:lnTo>
                                  <a:lnTo>
                                    <a:pt x="0" y="746"/>
                                  </a:lnTo>
                                  <a:lnTo>
                                    <a:pt x="658" y="440"/>
                                  </a:lnTo>
                                  <a:lnTo>
                                    <a:pt x="1219" y="216"/>
                                  </a:lnTo>
                                  <a:lnTo>
                                    <a:pt x="1843" y="0"/>
                                  </a:lnTo>
                                  <a:lnTo>
                                    <a:pt x="1843" y="0"/>
                                  </a:lnTo>
                                  <a:lnTo>
                                    <a:pt x="1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06pt;margin-top:391.45pt;width:89.9pt;height:95.15pt;z-index:251678720" coordorigin="7885,11374" coordsize="1798,1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">
                <v:shape id="Freeform 35" o:spid="_x0000_s1027" alt="Small grid" style="position:absolute;left:8276;top:11745;width:1064;height:1472;rotation:4331975fd;visibility:visible;mso-wrap-style:square;v-text-anchor:top" coordsize="2727,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CGcIA&#10;AADbAAAADwAAAGRycy9kb3ducmV2LnhtbESPQYvCMBSE78L+h/AWvGmqqEg1irjsruBJreDx0Tyb&#10;YvNSmmyt/34jCB6HmW+GWa47W4mWGl86VjAaJiCIc6dLLhRkp+/BHIQPyBorx6TgQR7Wq4/eElPt&#10;7nyg9hgKEUvYp6jAhFCnUvrckEU/dDVx9K6usRiibAqpG7zHclvJcZLMpMWS44LBmraG8tvxzyoY&#10;P85f2x9tL9a0UzmbytvvPsuU6n92mwWIQF14h1/0TkduAs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0IZwgAAANsAAAAPAAAAAAAAAAAAAAAAAJgCAABkcnMvZG93&#10;bnJldi54bWxQSwUGAAAAAAQABAD1AAAAhwMAAAAA&#10;" path="m391,617r699,164l1426,1068r140,246l1469,1725,811,2340r448,l1776,2197r-364,575l839,3245r698,-166l2167,2668r448,-595l2727,1232,2153,248,1426,42,671,,,206,391,617r,l391,617xe" fillcolor="#339" stroked="f">
                  <v:fill r:id="rId17" o:title="" type="pattern"/>
                  <v:path arrowok="t" o:connecttype="custom" o:connectlocs="153,280;425,354;556,484;611,596;573,782;316,1061;491,1061;693,997;551,1257;327,1472;600,1397;846,1210;1020,940;1064,559;840,112;556,19;262,0;0,93;153,280;153,280;153,280" o:connectangles="0,0,0,0,0,0,0,0,0,0,0,0,0,0,0,0,0,0,0,0,0"/>
                </v:shape>
                <v:group id="Canvas 36" o:spid="_x0000_s1028" style="position:absolute;left:7885;top:11374;width:1798;height:1903" coordorigin="7735,11524" coordsize="1798,1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o:lock v:ext="edit" aspectratio="t"/>
                  <v:rect id="AutoShape 37" o:spid="_x0000_s1029" style="position:absolute;left:7735;top:11524;width:1798;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shape id="Freeform 38" o:spid="_x0000_s1030" style="position:absolute;left:7856;top:11534;width:1556;height:1798;rotation:90;visibility:visible;mso-wrap-style:square;v-text-anchor:top" coordsize="3112,3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2yMQA&#10;AADbAAAADwAAAGRycy9kb3ducmV2LnhtbESP0WrCQBRE3wX/YbmCb7qprW1NsxGrhArSh1o/4DZ7&#10;mwSzd8PuqunfdwXBx2FmzjDZsjetOJPzjWUFD9MEBHFpdcOVgsN3MXkF4QOyxtYyKfgjD8t8OMgw&#10;1fbCX3Teh0pECPsUFdQhdKmUvqzJoJ/ajjh6v9YZDFG6SmqHlwg3rZwlybM02HBcqLGjdU3lcX8y&#10;Cuxj0c+T96fD7tN11YKK8LH5WSg1HvWrNxCB+nAP39pbrWD2At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V9sjEAAAA2wAAAA8AAAAAAAAAAAAAAAAAmAIAAGRycy9k&#10;b3ducmV2LnhtbFBLBQYAAAAABAAEAPUAAACJAwAAAAA=&#10;" path="m1843,l1531,378r464,80l2483,690r367,333l3063,1444r49,304l3062,2233r-176,420l2419,3136r-840,459l2223,3136r425,-528l2813,2188r42,-421l2789,1397,2478,1005,1965,717,1256,629,585,781r629,133l1573,1023r367,196l2202,1463r104,187l2318,1839r-95,291l1989,2375r-458,368l1927,2285r129,-286l2069,1738,1927,1508,1629,1364,1141,1255,830,1882,591,1416,353,1058,,746,658,440,1219,216,1843,r,l1843,xe" fillcolor="black" stroked="f">
                    <v:path arrowok="t" o:connecttype="custom" o:connectlocs="922,0;766,189;998,229;1242,345;1425,512;1532,722;1556,874;1531,1117;1443,1327;1210,1568;790,1798;1112,1568;1324,1304;1407,1094;1428,884;1395,699;1239,503;983,359;628,315;293,391;607,457;787,512;970,610;1101,732;1153,825;1159,920;1112,1065;995,1188;766,1372;964,1143;1028,1000;1035,869;964,754;815,682;571,628;415,941;296,708;177,529;0,373;329,220;610,108;922,0;922,0;922,0" o:connectangles="0,0,0,0,0,0,0,0,0,0,0,0,0,0,0,0,0,0,0,0,0,0,0,0,0,0,0,0,0,0,0,0,0,0,0,0,0,0,0,0,0,0,0,0"/>
                  </v:shape>
                </v:group>
              </v:group>
            </w:pict>
          </mc:Fallback>
        </mc:AlternateContent>
      </w:r>
      <w:r>
        <w:rPr>
          <w:rFonts w:ascii="Calibri" w:hAnsi="Calibri" w:cs="Calibri"/>
          <w:noProof/>
          <w:szCs w:val="24"/>
        </w:rPr>
        <mc:AlternateContent>
          <mc:Choice Requires="wpg">
            <w:drawing>
              <wp:anchor distT="0" distB="0" distL="114300" distR="114300" simplePos="0" relativeHeight="251665408" behindDoc="0" locked="0" layoutInCell="1" allowOverlap="1">
                <wp:simplePos x="0" y="0"/>
                <wp:positionH relativeFrom="column">
                  <wp:posOffset>4800600</wp:posOffset>
                </wp:positionH>
                <wp:positionV relativeFrom="paragraph">
                  <wp:posOffset>3828415</wp:posOffset>
                </wp:positionV>
                <wp:extent cx="1459865" cy="1339850"/>
                <wp:effectExtent l="3810" t="8890" r="3175" b="1333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339850"/>
                          <a:chOff x="9021" y="5923"/>
                          <a:chExt cx="2299" cy="2280"/>
                        </a:xfrm>
                      </wpg:grpSpPr>
                      <wps:wsp>
                        <wps:cNvPr id="21" name="AutoShape 15"/>
                        <wps:cNvSpPr>
                          <a:spLocks noChangeArrowheads="1"/>
                        </wps:cNvSpPr>
                        <wps:spPr bwMode="auto">
                          <a:xfrm>
                            <a:off x="9038" y="5923"/>
                            <a:ext cx="2220" cy="22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16"/>
                        <wps:cNvSpPr txBox="1">
                          <a:spLocks noChangeArrowheads="1"/>
                        </wps:cNvSpPr>
                        <wps:spPr bwMode="auto">
                          <a:xfrm>
                            <a:off x="9021" y="6120"/>
                            <a:ext cx="2299"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When</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previous</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learning is</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strengthened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0" style="position:absolute;left:0;text-align:left;margin-left:378pt;margin-top:301.45pt;width:114.95pt;height:105.5pt;z-index:251665408" coordorigin="9021,5923" coordsize="2299,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">
                <v:roundrect id="AutoShape 15" o:spid="_x0000_s1031" style="position:absolute;left:9038;top:5923;width:2220;height:22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shape id="Text Box 16" o:spid="_x0000_s1032" type="#_x0000_t202" style="position:absolute;left:9021;top:6120;width:2299;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When</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previous</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learning is</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strengthened</w:t>
                        </w:r>
                      </w:p>
                    </w:txbxContent>
                  </v:textbox>
                </v:shape>
              </v:group>
            </w:pict>
          </mc:Fallback>
        </mc:AlternateContent>
      </w:r>
      <w:r>
        <w:rPr>
          <w:rFonts w:ascii="Calibri" w:hAnsi="Calibri" w:cs="Calibri"/>
          <w:noProof/>
          <w:szCs w:val="24"/>
        </w:rPr>
        <mc:AlternateContent>
          <mc:Choice Requires="wpg">
            <w:drawing>
              <wp:anchor distT="0" distB="0" distL="114300" distR="114300" simplePos="0" relativeHeight="251664384" behindDoc="0" locked="0" layoutInCell="1" allowOverlap="1">
                <wp:simplePos x="0" y="0"/>
                <wp:positionH relativeFrom="column">
                  <wp:posOffset>4572000</wp:posOffset>
                </wp:positionH>
                <wp:positionV relativeFrom="paragraph">
                  <wp:posOffset>1999615</wp:posOffset>
                </wp:positionV>
                <wp:extent cx="1714500" cy="854075"/>
                <wp:effectExtent l="13335" t="8890" r="0" b="1333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854075"/>
                          <a:chOff x="8858" y="4183"/>
                          <a:chExt cx="2351" cy="1140"/>
                        </a:xfrm>
                      </wpg:grpSpPr>
                      <wps:wsp>
                        <wps:cNvPr id="18" name="AutoShape 12"/>
                        <wps:cNvSpPr>
                          <a:spLocks noChangeArrowheads="1"/>
                        </wps:cNvSpPr>
                        <wps:spPr bwMode="auto">
                          <a:xfrm>
                            <a:off x="8858" y="4183"/>
                            <a:ext cx="2180" cy="11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Text Box 13"/>
                        <wps:cNvSpPr txBox="1">
                          <a:spLocks noChangeArrowheads="1"/>
                        </wps:cNvSpPr>
                        <wps:spPr bwMode="auto">
                          <a:xfrm>
                            <a:off x="8880" y="4220"/>
                            <a:ext cx="2329"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383" w:rsidRDefault="007E3383" w:rsidP="007E3383">
                              <w:pPr>
                                <w:jc w:val="center"/>
                                <w:rPr>
                                  <w:rFonts w:ascii="Comic Sans MS" w:hAnsi="Comic Sans MS"/>
                                  <w:b/>
                                  <w:smallCaps/>
                                  <w:sz w:val="28"/>
                                  <w:szCs w:val="28"/>
                                </w:rPr>
                              </w:pPr>
                              <w:r>
                                <w:rPr>
                                  <w:rFonts w:ascii="Comic Sans MS" w:hAnsi="Comic Sans MS"/>
                                  <w:b/>
                                  <w:smallCaps/>
                                  <w:sz w:val="28"/>
                                  <w:szCs w:val="28"/>
                                </w:rPr>
                                <w:t>Belief</w:t>
                              </w:r>
                            </w:p>
                            <w:p w:rsidR="007E3383" w:rsidRPr="003C1F44" w:rsidRDefault="007E3383" w:rsidP="007E3383">
                              <w:pPr>
                                <w:jc w:val="center"/>
                                <w:rPr>
                                  <w:rFonts w:ascii="Comic Sans MS" w:hAnsi="Comic Sans MS"/>
                                  <w:b/>
                                  <w:smallCaps/>
                                  <w:sz w:val="28"/>
                                  <w:szCs w:val="28"/>
                                </w:rPr>
                              </w:pPr>
                              <w:r w:rsidRPr="003C1F44">
                                <w:rPr>
                                  <w:rFonts w:ascii="Comic Sans MS" w:hAnsi="Comic Sans MS"/>
                                  <w:b/>
                                  <w:smallCaps/>
                                  <w:sz w:val="28"/>
                                  <w:szCs w:val="28"/>
                                </w:rPr>
                                <w:t>Strengthening</w:t>
                              </w:r>
                              <w:r w:rsidRPr="003C1F44">
                                <w:rPr>
                                  <w:rFonts w:ascii="Comic Sans MS" w:hAnsi="Comic Sans MS"/>
                                  <w:b/>
                                  <w:smallCaps/>
                                  <w:vanish/>
                                  <w:sz w:val="28"/>
                                  <w:szCs w:val="28"/>
                                </w:rPr>
                                <w:t>lihood of being correctable</w:t>
                              </w:r>
                              <w:r w:rsidRPr="003C1F44">
                                <w:rPr>
                                  <w:rFonts w:ascii="Comic Sans MS" w:hAnsi="Comic Sans MS"/>
                                  <w:b/>
                                  <w:smallCaps/>
                                  <w:vanish/>
                                  <w:sz w:val="28"/>
                                  <w:szCs w:val="28"/>
                                </w:rPr>
                                <w:cr/>
                                <w:t>in 1992.culty meeting of Azusa Pacific University byercise.</w:t>
                              </w:r>
                              <w:r w:rsidRPr="003C1F44">
                                <w:rPr>
                                  <w:rFonts w:ascii="Comic Sans MS" w:hAnsi="Comic Sans MS"/>
                                  <w:b/>
                                  <w:smallCaps/>
                                  <w:vanish/>
                                  <w:sz w:val="28"/>
                                  <w:szCs w:val="28"/>
                                </w:rPr>
                                <w:cr/>
                                <w:t>ut authorization.</w:t>
                              </w:r>
                              <w:r w:rsidRPr="003C1F44">
                                <w:rPr>
                                  <w:rFonts w:ascii="Comic Sans MS" w:hAnsi="Comic Sans MS"/>
                                  <w:b/>
                                  <w:smallCaps/>
                                  <w:vanish/>
                                  <w:sz w:val="28"/>
                                  <w:szCs w:val="28"/>
                                </w:rPr>
                                <w:cr/>
                                <w:t>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3" style="position:absolute;left:0;text-align:left;margin-left:5in;margin-top:157.45pt;width:135pt;height:67.25pt;z-index:251664384" coordorigin="8858,4183" coordsize="23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">
                <v:roundrect id="AutoShape 12" o:spid="_x0000_s1034" style="position:absolute;left:8858;top:4183;width:2180;height:1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shape id="Text Box 13" o:spid="_x0000_s1035" type="#_x0000_t202" style="position:absolute;left:8880;top:4220;width:2329;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E3383" w:rsidRDefault="007E3383" w:rsidP="007E3383">
                        <w:pPr>
                          <w:jc w:val="center"/>
                          <w:rPr>
                            <w:rFonts w:ascii="Comic Sans MS" w:hAnsi="Comic Sans MS"/>
                            <w:b/>
                            <w:smallCaps/>
                            <w:sz w:val="28"/>
                            <w:szCs w:val="28"/>
                          </w:rPr>
                        </w:pPr>
                        <w:r>
                          <w:rPr>
                            <w:rFonts w:ascii="Comic Sans MS" w:hAnsi="Comic Sans MS"/>
                            <w:b/>
                            <w:smallCaps/>
                            <w:sz w:val="28"/>
                            <w:szCs w:val="28"/>
                          </w:rPr>
                          <w:t>Belief</w:t>
                        </w:r>
                      </w:p>
                      <w:p w:rsidR="007E3383" w:rsidRPr="003C1F44" w:rsidRDefault="007E3383" w:rsidP="007E3383">
                        <w:pPr>
                          <w:jc w:val="center"/>
                          <w:rPr>
                            <w:rFonts w:ascii="Comic Sans MS" w:hAnsi="Comic Sans MS"/>
                            <w:b/>
                            <w:smallCaps/>
                            <w:sz w:val="28"/>
                            <w:szCs w:val="28"/>
                          </w:rPr>
                        </w:pPr>
                        <w:r w:rsidRPr="003C1F44">
                          <w:rPr>
                            <w:rFonts w:ascii="Comic Sans MS" w:hAnsi="Comic Sans MS"/>
                            <w:b/>
                            <w:smallCaps/>
                            <w:sz w:val="28"/>
                            <w:szCs w:val="28"/>
                          </w:rPr>
                          <w:t>Strengthening</w:t>
                        </w:r>
                        <w:r w:rsidRPr="003C1F44">
                          <w:rPr>
                            <w:rFonts w:ascii="Comic Sans MS" w:hAnsi="Comic Sans MS"/>
                            <w:b/>
                            <w:smallCaps/>
                            <w:vanish/>
                            <w:sz w:val="28"/>
                            <w:szCs w:val="28"/>
                          </w:rPr>
                          <w:t>lihood of being correctable</w:t>
                        </w:r>
                        <w:r w:rsidRPr="003C1F44">
                          <w:rPr>
                            <w:rFonts w:ascii="Comic Sans MS" w:hAnsi="Comic Sans MS"/>
                            <w:b/>
                            <w:smallCaps/>
                            <w:vanish/>
                            <w:sz w:val="28"/>
                            <w:szCs w:val="28"/>
                          </w:rPr>
                          <w:cr/>
                          <w:t>in 1992.culty meeting of Azusa Pacific University byercise.</w:t>
                        </w:r>
                        <w:r w:rsidRPr="003C1F44">
                          <w:rPr>
                            <w:rFonts w:ascii="Comic Sans MS" w:hAnsi="Comic Sans MS"/>
                            <w:b/>
                            <w:smallCaps/>
                            <w:vanish/>
                            <w:sz w:val="28"/>
                            <w:szCs w:val="28"/>
                          </w:rPr>
                          <w:cr/>
                          <w:t>ut authorization.</w:t>
                        </w:r>
                        <w:r w:rsidRPr="003C1F44">
                          <w:rPr>
                            <w:rFonts w:ascii="Comic Sans MS" w:hAnsi="Comic Sans MS"/>
                            <w:b/>
                            <w:smallCaps/>
                            <w:vanish/>
                            <w:sz w:val="28"/>
                            <w:szCs w:val="28"/>
                          </w:rPr>
                          <w:cr/>
                          <w:t>nd</w:t>
                        </w:r>
                      </w:p>
                    </w:txbxContent>
                  </v:textbox>
                </v:shape>
              </v:group>
            </w:pict>
          </mc:Fallback>
        </mc:AlternateContent>
      </w:r>
      <w:r>
        <w:rPr>
          <w:rFonts w:ascii="Calibri" w:hAnsi="Calibri" w:cs="Calibri"/>
          <w:noProof/>
          <w:szCs w:val="24"/>
        </w:rPr>
        <w:drawing>
          <wp:anchor distT="0" distB="0" distL="114300" distR="114300" simplePos="0" relativeHeight="251676672" behindDoc="0" locked="0" layoutInCell="1" allowOverlap="1">
            <wp:simplePos x="0" y="0"/>
            <wp:positionH relativeFrom="column">
              <wp:posOffset>2514600</wp:posOffset>
            </wp:positionH>
            <wp:positionV relativeFrom="paragraph">
              <wp:posOffset>1885315</wp:posOffset>
            </wp:positionV>
            <wp:extent cx="800100" cy="1828800"/>
            <wp:effectExtent l="0" t="0" r="0" b="0"/>
            <wp:wrapNone/>
            <wp:docPr id="16" name="Picture 16" descr="DD000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D00046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flipV="1">
                      <a:off x="0" y="0"/>
                      <a:ext cx="8001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Cs w:val="24"/>
        </w:rPr>
        <mc:AlternateContent>
          <mc:Choice Requires="wpg">
            <w:drawing>
              <wp:anchor distT="0" distB="0" distL="114300" distR="114300" simplePos="0" relativeHeight="251660288" behindDoc="0" locked="0" layoutInCell="1" allowOverlap="1">
                <wp:simplePos x="0" y="0"/>
                <wp:positionH relativeFrom="column">
                  <wp:posOffset>1714500</wp:posOffset>
                </wp:positionH>
                <wp:positionV relativeFrom="paragraph">
                  <wp:posOffset>399415</wp:posOffset>
                </wp:positionV>
                <wp:extent cx="2552700" cy="1381125"/>
                <wp:effectExtent l="13335" t="8890" r="5715"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381125"/>
                          <a:chOff x="7236" y="1890"/>
                          <a:chExt cx="3240" cy="1845"/>
                        </a:xfrm>
                      </wpg:grpSpPr>
                      <wps:wsp>
                        <wps:cNvPr id="14" name="AutoShape 4"/>
                        <wps:cNvSpPr>
                          <a:spLocks noChangeArrowheads="1"/>
                        </wps:cNvSpPr>
                        <wps:spPr bwMode="auto">
                          <a:xfrm>
                            <a:off x="7236" y="1890"/>
                            <a:ext cx="3240" cy="18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5"/>
                        <wps:cNvSpPr txBox="1">
                          <a:spLocks noChangeArrowheads="1"/>
                        </wps:cNvSpPr>
                        <wps:spPr bwMode="auto">
                          <a:xfrm>
                            <a:off x="7296" y="2040"/>
                            <a:ext cx="310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383" w:rsidRPr="00322029" w:rsidRDefault="007E3383" w:rsidP="007E3383">
                              <w:pPr>
                                <w:jc w:val="center"/>
                                <w:rPr>
                                  <w:rFonts w:ascii="Comic Sans MS" w:hAnsi="Comic Sans MS"/>
                                  <w:b/>
                                  <w:smallCaps/>
                                  <w:spacing w:val="20"/>
                                  <w:sz w:val="28"/>
                                  <w:szCs w:val="28"/>
                                </w:rPr>
                              </w:pPr>
                              <w:r>
                                <w:rPr>
                                  <w:rFonts w:ascii="Comic Sans MS" w:hAnsi="Comic Sans MS"/>
                                  <w:b/>
                                  <w:smallCaps/>
                                  <w:spacing w:val="20"/>
                                  <w:sz w:val="28"/>
                                  <w:szCs w:val="28"/>
                                </w:rPr>
                                <w:t>Experience</w:t>
                              </w:r>
                            </w:p>
                            <w:p w:rsidR="007E3383" w:rsidRPr="00322029" w:rsidRDefault="007E3383" w:rsidP="007E3383">
                              <w:pPr>
                                <w:jc w:val="center"/>
                                <w:rPr>
                                  <w:rFonts w:ascii="Comic Sans MS" w:hAnsi="Comic Sans MS"/>
                                  <w:sz w:val="28"/>
                                  <w:szCs w:val="28"/>
                                </w:rPr>
                              </w:pPr>
                              <w:r w:rsidRPr="00322029">
                                <w:rPr>
                                  <w:rFonts w:ascii="Comic Sans MS" w:hAnsi="Comic Sans MS"/>
                                  <w:sz w:val="28"/>
                                  <w:szCs w:val="28"/>
                                </w:rPr>
                                <w:t>Framed by what we tent</w:t>
                              </w:r>
                              <w:r w:rsidRPr="00322029">
                                <w:rPr>
                                  <w:rFonts w:ascii="Comic Sans MS" w:hAnsi="Comic Sans MS"/>
                                  <w:sz w:val="28"/>
                                  <w:szCs w:val="28"/>
                                </w:rPr>
                                <w:t>a</w:t>
                              </w:r>
                              <w:r w:rsidRPr="00322029">
                                <w:rPr>
                                  <w:rFonts w:ascii="Comic Sans MS" w:hAnsi="Comic Sans MS"/>
                                  <w:sz w:val="28"/>
                                  <w:szCs w:val="28"/>
                                </w:rPr>
                                <w:t>tively hold to</w:t>
                              </w:r>
                            </w:p>
                            <w:p w:rsidR="007E3383" w:rsidRPr="00322029" w:rsidRDefault="007E3383" w:rsidP="007E3383">
                              <w:pPr>
                                <w:jc w:val="center"/>
                                <w:rPr>
                                  <w:rFonts w:ascii="Comic Sans MS" w:hAnsi="Comic Sans MS"/>
                                  <w:noProof/>
                                  <w:sz w:val="28"/>
                                  <w:szCs w:val="28"/>
                                </w:rPr>
                              </w:pPr>
                              <w:proofErr w:type="gramStart"/>
                              <w:r w:rsidRPr="00322029">
                                <w:rPr>
                                  <w:rFonts w:ascii="Comic Sans MS" w:hAnsi="Comic Sans MS"/>
                                  <w:sz w:val="28"/>
                                  <w:szCs w:val="28"/>
                                </w:rPr>
                                <w:t>be</w:t>
                              </w:r>
                              <w:proofErr w:type="gramEnd"/>
                              <w:r w:rsidRPr="00322029">
                                <w:rPr>
                                  <w:rFonts w:ascii="Comic Sans MS" w:hAnsi="Comic Sans MS"/>
                                  <w:sz w:val="28"/>
                                  <w:szCs w:val="28"/>
                                </w:rPr>
                                <w:t xml:space="preserve"> true about the world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6" style="position:absolute;left:0;text-align:left;margin-left:135pt;margin-top:31.45pt;width:201pt;height:108.75pt;z-index:251660288" coordorigin="7236,1890" coordsize="324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">
                <v:roundrect id="AutoShape 4" o:spid="_x0000_s1037" style="position:absolute;left:7236;top:1890;width:3240;height:18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shape id="Text Box 5" o:spid="_x0000_s1038" type="#_x0000_t202" style="position:absolute;left:7296;top:2040;width:310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E3383" w:rsidRPr="00322029" w:rsidRDefault="007E3383" w:rsidP="007E3383">
                        <w:pPr>
                          <w:jc w:val="center"/>
                          <w:rPr>
                            <w:rFonts w:ascii="Comic Sans MS" w:hAnsi="Comic Sans MS"/>
                            <w:b/>
                            <w:smallCaps/>
                            <w:spacing w:val="20"/>
                            <w:sz w:val="28"/>
                            <w:szCs w:val="28"/>
                          </w:rPr>
                        </w:pPr>
                        <w:r>
                          <w:rPr>
                            <w:rFonts w:ascii="Comic Sans MS" w:hAnsi="Comic Sans MS"/>
                            <w:b/>
                            <w:smallCaps/>
                            <w:spacing w:val="20"/>
                            <w:sz w:val="28"/>
                            <w:szCs w:val="28"/>
                          </w:rPr>
                          <w:t>Experience</w:t>
                        </w:r>
                      </w:p>
                      <w:p w:rsidR="007E3383" w:rsidRPr="00322029" w:rsidRDefault="007E3383" w:rsidP="007E3383">
                        <w:pPr>
                          <w:jc w:val="center"/>
                          <w:rPr>
                            <w:rFonts w:ascii="Comic Sans MS" w:hAnsi="Comic Sans MS"/>
                            <w:sz w:val="28"/>
                            <w:szCs w:val="28"/>
                          </w:rPr>
                        </w:pPr>
                        <w:r w:rsidRPr="00322029">
                          <w:rPr>
                            <w:rFonts w:ascii="Comic Sans MS" w:hAnsi="Comic Sans MS"/>
                            <w:sz w:val="28"/>
                            <w:szCs w:val="28"/>
                          </w:rPr>
                          <w:t>Framed by what we tent</w:t>
                        </w:r>
                        <w:r w:rsidRPr="00322029">
                          <w:rPr>
                            <w:rFonts w:ascii="Comic Sans MS" w:hAnsi="Comic Sans MS"/>
                            <w:sz w:val="28"/>
                            <w:szCs w:val="28"/>
                          </w:rPr>
                          <w:t>a</w:t>
                        </w:r>
                        <w:r w:rsidRPr="00322029">
                          <w:rPr>
                            <w:rFonts w:ascii="Comic Sans MS" w:hAnsi="Comic Sans MS"/>
                            <w:sz w:val="28"/>
                            <w:szCs w:val="28"/>
                          </w:rPr>
                          <w:t>tively hold to</w:t>
                        </w:r>
                      </w:p>
                      <w:p w:rsidR="007E3383" w:rsidRPr="00322029" w:rsidRDefault="007E3383" w:rsidP="007E3383">
                        <w:pPr>
                          <w:jc w:val="center"/>
                          <w:rPr>
                            <w:rFonts w:ascii="Comic Sans MS" w:hAnsi="Comic Sans MS"/>
                            <w:noProof/>
                            <w:sz w:val="28"/>
                            <w:szCs w:val="28"/>
                          </w:rPr>
                        </w:pPr>
                        <w:proofErr w:type="gramStart"/>
                        <w:r w:rsidRPr="00322029">
                          <w:rPr>
                            <w:rFonts w:ascii="Comic Sans MS" w:hAnsi="Comic Sans MS"/>
                            <w:sz w:val="28"/>
                            <w:szCs w:val="28"/>
                          </w:rPr>
                          <w:t>be</w:t>
                        </w:r>
                        <w:proofErr w:type="gramEnd"/>
                        <w:r w:rsidRPr="00322029">
                          <w:rPr>
                            <w:rFonts w:ascii="Comic Sans MS" w:hAnsi="Comic Sans MS"/>
                            <w:sz w:val="28"/>
                            <w:szCs w:val="28"/>
                          </w:rPr>
                          <w:t xml:space="preserve"> true about the world</w:t>
                        </w:r>
                      </w:p>
                    </w:txbxContent>
                  </v:textbox>
                </v:shape>
              </v:group>
            </w:pict>
          </mc:Fallback>
        </mc:AlternateContent>
      </w:r>
      <w:r>
        <w:rPr>
          <w:rFonts w:ascii="Calibri" w:hAnsi="Calibri" w:cs="Calibri"/>
          <w:noProof/>
          <w:szCs w:val="24"/>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3828415</wp:posOffset>
                </wp:positionV>
                <wp:extent cx="1371600" cy="1295400"/>
                <wp:effectExtent l="13335" t="8890" r="5715" b="1016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95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margin-left:-9pt;margin-top:301.45pt;width:108pt;height: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"/>
            </w:pict>
          </mc:Fallback>
        </mc:AlternateContent>
      </w:r>
      <w:r>
        <w:rPr>
          <w:rFonts w:ascii="Calibri" w:hAnsi="Calibri" w:cs="Calibri"/>
          <w:noProof/>
          <w:szCs w:val="24"/>
        </w:rPr>
        <w:drawing>
          <wp:anchor distT="0" distB="0" distL="114300" distR="114300" simplePos="0" relativeHeight="251671552" behindDoc="0" locked="0" layoutInCell="1" allowOverlap="1">
            <wp:simplePos x="0" y="0"/>
            <wp:positionH relativeFrom="column">
              <wp:posOffset>457200</wp:posOffset>
            </wp:positionH>
            <wp:positionV relativeFrom="paragraph">
              <wp:posOffset>5200015</wp:posOffset>
            </wp:positionV>
            <wp:extent cx="823595" cy="2313940"/>
            <wp:effectExtent l="438150" t="19050" r="128905" b="0"/>
            <wp:wrapNone/>
            <wp:docPr id="11" name="Picture 11" descr="DD0004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00047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879528">
                      <a:off x="0" y="0"/>
                      <a:ext cx="823595" cy="231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Cs w:val="24"/>
        </w:rPr>
        <mc:AlternateContent>
          <mc:Choice Requires="wpg">
            <w:drawing>
              <wp:anchor distT="0" distB="0" distL="114300" distR="114300" simplePos="0" relativeHeight="251667456" behindDoc="0" locked="0" layoutInCell="1" allowOverlap="1">
                <wp:simplePos x="0" y="0"/>
                <wp:positionH relativeFrom="column">
                  <wp:posOffset>1714500</wp:posOffset>
                </wp:positionH>
                <wp:positionV relativeFrom="paragraph">
                  <wp:posOffset>6114415</wp:posOffset>
                </wp:positionV>
                <wp:extent cx="2578100" cy="1563370"/>
                <wp:effectExtent l="13335" t="8890" r="8890"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1563370"/>
                          <a:chOff x="4298" y="12423"/>
                          <a:chExt cx="4060" cy="1922"/>
                        </a:xfrm>
                      </wpg:grpSpPr>
                      <wps:wsp>
                        <wps:cNvPr id="9" name="AutoShape 21"/>
                        <wps:cNvSpPr>
                          <a:spLocks noChangeArrowheads="1"/>
                        </wps:cNvSpPr>
                        <wps:spPr bwMode="auto">
                          <a:xfrm>
                            <a:off x="4298" y="12423"/>
                            <a:ext cx="4060" cy="19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22"/>
                        <wps:cNvSpPr txBox="1">
                          <a:spLocks noChangeArrowheads="1"/>
                        </wps:cNvSpPr>
                        <wps:spPr bwMode="auto">
                          <a:xfrm>
                            <a:off x="4408" y="12640"/>
                            <a:ext cx="3650"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383" w:rsidRPr="000250B2" w:rsidRDefault="007E3383" w:rsidP="007E3383">
                              <w:pPr>
                                <w:jc w:val="center"/>
                                <w:rPr>
                                  <w:rFonts w:ascii="Comic Sans MS" w:hAnsi="Comic Sans MS"/>
                                  <w:b/>
                                  <w:smallCaps/>
                                  <w:noProof/>
                                  <w:sz w:val="28"/>
                                  <w:szCs w:val="28"/>
                                </w:rPr>
                              </w:pPr>
                              <w:r w:rsidRPr="000250B2">
                                <w:rPr>
                                  <w:rFonts w:ascii="Comic Sans MS" w:hAnsi="Comic Sans MS"/>
                                  <w:b/>
                                  <w:smallCaps/>
                                  <w:noProof/>
                                  <w:sz w:val="28"/>
                                  <w:szCs w:val="28"/>
                                </w:rPr>
                                <w:t>Testing</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To increase the likelihood</w:t>
                              </w:r>
                            </w:p>
                            <w:p w:rsidR="007E3383" w:rsidRDefault="007E3383" w:rsidP="007E3383">
                              <w:pPr>
                                <w:jc w:val="center"/>
                                <w:rPr>
                                  <w:rFonts w:ascii="Comic Sans MS" w:hAnsi="Comic Sans MS"/>
                                  <w:noProof/>
                                  <w:sz w:val="28"/>
                                  <w:szCs w:val="28"/>
                                </w:rPr>
                              </w:pPr>
                              <w:r w:rsidRPr="003C1F44">
                                <w:rPr>
                                  <w:rFonts w:ascii="Comic Sans MS" w:hAnsi="Comic Sans MS"/>
                                  <w:noProof/>
                                  <w:sz w:val="28"/>
                                  <w:szCs w:val="28"/>
                                </w:rPr>
                                <w:t>of being correct</w:t>
                              </w:r>
                              <w:r>
                                <w:rPr>
                                  <w:rFonts w:ascii="Comic Sans MS" w:hAnsi="Comic Sans MS"/>
                                  <w:noProof/>
                                  <w:sz w:val="28"/>
                                  <w:szCs w:val="28"/>
                                </w:rPr>
                                <w:t xml:space="preserve"> (e.g., by</w:t>
                              </w:r>
                            </w:p>
                            <w:p w:rsidR="007E3383" w:rsidRPr="003C1F44" w:rsidRDefault="007E3383" w:rsidP="007E3383">
                              <w:pPr>
                                <w:jc w:val="center"/>
                                <w:rPr>
                                  <w:rFonts w:ascii="Comic Sans MS" w:hAnsi="Comic Sans MS"/>
                                  <w:noProof/>
                                  <w:sz w:val="28"/>
                                  <w:szCs w:val="28"/>
                                </w:rPr>
                              </w:pPr>
                              <w:r>
                                <w:rPr>
                                  <w:rFonts w:ascii="Comic Sans MS" w:hAnsi="Comic Sans MS"/>
                                  <w:noProof/>
                                  <w:sz w:val="28"/>
                                  <w:szCs w:val="28"/>
                                </w:rPr>
                                <w:t>asking questions)</w:t>
                              </w:r>
                              <w:r>
                                <w:rPr>
                                  <w:rFonts w:ascii="Comic Sans MS" w:hAnsi="Comic Sans MS"/>
                                  <w:b/>
                                  <w:smallCaps/>
                                  <w:vanish/>
                                  <w:sz w:val="28"/>
                                  <w:szCs w:val="28"/>
                                </w:rPr>
                                <w:t xml:space="preserve"> correctable</w:t>
                              </w:r>
                              <w:r>
                                <w:rPr>
                                  <w:rFonts w:ascii="Comic Sans MS" w:hAnsi="Comic Sans MS"/>
                                  <w:b/>
                                  <w:smallCaps/>
                                  <w:vanish/>
                                  <w:sz w:val="28"/>
                                  <w:szCs w:val="28"/>
                                </w:rPr>
                                <w:cr/>
                                <w:t>in 1992.culty meeting of Azusa Pacific University byercise.</w:t>
                              </w:r>
                              <w:r>
                                <w:rPr>
                                  <w:rFonts w:ascii="Comic Sans MS" w:hAnsi="Comic Sans MS"/>
                                  <w:b/>
                                  <w:smallCaps/>
                                  <w:vanish/>
                                  <w:sz w:val="28"/>
                                  <w:szCs w:val="28"/>
                                </w:rPr>
                                <w:cr/>
                                <w:t>ut authorization.</w:t>
                              </w:r>
                              <w:r>
                                <w:rPr>
                                  <w:rFonts w:ascii="Comic Sans MS" w:hAnsi="Comic Sans MS"/>
                                  <w:b/>
                                  <w:smallCaps/>
                                  <w:vanish/>
                                  <w:sz w:val="28"/>
                                  <w:szCs w:val="28"/>
                                </w:rPr>
                                <w:cr/>
                                <w:t>ndns) correctable</w:t>
                              </w:r>
                              <w:r>
                                <w:rPr>
                                  <w:rFonts w:ascii="Comic Sans MS" w:hAnsi="Comic Sans MS"/>
                                  <w:b/>
                                  <w:smallCaps/>
                                  <w:vanish/>
                                  <w:sz w:val="28"/>
                                  <w:szCs w:val="28"/>
                                </w:rPr>
                                <w:cr/>
                                <w:t>in 1992.culty meeting of Azusa Pacific University byercise.</w:t>
                              </w:r>
                              <w:r>
                                <w:rPr>
                                  <w:rFonts w:ascii="Comic Sans MS" w:hAnsi="Comic Sans MS"/>
                                  <w:b/>
                                  <w:smallCaps/>
                                  <w:vanish/>
                                  <w:sz w:val="28"/>
                                  <w:szCs w:val="28"/>
                                </w:rPr>
                                <w:cr/>
                                <w:t>ut authorization.</w:t>
                              </w:r>
                              <w:r>
                                <w:rPr>
                                  <w:rFonts w:ascii="Comic Sans MS" w:hAnsi="Comic Sans MS"/>
                                  <w:b/>
                                  <w:smallCaps/>
                                  <w:vanish/>
                                  <w:sz w:val="28"/>
                                  <w:szCs w:val="28"/>
                                </w:rPr>
                                <w:cr/>
                                <w:t>nd</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9" style="position:absolute;left:0;text-align:left;margin-left:135pt;margin-top:481.45pt;width:203pt;height:123.1pt;z-index:251667456" coordorigin="4298,12423" coordsize="406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">
                <v:roundrect id="AutoShape 21" o:spid="_x0000_s1040" style="position:absolute;left:4298;top:12423;width:4060;height:19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shape id="Text Box 22" o:spid="_x0000_s1041" type="#_x0000_t202" style="position:absolute;left:4408;top:12640;width:3650;height:17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MQM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6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JjEDHAAAA2wAAAA8AAAAAAAAAAAAAAAAAmAIAAGRy&#10;cy9kb3ducmV2LnhtbFBLBQYAAAAABAAEAPUAAACMAwAAAAA=&#10;" filled="f" stroked="f">
                  <v:textbox>
                    <w:txbxContent>
                      <w:p w:rsidR="007E3383" w:rsidRPr="000250B2" w:rsidRDefault="007E3383" w:rsidP="007E3383">
                        <w:pPr>
                          <w:jc w:val="center"/>
                          <w:rPr>
                            <w:rFonts w:ascii="Comic Sans MS" w:hAnsi="Comic Sans MS"/>
                            <w:b/>
                            <w:smallCaps/>
                            <w:noProof/>
                            <w:sz w:val="28"/>
                            <w:szCs w:val="28"/>
                          </w:rPr>
                        </w:pPr>
                        <w:r w:rsidRPr="000250B2">
                          <w:rPr>
                            <w:rFonts w:ascii="Comic Sans MS" w:hAnsi="Comic Sans MS"/>
                            <w:b/>
                            <w:smallCaps/>
                            <w:noProof/>
                            <w:sz w:val="28"/>
                            <w:szCs w:val="28"/>
                          </w:rPr>
                          <w:t>Testing</w:t>
                        </w:r>
                      </w:p>
                      <w:p w:rsidR="007E3383" w:rsidRPr="003C1F44" w:rsidRDefault="007E3383" w:rsidP="007E3383">
                        <w:pPr>
                          <w:jc w:val="center"/>
                          <w:rPr>
                            <w:rFonts w:ascii="Comic Sans MS" w:hAnsi="Comic Sans MS"/>
                            <w:noProof/>
                            <w:sz w:val="28"/>
                            <w:szCs w:val="28"/>
                          </w:rPr>
                        </w:pPr>
                        <w:r w:rsidRPr="003C1F44">
                          <w:rPr>
                            <w:rFonts w:ascii="Comic Sans MS" w:hAnsi="Comic Sans MS"/>
                            <w:noProof/>
                            <w:sz w:val="28"/>
                            <w:szCs w:val="28"/>
                          </w:rPr>
                          <w:t>To increase the likelihood</w:t>
                        </w:r>
                      </w:p>
                      <w:p w:rsidR="007E3383" w:rsidRDefault="007E3383" w:rsidP="007E3383">
                        <w:pPr>
                          <w:jc w:val="center"/>
                          <w:rPr>
                            <w:rFonts w:ascii="Comic Sans MS" w:hAnsi="Comic Sans MS"/>
                            <w:noProof/>
                            <w:sz w:val="28"/>
                            <w:szCs w:val="28"/>
                          </w:rPr>
                        </w:pPr>
                        <w:r w:rsidRPr="003C1F44">
                          <w:rPr>
                            <w:rFonts w:ascii="Comic Sans MS" w:hAnsi="Comic Sans MS"/>
                            <w:noProof/>
                            <w:sz w:val="28"/>
                            <w:szCs w:val="28"/>
                          </w:rPr>
                          <w:t>of being correct</w:t>
                        </w:r>
                        <w:r>
                          <w:rPr>
                            <w:rFonts w:ascii="Comic Sans MS" w:hAnsi="Comic Sans MS"/>
                            <w:noProof/>
                            <w:sz w:val="28"/>
                            <w:szCs w:val="28"/>
                          </w:rPr>
                          <w:t xml:space="preserve"> (e.g., by</w:t>
                        </w:r>
                      </w:p>
                      <w:p w:rsidR="007E3383" w:rsidRPr="003C1F44" w:rsidRDefault="007E3383" w:rsidP="007E3383">
                        <w:pPr>
                          <w:jc w:val="center"/>
                          <w:rPr>
                            <w:rFonts w:ascii="Comic Sans MS" w:hAnsi="Comic Sans MS"/>
                            <w:noProof/>
                            <w:sz w:val="28"/>
                            <w:szCs w:val="28"/>
                          </w:rPr>
                        </w:pPr>
                        <w:r>
                          <w:rPr>
                            <w:rFonts w:ascii="Comic Sans MS" w:hAnsi="Comic Sans MS"/>
                            <w:noProof/>
                            <w:sz w:val="28"/>
                            <w:szCs w:val="28"/>
                          </w:rPr>
                          <w:t>asking questions)</w:t>
                        </w:r>
                        <w:r>
                          <w:rPr>
                            <w:rFonts w:ascii="Comic Sans MS" w:hAnsi="Comic Sans MS"/>
                            <w:b/>
                            <w:smallCaps/>
                            <w:vanish/>
                            <w:sz w:val="28"/>
                            <w:szCs w:val="28"/>
                          </w:rPr>
                          <w:t xml:space="preserve"> correctable</w:t>
                        </w:r>
                        <w:r>
                          <w:rPr>
                            <w:rFonts w:ascii="Comic Sans MS" w:hAnsi="Comic Sans MS"/>
                            <w:b/>
                            <w:smallCaps/>
                            <w:vanish/>
                            <w:sz w:val="28"/>
                            <w:szCs w:val="28"/>
                          </w:rPr>
                          <w:cr/>
                          <w:t>in 1992.culty meeting of Azusa Pacific University byercise.</w:t>
                        </w:r>
                        <w:r>
                          <w:rPr>
                            <w:rFonts w:ascii="Comic Sans MS" w:hAnsi="Comic Sans MS"/>
                            <w:b/>
                            <w:smallCaps/>
                            <w:vanish/>
                            <w:sz w:val="28"/>
                            <w:szCs w:val="28"/>
                          </w:rPr>
                          <w:cr/>
                          <w:t>ut authorization.</w:t>
                        </w:r>
                        <w:r>
                          <w:rPr>
                            <w:rFonts w:ascii="Comic Sans MS" w:hAnsi="Comic Sans MS"/>
                            <w:b/>
                            <w:smallCaps/>
                            <w:vanish/>
                            <w:sz w:val="28"/>
                            <w:szCs w:val="28"/>
                          </w:rPr>
                          <w:cr/>
                          <w:t>ndns) correctable</w:t>
                        </w:r>
                        <w:r>
                          <w:rPr>
                            <w:rFonts w:ascii="Comic Sans MS" w:hAnsi="Comic Sans MS"/>
                            <w:b/>
                            <w:smallCaps/>
                            <w:vanish/>
                            <w:sz w:val="28"/>
                            <w:szCs w:val="28"/>
                          </w:rPr>
                          <w:cr/>
                          <w:t>in 1992.culty meeting of Azusa Pacific University byercise.</w:t>
                        </w:r>
                        <w:r>
                          <w:rPr>
                            <w:rFonts w:ascii="Comic Sans MS" w:hAnsi="Comic Sans MS"/>
                            <w:b/>
                            <w:smallCaps/>
                            <w:vanish/>
                            <w:sz w:val="28"/>
                            <w:szCs w:val="28"/>
                          </w:rPr>
                          <w:cr/>
                          <w:t>ut authorization.</w:t>
                        </w:r>
                        <w:r>
                          <w:rPr>
                            <w:rFonts w:ascii="Comic Sans MS" w:hAnsi="Comic Sans MS"/>
                            <w:b/>
                            <w:smallCaps/>
                            <w:vanish/>
                            <w:sz w:val="28"/>
                            <w:szCs w:val="28"/>
                          </w:rPr>
                          <w:cr/>
                          <w:t>nd</w:t>
                        </w:r>
                      </w:p>
                    </w:txbxContent>
                  </v:textbox>
                </v:shape>
              </v:group>
            </w:pict>
          </mc:Fallback>
        </mc:AlternateContent>
      </w:r>
      <w:r>
        <w:rPr>
          <w:rFonts w:ascii="Calibri" w:hAnsi="Calibri" w:cs="Calibri"/>
          <w:noProof/>
          <w:szCs w:val="24"/>
        </w:rPr>
        <w:drawing>
          <wp:anchor distT="0" distB="0" distL="114300" distR="114300" simplePos="0" relativeHeight="251675648" behindDoc="0" locked="0" layoutInCell="1" allowOverlap="1">
            <wp:simplePos x="0" y="0"/>
            <wp:positionH relativeFrom="column">
              <wp:posOffset>4686300</wp:posOffset>
            </wp:positionH>
            <wp:positionV relativeFrom="paragraph">
              <wp:posOffset>5314315</wp:posOffset>
            </wp:positionV>
            <wp:extent cx="823595" cy="2313940"/>
            <wp:effectExtent l="114300" t="19050" r="433705" b="0"/>
            <wp:wrapNone/>
            <wp:docPr id="7" name="Picture 7" descr="DD0004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D00047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879528" flipH="1">
                      <a:off x="0" y="0"/>
                      <a:ext cx="823595" cy="231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Cs w:val="24"/>
        </w:rPr>
        <mc:AlternateContent>
          <mc:Choice Requires="wpg">
            <w:drawing>
              <wp:anchor distT="0" distB="0" distL="114300" distR="114300" simplePos="0" relativeHeight="251666432" behindDoc="0" locked="0" layoutInCell="1" allowOverlap="1">
                <wp:simplePos x="0" y="0"/>
                <wp:positionH relativeFrom="column">
                  <wp:posOffset>1714500</wp:posOffset>
                </wp:positionH>
                <wp:positionV relativeFrom="paragraph">
                  <wp:posOffset>3828415</wp:posOffset>
                </wp:positionV>
                <wp:extent cx="2578100" cy="1333500"/>
                <wp:effectExtent l="13335" t="8890" r="8890"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1333500"/>
                          <a:chOff x="4318" y="7683"/>
                          <a:chExt cx="4060" cy="1920"/>
                        </a:xfrm>
                      </wpg:grpSpPr>
                      <wps:wsp>
                        <wps:cNvPr id="5" name="AutoShape 18"/>
                        <wps:cNvSpPr>
                          <a:spLocks noChangeArrowheads="1"/>
                        </wps:cNvSpPr>
                        <wps:spPr bwMode="auto">
                          <a:xfrm>
                            <a:off x="4318" y="7683"/>
                            <a:ext cx="4060" cy="19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19"/>
                        <wps:cNvSpPr txBox="1">
                          <a:spLocks noChangeArrowheads="1"/>
                        </wps:cNvSpPr>
                        <wps:spPr bwMode="auto">
                          <a:xfrm>
                            <a:off x="4760" y="7880"/>
                            <a:ext cx="3089" cy="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383" w:rsidRPr="000250B2" w:rsidRDefault="007E3383" w:rsidP="007E3383">
                              <w:pPr>
                                <w:jc w:val="center"/>
                                <w:rPr>
                                  <w:rFonts w:ascii="Comic Sans MS" w:hAnsi="Comic Sans MS"/>
                                  <w:b/>
                                  <w:smallCaps/>
                                  <w:sz w:val="28"/>
                                  <w:szCs w:val="28"/>
                                </w:rPr>
                              </w:pPr>
                              <w:r w:rsidRPr="000250B2">
                                <w:rPr>
                                  <w:rFonts w:ascii="Comic Sans MS" w:hAnsi="Comic Sans MS"/>
                                  <w:b/>
                                  <w:smallCaps/>
                                  <w:sz w:val="28"/>
                                  <w:szCs w:val="28"/>
                                </w:rPr>
                                <w:t>Interpretations</w:t>
                              </w:r>
                            </w:p>
                            <w:p w:rsidR="007E3383" w:rsidRPr="003C1F44" w:rsidRDefault="007E3383" w:rsidP="007E3383">
                              <w:pPr>
                                <w:jc w:val="center"/>
                                <w:rPr>
                                  <w:rFonts w:ascii="Comic Sans MS" w:hAnsi="Comic Sans MS"/>
                                  <w:sz w:val="28"/>
                                  <w:szCs w:val="28"/>
                                </w:rPr>
                              </w:pPr>
                              <w:r w:rsidRPr="003C1F44">
                                <w:rPr>
                                  <w:rFonts w:ascii="Comic Sans MS" w:hAnsi="Comic Sans MS"/>
                                  <w:sz w:val="28"/>
                                  <w:szCs w:val="28"/>
                                </w:rPr>
                                <w:t>To make sense of the</w:t>
                              </w:r>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experience</w:t>
                              </w:r>
                              <w:proofErr w:type="gramEnd"/>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2" style="position:absolute;left:0;text-align:left;margin-left:135pt;margin-top:301.45pt;width:203pt;height:105pt;z-index:251666432" coordorigin="4318,7683" coordsize="406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">
                <v:roundrect id="AutoShape 18" o:spid="_x0000_s1043" style="position:absolute;left:4318;top:7683;width:4060;height:19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shape id="Text Box 19" o:spid="_x0000_s1044" type="#_x0000_t202" style="position:absolute;left:4760;top:7880;width:3089;height:17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CRcEA&#10;AADaAAAADwAAAGRycy9kb3ducmV2LnhtbESPzYoCMRCE78K+Q+gFb5pZQZFZo4giCOLBH/DaJL2T&#10;wUlndhI1vv1mQfBYVNVX1GyRXCPu1IXas4KvYQGCWHtTc6XgfNoMpiBCRDbYeCYFTwqwmH/0Zlga&#10;/+AD3Y+xEhnCoUQFNsa2lDJoSw7D0LfE2fvxncOYZVdJ0+Ejw10jR0UxkQ5rzgsWW1pZ0tfjzSn4&#10;pfV+eRmftd6k8W6vrdlNk1Gq/5mW3yAipfgOv9pbo2AC/1fy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WAkXBAAAA2gAAAA8AAAAAAAAAAAAAAAAAmAIAAGRycy9kb3du&#10;cmV2LnhtbFBLBQYAAAAABAAEAPUAAACGAwAAAAA=&#10;" stroked="f">
                  <v:textbox>
                    <w:txbxContent>
                      <w:p w:rsidR="007E3383" w:rsidRPr="000250B2" w:rsidRDefault="007E3383" w:rsidP="007E3383">
                        <w:pPr>
                          <w:jc w:val="center"/>
                          <w:rPr>
                            <w:rFonts w:ascii="Comic Sans MS" w:hAnsi="Comic Sans MS"/>
                            <w:b/>
                            <w:smallCaps/>
                            <w:sz w:val="28"/>
                            <w:szCs w:val="28"/>
                          </w:rPr>
                        </w:pPr>
                        <w:r w:rsidRPr="000250B2">
                          <w:rPr>
                            <w:rFonts w:ascii="Comic Sans MS" w:hAnsi="Comic Sans MS"/>
                            <w:b/>
                            <w:smallCaps/>
                            <w:sz w:val="28"/>
                            <w:szCs w:val="28"/>
                          </w:rPr>
                          <w:t>Interpretations</w:t>
                        </w:r>
                      </w:p>
                      <w:p w:rsidR="007E3383" w:rsidRPr="003C1F44" w:rsidRDefault="007E3383" w:rsidP="007E3383">
                        <w:pPr>
                          <w:jc w:val="center"/>
                          <w:rPr>
                            <w:rFonts w:ascii="Comic Sans MS" w:hAnsi="Comic Sans MS"/>
                            <w:sz w:val="28"/>
                            <w:szCs w:val="28"/>
                          </w:rPr>
                        </w:pPr>
                        <w:r w:rsidRPr="003C1F44">
                          <w:rPr>
                            <w:rFonts w:ascii="Comic Sans MS" w:hAnsi="Comic Sans MS"/>
                            <w:sz w:val="28"/>
                            <w:szCs w:val="28"/>
                          </w:rPr>
                          <w:t>To make sense of the</w:t>
                        </w:r>
                      </w:p>
                      <w:p w:rsidR="007E3383" w:rsidRPr="003C1F44" w:rsidRDefault="007E3383" w:rsidP="007E3383">
                        <w:pPr>
                          <w:jc w:val="center"/>
                          <w:rPr>
                            <w:rFonts w:ascii="Comic Sans MS" w:hAnsi="Comic Sans MS"/>
                            <w:sz w:val="28"/>
                            <w:szCs w:val="28"/>
                          </w:rPr>
                        </w:pPr>
                        <w:proofErr w:type="gramStart"/>
                        <w:r w:rsidRPr="003C1F44">
                          <w:rPr>
                            <w:rFonts w:ascii="Comic Sans MS" w:hAnsi="Comic Sans MS"/>
                            <w:sz w:val="28"/>
                            <w:szCs w:val="28"/>
                          </w:rPr>
                          <w:t>experience</w:t>
                        </w:r>
                        <w:proofErr w:type="gramEnd"/>
                      </w:p>
                    </w:txbxContent>
                  </v:textbox>
                </v:shape>
              </v:group>
            </w:pict>
          </mc:Fallback>
        </mc:AlternateContent>
      </w:r>
      <w:r>
        <w:rPr>
          <w:rFonts w:ascii="Calibri" w:hAnsi="Calibri" w:cs="Calibri"/>
          <w:noProof/>
          <w:szCs w:val="24"/>
        </w:rPr>
        <w:drawing>
          <wp:anchor distT="0" distB="0" distL="114300" distR="114300" simplePos="0" relativeHeight="251674624" behindDoc="0" locked="0" layoutInCell="1" allowOverlap="1">
            <wp:simplePos x="0" y="0"/>
            <wp:positionH relativeFrom="column">
              <wp:posOffset>4914900</wp:posOffset>
            </wp:positionH>
            <wp:positionV relativeFrom="paragraph">
              <wp:posOffset>2914015</wp:posOffset>
            </wp:positionV>
            <wp:extent cx="647700" cy="756920"/>
            <wp:effectExtent l="0" t="0" r="0" b="5080"/>
            <wp:wrapNone/>
            <wp:docPr id="3" name="Picture 3" descr="DD000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00046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64770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Cs w:val="24"/>
        </w:rPr>
        <w:drawing>
          <wp:anchor distT="0" distB="0" distL="114300" distR="114300" simplePos="0" relativeHeight="251672576" behindDoc="0" locked="0" layoutInCell="1" allowOverlap="1">
            <wp:simplePos x="0" y="0"/>
            <wp:positionH relativeFrom="column">
              <wp:posOffset>4343400</wp:posOffset>
            </wp:positionH>
            <wp:positionV relativeFrom="paragraph">
              <wp:posOffset>513715</wp:posOffset>
            </wp:positionV>
            <wp:extent cx="1697355" cy="1402080"/>
            <wp:effectExtent l="0" t="0" r="0" b="7620"/>
            <wp:wrapNone/>
            <wp:docPr id="2" name="Picture 2" descr="DD000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D00036_"/>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735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05A">
        <w:rPr>
          <w:rFonts w:ascii="Calibri" w:hAnsi="Calibri" w:cs="Calibri"/>
          <w:szCs w:val="24"/>
        </w:rPr>
        <w:br w:type="page"/>
      </w:r>
      <w:r w:rsidRPr="00CF03B4">
        <w:rPr>
          <w:rFonts w:ascii="Calibri" w:hAnsi="Calibri" w:cs="Calibri"/>
          <w:b/>
          <w:sz w:val="40"/>
          <w:szCs w:val="40"/>
        </w:rPr>
        <w:lastRenderedPageBreak/>
        <w:t>Theological Rubric</w:t>
      </w:r>
      <w:r>
        <w:rPr>
          <w:rFonts w:ascii="Calibri" w:hAnsi="Calibri" w:cs="Calibri"/>
          <w:b/>
          <w:sz w:val="40"/>
          <w:szCs w:val="40"/>
        </w:rPr>
        <w:t>s</w:t>
      </w:r>
    </w:p>
    <w:p w:rsidR="007E3383" w:rsidRPr="00A0405A" w:rsidRDefault="007E3383" w:rsidP="007E3383">
      <w:pPr>
        <w:keepNext/>
        <w:tabs>
          <w:tab w:val="center" w:pos="4680"/>
        </w:tabs>
        <w:suppressAutoHyphens/>
        <w:jc w:val="center"/>
        <w:rPr>
          <w:rFonts w:ascii="Calibri" w:hAnsi="Calibri" w:cs="Calibri"/>
          <w:szCs w:val="24"/>
        </w:rPr>
      </w:pPr>
    </w:p>
    <w:p w:rsidR="007E3383" w:rsidRPr="00A0405A" w:rsidRDefault="007E3383" w:rsidP="007E3383">
      <w:pPr>
        <w:keepNext/>
        <w:tabs>
          <w:tab w:val="center" w:pos="4680"/>
        </w:tabs>
        <w:suppressAutoHyphens/>
        <w:jc w:val="center"/>
        <w:rPr>
          <w:rFonts w:ascii="Calibri" w:hAnsi="Calibri" w:cs="Calibri"/>
          <w:szCs w:val="24"/>
        </w:rPr>
      </w:pPr>
    </w:p>
    <w:p w:rsidR="007E3383" w:rsidRPr="00A0405A" w:rsidRDefault="007E3383" w:rsidP="007E3383">
      <w:pPr>
        <w:jc w:val="center"/>
        <w:rPr>
          <w:rFonts w:ascii="Calibri" w:hAnsi="Calibri" w:cs="Calibri"/>
          <w:b/>
          <w:szCs w:val="24"/>
        </w:rPr>
      </w:pPr>
      <w:r w:rsidRPr="00A0405A">
        <w:rPr>
          <w:rFonts w:ascii="Calibri" w:hAnsi="Calibri" w:cs="Calibri"/>
          <w:b/>
          <w:szCs w:val="24"/>
        </w:rPr>
        <w:t xml:space="preserve">Assessment of </w:t>
      </w:r>
      <w:r>
        <w:rPr>
          <w:rFonts w:ascii="Calibri" w:hAnsi="Calibri" w:cs="Calibri"/>
          <w:b/>
          <w:szCs w:val="24"/>
        </w:rPr>
        <w:t>the</w:t>
      </w:r>
      <w:r w:rsidRPr="00A0405A">
        <w:rPr>
          <w:rFonts w:ascii="Calibri" w:hAnsi="Calibri" w:cs="Calibri"/>
          <w:b/>
          <w:szCs w:val="24"/>
        </w:rPr>
        <w:t xml:space="preserve"> Graduate School of Theology Core Competencies</w:t>
      </w:r>
    </w:p>
    <w:p w:rsidR="007E3383" w:rsidRPr="00A0405A" w:rsidRDefault="007E3383" w:rsidP="007E3383">
      <w:pPr>
        <w:jc w:val="center"/>
        <w:rPr>
          <w:rFonts w:ascii="Calibri" w:hAnsi="Calibri" w:cs="Calibri"/>
          <w:b/>
          <w:szCs w:val="24"/>
        </w:rPr>
      </w:pPr>
    </w:p>
    <w:p w:rsidR="007E3383" w:rsidRPr="00A0405A" w:rsidRDefault="007E3383" w:rsidP="007E3383">
      <w:pPr>
        <w:ind w:left="720"/>
        <w:jc w:val="center"/>
        <w:rPr>
          <w:rFonts w:ascii="Calibri" w:hAnsi="Calibri" w:cs="Calibri"/>
          <w:b/>
          <w:szCs w:val="24"/>
        </w:rPr>
      </w:pPr>
      <w:r w:rsidRPr="00A0405A">
        <w:rPr>
          <w:rFonts w:ascii="Calibri" w:hAnsi="Calibri" w:cs="Calibri"/>
          <w:b/>
          <w:szCs w:val="24"/>
        </w:rPr>
        <w:t>Think Theologically: Reflect theologically, integrating scripture, church</w:t>
      </w:r>
    </w:p>
    <w:p w:rsidR="007E3383" w:rsidRPr="00A0405A" w:rsidRDefault="007E3383" w:rsidP="007E3383">
      <w:pPr>
        <w:ind w:left="720"/>
        <w:jc w:val="center"/>
        <w:rPr>
          <w:rFonts w:ascii="Calibri" w:hAnsi="Calibri" w:cs="Calibri"/>
          <w:b/>
          <w:szCs w:val="24"/>
        </w:rPr>
      </w:pPr>
      <w:proofErr w:type="gramStart"/>
      <w:r w:rsidRPr="00A0405A">
        <w:rPr>
          <w:rFonts w:ascii="Calibri" w:hAnsi="Calibri" w:cs="Calibri"/>
          <w:b/>
          <w:szCs w:val="24"/>
        </w:rPr>
        <w:t>tradition</w:t>
      </w:r>
      <w:proofErr w:type="gramEnd"/>
      <w:r w:rsidRPr="00A0405A">
        <w:rPr>
          <w:rFonts w:ascii="Calibri" w:hAnsi="Calibri" w:cs="Calibri"/>
          <w:b/>
          <w:szCs w:val="24"/>
        </w:rPr>
        <w:t>, reason, and exp</w:t>
      </w:r>
      <w:r w:rsidRPr="00A0405A">
        <w:rPr>
          <w:rFonts w:ascii="Calibri" w:hAnsi="Calibri" w:cs="Calibri"/>
          <w:b/>
          <w:szCs w:val="24"/>
        </w:rPr>
        <w:t>e</w:t>
      </w:r>
      <w:r w:rsidRPr="00A0405A">
        <w:rPr>
          <w:rFonts w:ascii="Calibri" w:hAnsi="Calibri" w:cs="Calibri"/>
          <w:b/>
          <w:szCs w:val="24"/>
        </w:rPr>
        <w:t>rience.</w:t>
      </w:r>
    </w:p>
    <w:p w:rsidR="007E3383" w:rsidRPr="00A0405A" w:rsidRDefault="007E3383" w:rsidP="007E3383">
      <w:pPr>
        <w:rPr>
          <w:rFonts w:ascii="Calibri" w:hAnsi="Calibri" w:cs="Calibri"/>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1858"/>
        <w:gridCol w:w="1857"/>
        <w:gridCol w:w="1858"/>
        <w:gridCol w:w="1858"/>
        <w:gridCol w:w="900"/>
      </w:tblGrid>
      <w:tr w:rsidR="007E3383" w:rsidRPr="00A0405A" w:rsidTr="00560AE9">
        <w:tc>
          <w:tcPr>
            <w:tcW w:w="1857" w:type="dxa"/>
          </w:tcPr>
          <w:p w:rsidR="007E3383" w:rsidRPr="00A0405A" w:rsidRDefault="007E3383" w:rsidP="00560AE9">
            <w:pPr>
              <w:jc w:val="center"/>
              <w:rPr>
                <w:rFonts w:ascii="Calibri" w:hAnsi="Calibri" w:cs="Calibri"/>
                <w:b/>
                <w:szCs w:val="24"/>
              </w:rPr>
            </w:pPr>
          </w:p>
          <w:p w:rsidR="007E3383" w:rsidRPr="00A0405A" w:rsidRDefault="007E3383" w:rsidP="00560AE9">
            <w:pPr>
              <w:jc w:val="center"/>
              <w:rPr>
                <w:rFonts w:ascii="Calibri" w:hAnsi="Calibri" w:cs="Calibri"/>
                <w:b/>
                <w:szCs w:val="24"/>
              </w:rPr>
            </w:pPr>
            <w:r w:rsidRPr="00A0405A">
              <w:rPr>
                <w:rFonts w:ascii="Calibri" w:hAnsi="Calibri" w:cs="Calibri"/>
                <w:b/>
                <w:szCs w:val="24"/>
              </w:rPr>
              <w:t>Standard of Evalu</w:t>
            </w:r>
            <w:r w:rsidRPr="00A0405A">
              <w:rPr>
                <w:rFonts w:ascii="Calibri" w:hAnsi="Calibri" w:cs="Calibri"/>
                <w:b/>
                <w:szCs w:val="24"/>
              </w:rPr>
              <w:t>a</w:t>
            </w:r>
            <w:r w:rsidRPr="00A0405A">
              <w:rPr>
                <w:rFonts w:ascii="Calibri" w:hAnsi="Calibri" w:cs="Calibri"/>
                <w:b/>
                <w:szCs w:val="24"/>
              </w:rPr>
              <w:t>tion</w:t>
            </w:r>
          </w:p>
          <w:p w:rsidR="007E3383" w:rsidRPr="00A0405A" w:rsidRDefault="007E3383" w:rsidP="00560AE9">
            <w:pPr>
              <w:jc w:val="center"/>
              <w:rPr>
                <w:rFonts w:ascii="Calibri" w:hAnsi="Calibri" w:cs="Calibri"/>
                <w:b/>
                <w:szCs w:val="24"/>
              </w:rPr>
            </w:pPr>
          </w:p>
        </w:tc>
        <w:tc>
          <w:tcPr>
            <w:tcW w:w="1858" w:type="dxa"/>
          </w:tcPr>
          <w:p w:rsidR="007E3383" w:rsidRPr="00A0405A" w:rsidRDefault="007E3383" w:rsidP="00560AE9">
            <w:pPr>
              <w:jc w:val="center"/>
              <w:rPr>
                <w:rFonts w:ascii="Calibri" w:hAnsi="Calibri" w:cs="Calibri"/>
                <w:b/>
                <w:szCs w:val="24"/>
              </w:rPr>
            </w:pPr>
          </w:p>
          <w:p w:rsidR="007E3383" w:rsidRPr="00A0405A" w:rsidRDefault="007E3383" w:rsidP="00560AE9">
            <w:pPr>
              <w:jc w:val="center"/>
              <w:rPr>
                <w:rFonts w:ascii="Calibri" w:hAnsi="Calibri" w:cs="Calibri"/>
                <w:b/>
                <w:szCs w:val="24"/>
              </w:rPr>
            </w:pPr>
            <w:r w:rsidRPr="00A0405A">
              <w:rPr>
                <w:rFonts w:ascii="Calibri" w:hAnsi="Calibri" w:cs="Calibri"/>
                <w:b/>
                <w:szCs w:val="24"/>
              </w:rPr>
              <w:t>1</w:t>
            </w:r>
          </w:p>
          <w:p w:rsidR="007E3383" w:rsidRPr="00A0405A" w:rsidRDefault="007E3383" w:rsidP="00560AE9">
            <w:pPr>
              <w:jc w:val="center"/>
              <w:rPr>
                <w:rFonts w:ascii="Calibri" w:hAnsi="Calibri" w:cs="Calibri"/>
                <w:b/>
                <w:szCs w:val="24"/>
              </w:rPr>
            </w:pPr>
            <w:r w:rsidRPr="00A0405A">
              <w:rPr>
                <w:rFonts w:ascii="Calibri" w:hAnsi="Calibri" w:cs="Calibri"/>
                <w:b/>
                <w:szCs w:val="24"/>
              </w:rPr>
              <w:t>Beginning</w:t>
            </w:r>
          </w:p>
        </w:tc>
        <w:tc>
          <w:tcPr>
            <w:tcW w:w="1857" w:type="dxa"/>
          </w:tcPr>
          <w:p w:rsidR="007E3383" w:rsidRPr="00A0405A" w:rsidRDefault="007E3383" w:rsidP="00560AE9">
            <w:pPr>
              <w:jc w:val="center"/>
              <w:rPr>
                <w:rFonts w:ascii="Calibri" w:hAnsi="Calibri" w:cs="Calibri"/>
                <w:b/>
                <w:szCs w:val="24"/>
              </w:rPr>
            </w:pPr>
          </w:p>
          <w:p w:rsidR="007E3383" w:rsidRPr="00A0405A" w:rsidRDefault="007E3383" w:rsidP="00560AE9">
            <w:pPr>
              <w:jc w:val="center"/>
              <w:rPr>
                <w:rFonts w:ascii="Calibri" w:hAnsi="Calibri" w:cs="Calibri"/>
                <w:b/>
                <w:szCs w:val="24"/>
              </w:rPr>
            </w:pPr>
            <w:r w:rsidRPr="00A0405A">
              <w:rPr>
                <w:rFonts w:ascii="Calibri" w:hAnsi="Calibri" w:cs="Calibri"/>
                <w:b/>
                <w:szCs w:val="24"/>
              </w:rPr>
              <w:t>2</w:t>
            </w:r>
          </w:p>
          <w:p w:rsidR="007E3383" w:rsidRPr="00A0405A" w:rsidRDefault="007E3383" w:rsidP="00560AE9">
            <w:pPr>
              <w:jc w:val="center"/>
              <w:rPr>
                <w:rFonts w:ascii="Calibri" w:hAnsi="Calibri" w:cs="Calibri"/>
                <w:b/>
                <w:szCs w:val="24"/>
              </w:rPr>
            </w:pPr>
            <w:r w:rsidRPr="00A0405A">
              <w:rPr>
                <w:rFonts w:ascii="Calibri" w:hAnsi="Calibri" w:cs="Calibri"/>
                <w:b/>
                <w:szCs w:val="24"/>
              </w:rPr>
              <w:t>Developing</w:t>
            </w:r>
          </w:p>
        </w:tc>
        <w:tc>
          <w:tcPr>
            <w:tcW w:w="1858" w:type="dxa"/>
          </w:tcPr>
          <w:p w:rsidR="007E3383" w:rsidRPr="00A0405A" w:rsidRDefault="007E3383" w:rsidP="00560AE9">
            <w:pPr>
              <w:jc w:val="center"/>
              <w:rPr>
                <w:rFonts w:ascii="Calibri" w:hAnsi="Calibri" w:cs="Calibri"/>
                <w:b/>
                <w:szCs w:val="24"/>
              </w:rPr>
            </w:pPr>
          </w:p>
          <w:p w:rsidR="007E3383" w:rsidRPr="00A0405A" w:rsidRDefault="007E3383" w:rsidP="00560AE9">
            <w:pPr>
              <w:jc w:val="center"/>
              <w:rPr>
                <w:rFonts w:ascii="Calibri" w:hAnsi="Calibri" w:cs="Calibri"/>
                <w:b/>
                <w:szCs w:val="24"/>
              </w:rPr>
            </w:pPr>
            <w:r w:rsidRPr="00A0405A">
              <w:rPr>
                <w:rFonts w:ascii="Calibri" w:hAnsi="Calibri" w:cs="Calibri"/>
                <w:b/>
                <w:szCs w:val="24"/>
              </w:rPr>
              <w:t>3</w:t>
            </w:r>
          </w:p>
          <w:p w:rsidR="007E3383" w:rsidRPr="00A0405A" w:rsidRDefault="007E3383" w:rsidP="00560AE9">
            <w:pPr>
              <w:jc w:val="center"/>
              <w:rPr>
                <w:rFonts w:ascii="Calibri" w:hAnsi="Calibri" w:cs="Calibri"/>
                <w:b/>
                <w:szCs w:val="24"/>
              </w:rPr>
            </w:pPr>
            <w:r w:rsidRPr="00A0405A">
              <w:rPr>
                <w:rFonts w:ascii="Calibri" w:hAnsi="Calibri" w:cs="Calibri"/>
                <w:b/>
                <w:szCs w:val="24"/>
              </w:rPr>
              <w:t>Acco</w:t>
            </w:r>
            <w:r w:rsidRPr="00A0405A">
              <w:rPr>
                <w:rFonts w:ascii="Calibri" w:hAnsi="Calibri" w:cs="Calibri"/>
                <w:b/>
                <w:szCs w:val="24"/>
              </w:rPr>
              <w:t>m</w:t>
            </w:r>
            <w:r w:rsidRPr="00A0405A">
              <w:rPr>
                <w:rFonts w:ascii="Calibri" w:hAnsi="Calibri" w:cs="Calibri"/>
                <w:b/>
                <w:szCs w:val="24"/>
              </w:rPr>
              <w:t>plished</w:t>
            </w:r>
          </w:p>
        </w:tc>
        <w:tc>
          <w:tcPr>
            <w:tcW w:w="1858" w:type="dxa"/>
          </w:tcPr>
          <w:p w:rsidR="007E3383" w:rsidRPr="00A0405A" w:rsidRDefault="007E3383" w:rsidP="00560AE9">
            <w:pPr>
              <w:jc w:val="center"/>
              <w:rPr>
                <w:rFonts w:ascii="Calibri" w:hAnsi="Calibri" w:cs="Calibri"/>
                <w:b/>
                <w:szCs w:val="24"/>
              </w:rPr>
            </w:pPr>
          </w:p>
          <w:p w:rsidR="007E3383" w:rsidRPr="00A0405A" w:rsidRDefault="007E3383" w:rsidP="00560AE9">
            <w:pPr>
              <w:jc w:val="center"/>
              <w:rPr>
                <w:rFonts w:ascii="Calibri" w:hAnsi="Calibri" w:cs="Calibri"/>
                <w:b/>
                <w:szCs w:val="24"/>
              </w:rPr>
            </w:pPr>
            <w:r w:rsidRPr="00A0405A">
              <w:rPr>
                <w:rFonts w:ascii="Calibri" w:hAnsi="Calibri" w:cs="Calibri"/>
                <w:b/>
                <w:szCs w:val="24"/>
              </w:rPr>
              <w:t>4</w:t>
            </w:r>
          </w:p>
          <w:p w:rsidR="007E3383" w:rsidRPr="00A0405A" w:rsidRDefault="007E3383" w:rsidP="00560AE9">
            <w:pPr>
              <w:jc w:val="center"/>
              <w:rPr>
                <w:rFonts w:ascii="Calibri" w:hAnsi="Calibri" w:cs="Calibri"/>
                <w:b/>
                <w:szCs w:val="24"/>
              </w:rPr>
            </w:pPr>
            <w:r w:rsidRPr="00A0405A">
              <w:rPr>
                <w:rFonts w:ascii="Calibri" w:hAnsi="Calibri" w:cs="Calibri"/>
                <w:b/>
                <w:szCs w:val="24"/>
              </w:rPr>
              <w:t>Exemplary</w:t>
            </w:r>
          </w:p>
        </w:tc>
        <w:tc>
          <w:tcPr>
            <w:tcW w:w="900" w:type="dxa"/>
          </w:tcPr>
          <w:p w:rsidR="007E3383" w:rsidRPr="00A0405A" w:rsidRDefault="007E3383" w:rsidP="00560AE9">
            <w:pPr>
              <w:jc w:val="center"/>
              <w:rPr>
                <w:rFonts w:ascii="Calibri" w:hAnsi="Calibri" w:cs="Calibri"/>
                <w:b/>
                <w:szCs w:val="24"/>
              </w:rPr>
            </w:pPr>
          </w:p>
          <w:p w:rsidR="007E3383" w:rsidRPr="00A0405A" w:rsidRDefault="007E3383" w:rsidP="00560AE9">
            <w:pPr>
              <w:jc w:val="center"/>
              <w:rPr>
                <w:rFonts w:ascii="Calibri" w:hAnsi="Calibri" w:cs="Calibri"/>
                <w:b/>
                <w:szCs w:val="24"/>
              </w:rPr>
            </w:pPr>
            <w:r w:rsidRPr="00A0405A">
              <w:rPr>
                <w:rFonts w:ascii="Calibri" w:hAnsi="Calibri" w:cs="Calibri"/>
                <w:b/>
                <w:szCs w:val="24"/>
              </w:rPr>
              <w:t>1-4 Score</w:t>
            </w:r>
          </w:p>
        </w:tc>
      </w:tr>
      <w:tr w:rsidR="007E3383" w:rsidRPr="00A0405A" w:rsidTr="00560AE9">
        <w:tc>
          <w:tcPr>
            <w:tcW w:w="10188" w:type="dxa"/>
            <w:gridSpan w:val="6"/>
          </w:tcPr>
          <w:p w:rsidR="007E3383" w:rsidRPr="00A0405A" w:rsidRDefault="007E3383" w:rsidP="00560AE9">
            <w:pPr>
              <w:rPr>
                <w:rFonts w:ascii="Calibri" w:hAnsi="Calibri" w:cs="Calibri"/>
                <w:b/>
                <w:szCs w:val="24"/>
              </w:rPr>
            </w:pPr>
          </w:p>
          <w:p w:rsidR="007E3383" w:rsidRPr="00A0405A" w:rsidRDefault="007E3383" w:rsidP="00560AE9">
            <w:pPr>
              <w:numPr>
                <w:ilvl w:val="0"/>
                <w:numId w:val="5"/>
              </w:numPr>
              <w:rPr>
                <w:rFonts w:ascii="Calibri" w:hAnsi="Calibri" w:cs="Calibri"/>
                <w:b/>
                <w:szCs w:val="24"/>
              </w:rPr>
            </w:pPr>
            <w:r w:rsidRPr="00A0405A">
              <w:rPr>
                <w:rFonts w:ascii="Calibri" w:hAnsi="Calibri" w:cs="Calibri"/>
                <w:b/>
                <w:szCs w:val="24"/>
              </w:rPr>
              <w:t>Students will demonstrate critical theological thinking by integrating Scripture, church tradition, and experience in theological deliber</w:t>
            </w:r>
            <w:r w:rsidRPr="00A0405A">
              <w:rPr>
                <w:rFonts w:ascii="Calibri" w:hAnsi="Calibri" w:cs="Calibri"/>
                <w:b/>
                <w:szCs w:val="24"/>
              </w:rPr>
              <w:t>a</w:t>
            </w:r>
            <w:r w:rsidRPr="00A0405A">
              <w:rPr>
                <w:rFonts w:ascii="Calibri" w:hAnsi="Calibri" w:cs="Calibri"/>
                <w:b/>
                <w:szCs w:val="24"/>
              </w:rPr>
              <w:t>tions.</w:t>
            </w:r>
          </w:p>
          <w:p w:rsidR="007E3383" w:rsidRPr="00A0405A" w:rsidRDefault="007E3383" w:rsidP="00560AE9">
            <w:pPr>
              <w:ind w:left="720"/>
              <w:rPr>
                <w:rFonts w:ascii="Calibri" w:hAnsi="Calibri" w:cs="Calibri"/>
                <w:b/>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1.1. Give evidence of crit</w:t>
            </w:r>
            <w:r w:rsidRPr="00A0405A">
              <w:rPr>
                <w:rFonts w:ascii="Calibri" w:hAnsi="Calibri" w:cs="Calibri"/>
                <w:szCs w:val="24"/>
              </w:rPr>
              <w:t>i</w:t>
            </w:r>
            <w:r w:rsidRPr="00A0405A">
              <w:rPr>
                <w:rFonts w:ascii="Calibri" w:hAnsi="Calibri" w:cs="Calibri"/>
                <w:szCs w:val="24"/>
              </w:rPr>
              <w:t>cal thinking skills, when reflecting theolog</w:t>
            </w:r>
            <w:r w:rsidRPr="00A0405A">
              <w:rPr>
                <w:rFonts w:ascii="Calibri" w:hAnsi="Calibri" w:cs="Calibri"/>
                <w:szCs w:val="24"/>
              </w:rPr>
              <w:t>i</w:t>
            </w:r>
            <w:r w:rsidRPr="00A0405A">
              <w:rPr>
                <w:rFonts w:ascii="Calibri" w:hAnsi="Calibri" w:cs="Calibri"/>
                <w:szCs w:val="24"/>
              </w:rPr>
              <w:t>cally.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Offers some e</w:t>
            </w:r>
            <w:r w:rsidRPr="00A0405A">
              <w:rPr>
                <w:rFonts w:ascii="Calibri" w:hAnsi="Calibri" w:cs="Calibri"/>
                <w:szCs w:val="24"/>
              </w:rPr>
              <w:t>v</w:t>
            </w:r>
            <w:r w:rsidRPr="00A0405A">
              <w:rPr>
                <w:rFonts w:ascii="Calibri" w:hAnsi="Calibri" w:cs="Calibri"/>
                <w:szCs w:val="24"/>
              </w:rPr>
              <w:t xml:space="preserve">idence of critical thinking about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theological</w:t>
            </w:r>
            <w:proofErr w:type="gramEnd"/>
            <w:r w:rsidRPr="00A0405A">
              <w:rPr>
                <w:rFonts w:ascii="Calibri" w:hAnsi="Calibri" w:cs="Calibri"/>
                <w:szCs w:val="24"/>
              </w:rPr>
              <w:t xml:space="preserve"> i</w:t>
            </w:r>
            <w:r w:rsidRPr="00A0405A">
              <w:rPr>
                <w:rFonts w:ascii="Calibri" w:hAnsi="Calibri" w:cs="Calibri"/>
                <w:szCs w:val="24"/>
              </w:rPr>
              <w:t>s</w:t>
            </w:r>
            <w:r w:rsidRPr="00A0405A">
              <w:rPr>
                <w:rFonts w:ascii="Calibri" w:hAnsi="Calibri" w:cs="Calibri"/>
                <w:szCs w:val="24"/>
              </w:rPr>
              <w:t>sues.</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Gives good evidence of the</w:t>
            </w:r>
            <w:r w:rsidRPr="00A0405A">
              <w:rPr>
                <w:rFonts w:ascii="Calibri" w:hAnsi="Calibri" w:cs="Calibri"/>
                <w:szCs w:val="24"/>
              </w:rPr>
              <w:t>o</w:t>
            </w:r>
            <w:r w:rsidRPr="00A0405A">
              <w:rPr>
                <w:rFonts w:ascii="Calibri" w:hAnsi="Calibri" w:cs="Calibri"/>
                <w:szCs w:val="24"/>
              </w:rPr>
              <w:t>logical thinking, but does so inconsi</w:t>
            </w:r>
            <w:r w:rsidRPr="00A0405A">
              <w:rPr>
                <w:rFonts w:ascii="Calibri" w:hAnsi="Calibri" w:cs="Calibri"/>
                <w:szCs w:val="24"/>
              </w:rPr>
              <w:t>s</w:t>
            </w:r>
            <w:r w:rsidRPr="00A0405A">
              <w:rPr>
                <w:rFonts w:ascii="Calibri" w:hAnsi="Calibri" w:cs="Calibri"/>
                <w:szCs w:val="24"/>
              </w:rPr>
              <w:t>tently.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Regularly o</w:t>
            </w:r>
            <w:r w:rsidRPr="00A0405A">
              <w:rPr>
                <w:rFonts w:ascii="Calibri" w:hAnsi="Calibri" w:cs="Calibri"/>
                <w:szCs w:val="24"/>
              </w:rPr>
              <w:t>f</w:t>
            </w:r>
            <w:r w:rsidRPr="00A0405A">
              <w:rPr>
                <w:rFonts w:ascii="Calibri" w:hAnsi="Calibri" w:cs="Calibri"/>
                <w:szCs w:val="24"/>
              </w:rPr>
              <w:t>fers evidence of critical theological thin</w:t>
            </w:r>
            <w:r w:rsidRPr="00A0405A">
              <w:rPr>
                <w:rFonts w:ascii="Calibri" w:hAnsi="Calibri" w:cs="Calibri"/>
                <w:szCs w:val="24"/>
              </w:rPr>
              <w:t>k</w:t>
            </w:r>
            <w:r w:rsidRPr="00A0405A">
              <w:rPr>
                <w:rFonts w:ascii="Calibri" w:hAnsi="Calibri" w:cs="Calibri"/>
                <w:szCs w:val="24"/>
              </w:rPr>
              <w:t>ing.</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Offers great theological i</w:t>
            </w:r>
            <w:r w:rsidRPr="00A0405A">
              <w:rPr>
                <w:rFonts w:ascii="Calibri" w:hAnsi="Calibri" w:cs="Calibri"/>
                <w:szCs w:val="24"/>
              </w:rPr>
              <w:t>n</w:t>
            </w:r>
            <w:r w:rsidRPr="00A0405A">
              <w:rPr>
                <w:rFonts w:ascii="Calibri" w:hAnsi="Calibri" w:cs="Calibri"/>
                <w:szCs w:val="24"/>
              </w:rPr>
              <w:t>sights due to consistent critical thin</w:t>
            </w:r>
            <w:r w:rsidRPr="00A0405A">
              <w:rPr>
                <w:rFonts w:ascii="Calibri" w:hAnsi="Calibri" w:cs="Calibri"/>
                <w:szCs w:val="24"/>
              </w:rPr>
              <w:t>k</w:t>
            </w:r>
            <w:r w:rsidRPr="00A0405A">
              <w:rPr>
                <w:rFonts w:ascii="Calibri" w:hAnsi="Calibri" w:cs="Calibri"/>
                <w:szCs w:val="24"/>
              </w:rPr>
              <w:t>ing.</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1.2. Distinguishes between crit</w:t>
            </w:r>
            <w:r w:rsidRPr="00A0405A">
              <w:rPr>
                <w:rFonts w:ascii="Calibri" w:hAnsi="Calibri" w:cs="Calibri"/>
                <w:szCs w:val="24"/>
              </w:rPr>
              <w:t>i</w:t>
            </w:r>
            <w:r w:rsidRPr="00A0405A">
              <w:rPr>
                <w:rFonts w:ascii="Calibri" w:hAnsi="Calibri" w:cs="Calibri"/>
                <w:szCs w:val="24"/>
              </w:rPr>
              <w:t>cal thinking and</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 theological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a</w:t>
            </w:r>
            <w:r w:rsidRPr="00A0405A">
              <w:rPr>
                <w:rFonts w:ascii="Calibri" w:hAnsi="Calibri" w:cs="Calibri"/>
                <w:szCs w:val="24"/>
              </w:rPr>
              <w:t>s</w:t>
            </w:r>
            <w:r w:rsidRPr="00A0405A">
              <w:rPr>
                <w:rFonts w:ascii="Calibri" w:hAnsi="Calibri" w:cs="Calibri"/>
                <w:szCs w:val="24"/>
              </w:rPr>
              <w:t>sumptions</w:t>
            </w:r>
            <w:proofErr w:type="gramEnd"/>
            <w:r w:rsidRPr="00A0405A">
              <w:rPr>
                <w:rFonts w:ascii="Calibri" w:hAnsi="Calibri" w:cs="Calibri"/>
                <w:szCs w:val="24"/>
              </w:rPr>
              <w:t>.</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Does not distinguish b</w:t>
            </w:r>
            <w:r w:rsidRPr="00A0405A">
              <w:rPr>
                <w:rFonts w:ascii="Calibri" w:hAnsi="Calibri" w:cs="Calibri"/>
                <w:szCs w:val="24"/>
              </w:rPr>
              <w:t>e</w:t>
            </w:r>
            <w:r w:rsidRPr="00A0405A">
              <w:rPr>
                <w:rFonts w:ascii="Calibri" w:hAnsi="Calibri" w:cs="Calibri"/>
                <w:szCs w:val="24"/>
              </w:rPr>
              <w:t xml:space="preserve">tween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critical thin</w:t>
            </w:r>
            <w:r w:rsidRPr="00A0405A">
              <w:rPr>
                <w:rFonts w:ascii="Calibri" w:hAnsi="Calibri" w:cs="Calibri"/>
                <w:szCs w:val="24"/>
              </w:rPr>
              <w:t>k</w:t>
            </w:r>
            <w:r w:rsidRPr="00A0405A">
              <w:rPr>
                <w:rFonts w:ascii="Calibri" w:hAnsi="Calibri" w:cs="Calibri"/>
                <w:szCs w:val="24"/>
              </w:rPr>
              <w:t xml:space="preserve">ing and theological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assum</w:t>
            </w:r>
            <w:r w:rsidRPr="00A0405A">
              <w:rPr>
                <w:rFonts w:ascii="Calibri" w:hAnsi="Calibri" w:cs="Calibri"/>
                <w:szCs w:val="24"/>
              </w:rPr>
              <w:t>p</w:t>
            </w:r>
            <w:r w:rsidRPr="00A0405A">
              <w:rPr>
                <w:rFonts w:ascii="Calibri" w:hAnsi="Calibri" w:cs="Calibri"/>
                <w:szCs w:val="24"/>
              </w:rPr>
              <w:t>tions</w:t>
            </w:r>
            <w:proofErr w:type="gramEnd"/>
            <w:r w:rsidRPr="00A0405A">
              <w:rPr>
                <w:rFonts w:ascii="Calibri" w:hAnsi="Calibri" w:cs="Calibri"/>
                <w:szCs w:val="24"/>
              </w:rPr>
              <w:t>.</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Recognizes some distinctions b</w:t>
            </w:r>
            <w:r w:rsidRPr="00A0405A">
              <w:rPr>
                <w:rFonts w:ascii="Calibri" w:hAnsi="Calibri" w:cs="Calibri"/>
                <w:szCs w:val="24"/>
              </w:rPr>
              <w:t>e</w:t>
            </w:r>
            <w:r w:rsidRPr="00A0405A">
              <w:rPr>
                <w:rFonts w:ascii="Calibri" w:hAnsi="Calibri" w:cs="Calibri"/>
                <w:szCs w:val="24"/>
              </w:rPr>
              <w:t xml:space="preserve">tween theological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evidence</w:t>
            </w:r>
            <w:proofErr w:type="gramEnd"/>
            <w:r w:rsidRPr="00A0405A">
              <w:rPr>
                <w:rFonts w:ascii="Calibri" w:hAnsi="Calibri" w:cs="Calibri"/>
                <w:szCs w:val="24"/>
              </w:rPr>
              <w:t xml:space="preserve"> and people’s opi</w:t>
            </w:r>
            <w:r w:rsidRPr="00A0405A">
              <w:rPr>
                <w:rFonts w:ascii="Calibri" w:hAnsi="Calibri" w:cs="Calibri"/>
                <w:szCs w:val="24"/>
              </w:rPr>
              <w:t>n</w:t>
            </w:r>
            <w:r w:rsidRPr="00A0405A">
              <w:rPr>
                <w:rFonts w:ascii="Calibri" w:hAnsi="Calibri" w:cs="Calibri"/>
                <w:szCs w:val="24"/>
              </w:rPr>
              <w:t>ions.</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Makes crucial distinctions b</w:t>
            </w:r>
            <w:r w:rsidRPr="00A0405A">
              <w:rPr>
                <w:rFonts w:ascii="Calibri" w:hAnsi="Calibri" w:cs="Calibri"/>
                <w:szCs w:val="24"/>
              </w:rPr>
              <w:t>e</w:t>
            </w:r>
            <w:r w:rsidRPr="00A0405A">
              <w:rPr>
                <w:rFonts w:ascii="Calibri" w:hAnsi="Calibri" w:cs="Calibri"/>
                <w:szCs w:val="24"/>
              </w:rPr>
              <w:t xml:space="preserve">tween critical thinking and theological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assum</w:t>
            </w:r>
            <w:r w:rsidRPr="00A0405A">
              <w:rPr>
                <w:rFonts w:ascii="Calibri" w:hAnsi="Calibri" w:cs="Calibri"/>
                <w:szCs w:val="24"/>
              </w:rPr>
              <w:t>p</w:t>
            </w:r>
            <w:r w:rsidRPr="00A0405A">
              <w:rPr>
                <w:rFonts w:ascii="Calibri" w:hAnsi="Calibri" w:cs="Calibri"/>
                <w:szCs w:val="24"/>
              </w:rPr>
              <w:t>tions</w:t>
            </w:r>
            <w:proofErr w:type="gramEnd"/>
            <w:r w:rsidRPr="00A0405A">
              <w:rPr>
                <w:rFonts w:ascii="Calibri" w:hAnsi="Calibri" w:cs="Calibri"/>
                <w:szCs w:val="24"/>
              </w:rPr>
              <w:t xml:space="preserve">. </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Distinguishes insightfully b</w:t>
            </w:r>
            <w:r w:rsidRPr="00A0405A">
              <w:rPr>
                <w:rFonts w:ascii="Calibri" w:hAnsi="Calibri" w:cs="Calibri"/>
                <w:szCs w:val="24"/>
              </w:rPr>
              <w:t>e</w:t>
            </w:r>
            <w:r w:rsidRPr="00A0405A">
              <w:rPr>
                <w:rFonts w:ascii="Calibri" w:hAnsi="Calibri" w:cs="Calibri"/>
                <w:szCs w:val="24"/>
              </w:rPr>
              <w:t>tween theological ev</w:t>
            </w:r>
            <w:r w:rsidRPr="00A0405A">
              <w:rPr>
                <w:rFonts w:ascii="Calibri" w:hAnsi="Calibri" w:cs="Calibri"/>
                <w:szCs w:val="24"/>
              </w:rPr>
              <w:t>i</w:t>
            </w:r>
            <w:r w:rsidRPr="00A0405A">
              <w:rPr>
                <w:rFonts w:ascii="Calibri" w:hAnsi="Calibri" w:cs="Calibri"/>
                <w:szCs w:val="24"/>
              </w:rPr>
              <w:t>dence and people’s opi</w:t>
            </w:r>
            <w:r w:rsidRPr="00A0405A">
              <w:rPr>
                <w:rFonts w:ascii="Calibri" w:hAnsi="Calibri" w:cs="Calibri"/>
                <w:szCs w:val="24"/>
              </w:rPr>
              <w:t>n</w:t>
            </w:r>
            <w:r w:rsidRPr="00A0405A">
              <w:rPr>
                <w:rFonts w:ascii="Calibri" w:hAnsi="Calibri" w:cs="Calibri"/>
                <w:szCs w:val="24"/>
              </w:rPr>
              <w:t>ions.</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1.3. Demo</w:t>
            </w:r>
            <w:r w:rsidRPr="00A0405A">
              <w:rPr>
                <w:rFonts w:ascii="Calibri" w:hAnsi="Calibri" w:cs="Calibri"/>
                <w:szCs w:val="24"/>
              </w:rPr>
              <w:t>n</w:t>
            </w:r>
            <w:r w:rsidRPr="00A0405A">
              <w:rPr>
                <w:rFonts w:ascii="Calibri" w:hAnsi="Calibri" w:cs="Calibri"/>
                <w:szCs w:val="24"/>
              </w:rPr>
              <w:t>strates a histor</w:t>
            </w:r>
            <w:r w:rsidRPr="00A0405A">
              <w:rPr>
                <w:rFonts w:ascii="Calibri" w:hAnsi="Calibri" w:cs="Calibri"/>
                <w:szCs w:val="24"/>
              </w:rPr>
              <w:t>i</w:t>
            </w:r>
            <w:r w:rsidRPr="00A0405A">
              <w:rPr>
                <w:rFonts w:ascii="Calibri" w:hAnsi="Calibri" w:cs="Calibri"/>
                <w:szCs w:val="24"/>
              </w:rPr>
              <w:t xml:space="preserve">cal and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critical</w:t>
            </w:r>
            <w:proofErr w:type="gramEnd"/>
            <w:r w:rsidRPr="00A0405A">
              <w:rPr>
                <w:rFonts w:ascii="Calibri" w:hAnsi="Calibri" w:cs="Calibri"/>
                <w:szCs w:val="24"/>
              </w:rPr>
              <w:t xml:space="preserve"> unde</w:t>
            </w:r>
            <w:r w:rsidRPr="00A0405A">
              <w:rPr>
                <w:rFonts w:ascii="Calibri" w:hAnsi="Calibri" w:cs="Calibri"/>
                <w:szCs w:val="24"/>
              </w:rPr>
              <w:t>r</w:t>
            </w:r>
            <w:r w:rsidRPr="00A0405A">
              <w:rPr>
                <w:rFonts w:ascii="Calibri" w:hAnsi="Calibri" w:cs="Calibri"/>
                <w:szCs w:val="24"/>
              </w:rPr>
              <w:t>standing of scripture.</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Shows little unde</w:t>
            </w:r>
            <w:r w:rsidRPr="00A0405A">
              <w:rPr>
                <w:rFonts w:ascii="Calibri" w:hAnsi="Calibri" w:cs="Calibri"/>
                <w:szCs w:val="24"/>
              </w:rPr>
              <w:t>r</w:t>
            </w:r>
            <w:r w:rsidRPr="00A0405A">
              <w:rPr>
                <w:rFonts w:ascii="Calibri" w:hAnsi="Calibri" w:cs="Calibri"/>
                <w:szCs w:val="24"/>
              </w:rPr>
              <w:t xml:space="preserve">standing of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historical and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critical</w:t>
            </w:r>
            <w:proofErr w:type="gramEnd"/>
            <w:r w:rsidRPr="00A0405A">
              <w:rPr>
                <w:rFonts w:ascii="Calibri" w:hAnsi="Calibri" w:cs="Calibri"/>
                <w:szCs w:val="24"/>
              </w:rPr>
              <w:t xml:space="preserve"> issues of scri</w:t>
            </w:r>
            <w:r w:rsidRPr="00A0405A">
              <w:rPr>
                <w:rFonts w:ascii="Calibri" w:hAnsi="Calibri" w:cs="Calibri"/>
                <w:szCs w:val="24"/>
              </w:rPr>
              <w:t>p</w:t>
            </w:r>
            <w:r w:rsidRPr="00A0405A">
              <w:rPr>
                <w:rFonts w:ascii="Calibri" w:hAnsi="Calibri" w:cs="Calibri"/>
                <w:szCs w:val="24"/>
              </w:rPr>
              <w:t>ture.</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Distinguishes between some crit</w:t>
            </w:r>
            <w:r w:rsidRPr="00A0405A">
              <w:rPr>
                <w:rFonts w:ascii="Calibri" w:hAnsi="Calibri" w:cs="Calibri"/>
                <w:szCs w:val="24"/>
              </w:rPr>
              <w:t>i</w:t>
            </w:r>
            <w:r w:rsidRPr="00A0405A">
              <w:rPr>
                <w:rFonts w:ascii="Calibri" w:hAnsi="Calibri" w:cs="Calibri"/>
                <w:szCs w:val="24"/>
              </w:rPr>
              <w:t>cal issues, but does so inconsi</w:t>
            </w:r>
            <w:r w:rsidRPr="00A0405A">
              <w:rPr>
                <w:rFonts w:ascii="Calibri" w:hAnsi="Calibri" w:cs="Calibri"/>
                <w:szCs w:val="24"/>
              </w:rPr>
              <w:t>s</w:t>
            </w:r>
            <w:r w:rsidRPr="00A0405A">
              <w:rPr>
                <w:rFonts w:ascii="Calibri" w:hAnsi="Calibri" w:cs="Calibri"/>
                <w:szCs w:val="24"/>
              </w:rPr>
              <w:t>tently.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Recognizes hi</w:t>
            </w:r>
            <w:r w:rsidRPr="00A0405A">
              <w:rPr>
                <w:rFonts w:ascii="Calibri" w:hAnsi="Calibri" w:cs="Calibri"/>
                <w:szCs w:val="24"/>
              </w:rPr>
              <w:t>s</w:t>
            </w:r>
            <w:r w:rsidRPr="00A0405A">
              <w:rPr>
                <w:rFonts w:ascii="Calibri" w:hAnsi="Calibri" w:cs="Calibri"/>
                <w:szCs w:val="24"/>
              </w:rPr>
              <w:t>torical and crit</w:t>
            </w:r>
            <w:r w:rsidRPr="00A0405A">
              <w:rPr>
                <w:rFonts w:ascii="Calibri" w:hAnsi="Calibri" w:cs="Calibri"/>
                <w:szCs w:val="24"/>
              </w:rPr>
              <w:t>i</w:t>
            </w:r>
            <w:r w:rsidRPr="00A0405A">
              <w:rPr>
                <w:rFonts w:ascii="Calibri" w:hAnsi="Calibri" w:cs="Calibri"/>
                <w:szCs w:val="24"/>
              </w:rPr>
              <w:t xml:space="preserve">cal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issues for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theological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delib</w:t>
            </w:r>
            <w:r w:rsidRPr="00A0405A">
              <w:rPr>
                <w:rFonts w:ascii="Calibri" w:hAnsi="Calibri" w:cs="Calibri"/>
                <w:szCs w:val="24"/>
              </w:rPr>
              <w:t>e</w:t>
            </w:r>
            <w:r w:rsidRPr="00A0405A">
              <w:rPr>
                <w:rFonts w:ascii="Calibri" w:hAnsi="Calibri" w:cs="Calibri"/>
                <w:szCs w:val="24"/>
              </w:rPr>
              <w:t>rations</w:t>
            </w:r>
            <w:proofErr w:type="gramEnd"/>
            <w:r w:rsidRPr="00A0405A">
              <w:rPr>
                <w:rFonts w:ascii="Calibri" w:hAnsi="Calibri" w:cs="Calibri"/>
                <w:szCs w:val="24"/>
              </w:rPr>
              <w:t>.</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Demonstrates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superior knowledge and use of histor</w:t>
            </w:r>
            <w:r w:rsidRPr="00A0405A">
              <w:rPr>
                <w:rFonts w:ascii="Calibri" w:hAnsi="Calibri" w:cs="Calibri"/>
                <w:szCs w:val="24"/>
              </w:rPr>
              <w:t>i</w:t>
            </w:r>
            <w:r w:rsidRPr="00A0405A">
              <w:rPr>
                <w:rFonts w:ascii="Calibri" w:hAnsi="Calibri" w:cs="Calibri"/>
                <w:szCs w:val="24"/>
              </w:rPr>
              <w:t xml:space="preserve">cal and critical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understan</w:t>
            </w:r>
            <w:r w:rsidRPr="00A0405A">
              <w:rPr>
                <w:rFonts w:ascii="Calibri" w:hAnsi="Calibri" w:cs="Calibri"/>
                <w:szCs w:val="24"/>
              </w:rPr>
              <w:t>d</w:t>
            </w:r>
            <w:r w:rsidRPr="00A0405A">
              <w:rPr>
                <w:rFonts w:ascii="Calibri" w:hAnsi="Calibri" w:cs="Calibri"/>
                <w:szCs w:val="24"/>
              </w:rPr>
              <w:t>ing</w:t>
            </w:r>
            <w:proofErr w:type="gramEnd"/>
            <w:r w:rsidRPr="00A0405A">
              <w:rPr>
                <w:rFonts w:ascii="Calibri" w:hAnsi="Calibri" w:cs="Calibri"/>
                <w:szCs w:val="24"/>
              </w:rPr>
              <w:t>.</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1.4. Uses rel</w:t>
            </w:r>
            <w:r w:rsidRPr="00A0405A">
              <w:rPr>
                <w:rFonts w:ascii="Calibri" w:hAnsi="Calibri" w:cs="Calibri"/>
                <w:szCs w:val="24"/>
              </w:rPr>
              <w:t>e</w:t>
            </w:r>
            <w:r w:rsidRPr="00A0405A">
              <w:rPr>
                <w:rFonts w:ascii="Calibri" w:hAnsi="Calibri" w:cs="Calibri"/>
                <w:szCs w:val="24"/>
              </w:rPr>
              <w:t xml:space="preserve">vant primary and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secondary sources from historic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Christian theo</w:t>
            </w:r>
            <w:r w:rsidRPr="00A0405A">
              <w:rPr>
                <w:rFonts w:ascii="Calibri" w:hAnsi="Calibri" w:cs="Calibri"/>
                <w:szCs w:val="24"/>
              </w:rPr>
              <w:t>l</w:t>
            </w:r>
            <w:r w:rsidRPr="00A0405A">
              <w:rPr>
                <w:rFonts w:ascii="Calibri" w:hAnsi="Calibri" w:cs="Calibri"/>
                <w:szCs w:val="24"/>
              </w:rPr>
              <w:t>ogy.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Cannot disti</w:t>
            </w:r>
            <w:r w:rsidRPr="00A0405A">
              <w:rPr>
                <w:rFonts w:ascii="Calibri" w:hAnsi="Calibri" w:cs="Calibri"/>
                <w:szCs w:val="24"/>
              </w:rPr>
              <w:t>n</w:t>
            </w:r>
            <w:r w:rsidRPr="00A0405A">
              <w:rPr>
                <w:rFonts w:ascii="Calibri" w:hAnsi="Calibri" w:cs="Calibri"/>
                <w:szCs w:val="24"/>
              </w:rPr>
              <w:t xml:space="preserve">guish between primary and secondary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lit</w:t>
            </w:r>
            <w:r w:rsidRPr="00A0405A">
              <w:rPr>
                <w:rFonts w:ascii="Calibri" w:hAnsi="Calibri" w:cs="Calibri"/>
                <w:szCs w:val="24"/>
              </w:rPr>
              <w:t>e</w:t>
            </w:r>
            <w:r w:rsidRPr="00A0405A">
              <w:rPr>
                <w:rFonts w:ascii="Calibri" w:hAnsi="Calibri" w:cs="Calibri"/>
                <w:szCs w:val="24"/>
              </w:rPr>
              <w:t>rature</w:t>
            </w:r>
            <w:proofErr w:type="gramEnd"/>
            <w:r w:rsidRPr="00A0405A">
              <w:rPr>
                <w:rFonts w:ascii="Calibri" w:hAnsi="Calibri" w:cs="Calibri"/>
                <w:szCs w:val="24"/>
              </w:rPr>
              <w:t>, and their rele</w:t>
            </w:r>
            <w:r w:rsidRPr="00A0405A">
              <w:rPr>
                <w:rFonts w:ascii="Calibri" w:hAnsi="Calibri" w:cs="Calibri"/>
                <w:szCs w:val="24"/>
              </w:rPr>
              <w:t>v</w:t>
            </w:r>
            <w:r w:rsidRPr="00A0405A">
              <w:rPr>
                <w:rFonts w:ascii="Calibri" w:hAnsi="Calibri" w:cs="Calibri"/>
                <w:szCs w:val="24"/>
              </w:rPr>
              <w:t>ance.</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Distinguishes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between types of lit</w:t>
            </w:r>
            <w:r w:rsidRPr="00A0405A">
              <w:rPr>
                <w:rFonts w:ascii="Calibri" w:hAnsi="Calibri" w:cs="Calibri"/>
                <w:szCs w:val="24"/>
              </w:rPr>
              <w:t>e</w:t>
            </w:r>
            <w:r w:rsidRPr="00A0405A">
              <w:rPr>
                <w:rFonts w:ascii="Calibri" w:hAnsi="Calibri" w:cs="Calibri"/>
                <w:szCs w:val="24"/>
              </w:rPr>
              <w:t xml:space="preserve">rature, but does not do so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consi</w:t>
            </w:r>
            <w:r w:rsidRPr="00A0405A">
              <w:rPr>
                <w:rFonts w:ascii="Calibri" w:hAnsi="Calibri" w:cs="Calibri"/>
                <w:szCs w:val="24"/>
              </w:rPr>
              <w:t>s</w:t>
            </w:r>
            <w:r w:rsidRPr="00A0405A">
              <w:rPr>
                <w:rFonts w:ascii="Calibri" w:hAnsi="Calibri" w:cs="Calibri"/>
                <w:szCs w:val="24"/>
              </w:rPr>
              <w:t>tently</w:t>
            </w:r>
            <w:proofErr w:type="gramEnd"/>
            <w:r w:rsidRPr="00A0405A">
              <w:rPr>
                <w:rFonts w:ascii="Calibri" w:hAnsi="Calibri" w:cs="Calibri"/>
                <w:szCs w:val="24"/>
              </w:rPr>
              <w:t>.</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Cites good and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relevant</w:t>
            </w:r>
            <w:proofErr w:type="gramEnd"/>
            <w:r w:rsidRPr="00A0405A">
              <w:rPr>
                <w:rFonts w:ascii="Calibri" w:hAnsi="Calibri" w:cs="Calibri"/>
                <w:szCs w:val="24"/>
              </w:rPr>
              <w:t xml:space="preserve"> sources, both primary and secondary, and uses them co</w:t>
            </w:r>
            <w:r w:rsidRPr="00A0405A">
              <w:rPr>
                <w:rFonts w:ascii="Calibri" w:hAnsi="Calibri" w:cs="Calibri"/>
                <w:szCs w:val="24"/>
              </w:rPr>
              <w:t>n</w:t>
            </w:r>
            <w:r w:rsidRPr="00A0405A">
              <w:rPr>
                <w:rFonts w:ascii="Calibri" w:hAnsi="Calibri" w:cs="Calibri"/>
                <w:szCs w:val="24"/>
              </w:rPr>
              <w:t>sistently.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Uses the best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primary and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secondary sources, and u</w:t>
            </w:r>
            <w:r w:rsidRPr="00A0405A">
              <w:rPr>
                <w:rFonts w:ascii="Calibri" w:hAnsi="Calibri" w:cs="Calibri"/>
                <w:szCs w:val="24"/>
              </w:rPr>
              <w:t>s</w:t>
            </w:r>
            <w:r w:rsidRPr="00A0405A">
              <w:rPr>
                <w:rFonts w:ascii="Calibri" w:hAnsi="Calibri" w:cs="Calibri"/>
                <w:szCs w:val="24"/>
              </w:rPr>
              <w:t xml:space="preserve">es them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pe</w:t>
            </w:r>
            <w:r w:rsidRPr="00A0405A">
              <w:rPr>
                <w:rFonts w:ascii="Calibri" w:hAnsi="Calibri" w:cs="Calibri"/>
                <w:szCs w:val="24"/>
              </w:rPr>
              <w:t>r</w:t>
            </w:r>
            <w:r w:rsidRPr="00A0405A">
              <w:rPr>
                <w:rFonts w:ascii="Calibri" w:hAnsi="Calibri" w:cs="Calibri"/>
                <w:szCs w:val="24"/>
              </w:rPr>
              <w:t>suasively</w:t>
            </w:r>
            <w:proofErr w:type="gramEnd"/>
            <w:r w:rsidRPr="00A0405A">
              <w:rPr>
                <w:rFonts w:ascii="Calibri" w:hAnsi="Calibri" w:cs="Calibri"/>
                <w:szCs w:val="24"/>
              </w:rPr>
              <w:t>.</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1.5. </w:t>
            </w:r>
            <w:r w:rsidRPr="00A0405A">
              <w:rPr>
                <w:rFonts w:ascii="Calibri" w:hAnsi="Calibri" w:cs="Calibri"/>
                <w:szCs w:val="24"/>
              </w:rPr>
              <w:lastRenderedPageBreak/>
              <w:t>Distinguishes relevant exper</w:t>
            </w:r>
            <w:r w:rsidRPr="00A0405A">
              <w:rPr>
                <w:rFonts w:ascii="Calibri" w:hAnsi="Calibri" w:cs="Calibri"/>
                <w:szCs w:val="24"/>
              </w:rPr>
              <w:t>i</w:t>
            </w:r>
            <w:r w:rsidRPr="00A0405A">
              <w:rPr>
                <w:rFonts w:ascii="Calibri" w:hAnsi="Calibri" w:cs="Calibri"/>
                <w:szCs w:val="24"/>
              </w:rPr>
              <w:t>ence—past and pr</w:t>
            </w:r>
            <w:r w:rsidRPr="00A0405A">
              <w:rPr>
                <w:rFonts w:ascii="Calibri" w:hAnsi="Calibri" w:cs="Calibri"/>
                <w:szCs w:val="24"/>
              </w:rPr>
              <w:t>e</w:t>
            </w:r>
            <w:r w:rsidRPr="00A0405A">
              <w:rPr>
                <w:rFonts w:ascii="Calibri" w:hAnsi="Calibri" w:cs="Calibri"/>
                <w:szCs w:val="24"/>
              </w:rPr>
              <w:t xml:space="preserve">sent—and </w:t>
            </w:r>
            <w:r w:rsidRPr="00A0405A">
              <w:rPr>
                <w:rFonts w:ascii="Calibri" w:hAnsi="Calibri" w:cs="Calibri"/>
                <w:szCs w:val="24"/>
              </w:rPr>
              <w:br/>
              <w:t>a</w:t>
            </w:r>
            <w:r w:rsidRPr="00A0405A">
              <w:rPr>
                <w:rFonts w:ascii="Calibri" w:hAnsi="Calibri" w:cs="Calibri"/>
                <w:szCs w:val="24"/>
              </w:rPr>
              <w:t>p</w:t>
            </w:r>
            <w:r w:rsidRPr="00A0405A">
              <w:rPr>
                <w:rFonts w:ascii="Calibri" w:hAnsi="Calibri" w:cs="Calibri"/>
                <w:szCs w:val="24"/>
              </w:rPr>
              <w:t>plies it.</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lastRenderedPageBreak/>
              <w:t>Shows li</w:t>
            </w:r>
            <w:r w:rsidRPr="00A0405A">
              <w:rPr>
                <w:rFonts w:ascii="Calibri" w:hAnsi="Calibri" w:cs="Calibri"/>
                <w:szCs w:val="24"/>
              </w:rPr>
              <w:t>t</w:t>
            </w:r>
            <w:r w:rsidRPr="00A0405A">
              <w:rPr>
                <w:rFonts w:ascii="Calibri" w:hAnsi="Calibri" w:cs="Calibri"/>
                <w:szCs w:val="24"/>
              </w:rPr>
              <w:t xml:space="preserve">tle or </w:t>
            </w:r>
            <w:r w:rsidRPr="00A0405A">
              <w:rPr>
                <w:rFonts w:ascii="Calibri" w:hAnsi="Calibri" w:cs="Calibri"/>
                <w:szCs w:val="24"/>
              </w:rPr>
              <w:lastRenderedPageBreak/>
              <w:t>no theological unde</w:t>
            </w:r>
            <w:r w:rsidRPr="00A0405A">
              <w:rPr>
                <w:rFonts w:ascii="Calibri" w:hAnsi="Calibri" w:cs="Calibri"/>
                <w:szCs w:val="24"/>
              </w:rPr>
              <w:t>r</w:t>
            </w:r>
            <w:r w:rsidRPr="00A0405A">
              <w:rPr>
                <w:rFonts w:ascii="Calibri" w:hAnsi="Calibri" w:cs="Calibri"/>
                <w:szCs w:val="24"/>
              </w:rPr>
              <w:t xml:space="preserve">standing of how to use experience </w:t>
            </w:r>
            <w:r w:rsidRPr="00A0405A">
              <w:rPr>
                <w:rFonts w:ascii="Calibri" w:hAnsi="Calibri" w:cs="Calibri"/>
                <w:szCs w:val="24"/>
              </w:rPr>
              <w:br/>
              <w:t>appropr</w:t>
            </w:r>
            <w:r w:rsidRPr="00A0405A">
              <w:rPr>
                <w:rFonts w:ascii="Calibri" w:hAnsi="Calibri" w:cs="Calibri"/>
                <w:szCs w:val="24"/>
              </w:rPr>
              <w:t>i</w:t>
            </w:r>
            <w:r w:rsidRPr="00A0405A">
              <w:rPr>
                <w:rFonts w:ascii="Calibri" w:hAnsi="Calibri" w:cs="Calibri"/>
                <w:szCs w:val="24"/>
              </w:rPr>
              <w:t>ately.</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lastRenderedPageBreak/>
              <w:t xml:space="preserve">Recognizes the </w:t>
            </w:r>
            <w:r w:rsidRPr="00A0405A">
              <w:rPr>
                <w:rFonts w:ascii="Calibri" w:hAnsi="Calibri" w:cs="Calibri"/>
                <w:szCs w:val="24"/>
              </w:rPr>
              <w:lastRenderedPageBreak/>
              <w:t>relevance of some types of exp</w:t>
            </w:r>
            <w:r w:rsidRPr="00A0405A">
              <w:rPr>
                <w:rFonts w:ascii="Calibri" w:hAnsi="Calibri" w:cs="Calibri"/>
                <w:szCs w:val="24"/>
              </w:rPr>
              <w:t>e</w:t>
            </w:r>
            <w:r w:rsidRPr="00A0405A">
              <w:rPr>
                <w:rFonts w:ascii="Calibri" w:hAnsi="Calibri" w:cs="Calibri"/>
                <w:szCs w:val="24"/>
              </w:rPr>
              <w:t>rience, but does so inco</w:t>
            </w:r>
            <w:r w:rsidRPr="00A0405A">
              <w:rPr>
                <w:rFonts w:ascii="Calibri" w:hAnsi="Calibri" w:cs="Calibri"/>
                <w:szCs w:val="24"/>
              </w:rPr>
              <w:t>n</w:t>
            </w:r>
            <w:r w:rsidRPr="00A0405A">
              <w:rPr>
                <w:rFonts w:ascii="Calibri" w:hAnsi="Calibri" w:cs="Calibri"/>
                <w:szCs w:val="24"/>
              </w:rPr>
              <w:t>sistently.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lastRenderedPageBreak/>
              <w:t xml:space="preserve">Makes regular </w:t>
            </w:r>
            <w:r w:rsidRPr="00A0405A">
              <w:rPr>
                <w:rFonts w:ascii="Calibri" w:hAnsi="Calibri" w:cs="Calibri"/>
                <w:szCs w:val="24"/>
              </w:rPr>
              <w:lastRenderedPageBreak/>
              <w:t>references to relevant types of e</w:t>
            </w:r>
            <w:r w:rsidRPr="00A0405A">
              <w:rPr>
                <w:rFonts w:ascii="Calibri" w:hAnsi="Calibri" w:cs="Calibri"/>
                <w:szCs w:val="24"/>
              </w:rPr>
              <w:t>x</w:t>
            </w:r>
            <w:r w:rsidRPr="00A0405A">
              <w:rPr>
                <w:rFonts w:ascii="Calibri" w:hAnsi="Calibri" w:cs="Calibri"/>
                <w:szCs w:val="24"/>
              </w:rPr>
              <w:t xml:space="preserve">perience for theological </w:t>
            </w:r>
            <w:r w:rsidRPr="00A0405A">
              <w:rPr>
                <w:rFonts w:ascii="Calibri" w:hAnsi="Calibri" w:cs="Calibri"/>
                <w:szCs w:val="24"/>
              </w:rPr>
              <w:br/>
              <w:t>re</w:t>
            </w:r>
            <w:r w:rsidRPr="00A0405A">
              <w:rPr>
                <w:rFonts w:ascii="Calibri" w:hAnsi="Calibri" w:cs="Calibri"/>
                <w:szCs w:val="24"/>
              </w:rPr>
              <w:t>f</w:t>
            </w:r>
            <w:r w:rsidRPr="00A0405A">
              <w:rPr>
                <w:rFonts w:ascii="Calibri" w:hAnsi="Calibri" w:cs="Calibri"/>
                <w:szCs w:val="24"/>
              </w:rPr>
              <w:t>lection.</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lastRenderedPageBreak/>
              <w:t xml:space="preserve">Consistently </w:t>
            </w:r>
            <w:r w:rsidRPr="00A0405A">
              <w:rPr>
                <w:rFonts w:ascii="Calibri" w:hAnsi="Calibri" w:cs="Calibri"/>
                <w:szCs w:val="24"/>
              </w:rPr>
              <w:lastRenderedPageBreak/>
              <w:t>uses exper</w:t>
            </w:r>
            <w:r w:rsidRPr="00A0405A">
              <w:rPr>
                <w:rFonts w:ascii="Calibri" w:hAnsi="Calibri" w:cs="Calibri"/>
                <w:szCs w:val="24"/>
              </w:rPr>
              <w:t>i</w:t>
            </w:r>
            <w:r w:rsidRPr="00A0405A">
              <w:rPr>
                <w:rFonts w:ascii="Calibri" w:hAnsi="Calibri" w:cs="Calibri"/>
                <w:szCs w:val="24"/>
              </w:rPr>
              <w:t>ence with breadth and depth for the</w:t>
            </w:r>
            <w:r w:rsidRPr="00A0405A">
              <w:rPr>
                <w:rFonts w:ascii="Calibri" w:hAnsi="Calibri" w:cs="Calibri"/>
                <w:szCs w:val="24"/>
              </w:rPr>
              <w:t>o</w:t>
            </w:r>
            <w:r w:rsidRPr="00A0405A">
              <w:rPr>
                <w:rFonts w:ascii="Calibri" w:hAnsi="Calibri" w:cs="Calibri"/>
                <w:szCs w:val="24"/>
              </w:rPr>
              <w:t xml:space="preserve">logical </w:t>
            </w:r>
            <w:r w:rsidRPr="00A0405A">
              <w:rPr>
                <w:rFonts w:ascii="Calibri" w:hAnsi="Calibri" w:cs="Calibri"/>
                <w:szCs w:val="24"/>
              </w:rPr>
              <w:br/>
              <w:t>re</w:t>
            </w:r>
            <w:r w:rsidRPr="00A0405A">
              <w:rPr>
                <w:rFonts w:ascii="Calibri" w:hAnsi="Calibri" w:cs="Calibri"/>
                <w:szCs w:val="24"/>
              </w:rPr>
              <w:t>f</w:t>
            </w:r>
            <w:r w:rsidRPr="00A0405A">
              <w:rPr>
                <w:rFonts w:ascii="Calibri" w:hAnsi="Calibri" w:cs="Calibri"/>
                <w:szCs w:val="24"/>
              </w:rPr>
              <w:t>lection.</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0188" w:type="dxa"/>
            <w:gridSpan w:val="6"/>
          </w:tcPr>
          <w:p w:rsidR="007E3383" w:rsidRPr="00A0405A" w:rsidRDefault="007E3383" w:rsidP="00560AE9">
            <w:pPr>
              <w:tabs>
                <w:tab w:val="left" w:pos="8190"/>
              </w:tabs>
              <w:rPr>
                <w:rFonts w:ascii="Calibri" w:hAnsi="Calibri" w:cs="Calibri"/>
                <w:szCs w:val="24"/>
              </w:rPr>
            </w:pPr>
            <w:r w:rsidRPr="00A0405A">
              <w:rPr>
                <w:rFonts w:ascii="Calibri" w:hAnsi="Calibri" w:cs="Calibri"/>
                <w:szCs w:val="24"/>
              </w:rPr>
              <w:lastRenderedPageBreak/>
              <w:t xml:space="preserve">                                                                                                                                                  </w:t>
            </w:r>
          </w:p>
          <w:p w:rsidR="007E3383" w:rsidRPr="00A0405A" w:rsidRDefault="007E3383" w:rsidP="00560AE9">
            <w:pPr>
              <w:tabs>
                <w:tab w:val="left" w:pos="8190"/>
              </w:tabs>
              <w:rPr>
                <w:rFonts w:ascii="Calibri" w:hAnsi="Calibri" w:cs="Calibri"/>
                <w:szCs w:val="24"/>
              </w:rPr>
            </w:pPr>
            <w:r w:rsidRPr="00A0405A">
              <w:rPr>
                <w:rFonts w:ascii="Calibri" w:hAnsi="Calibri" w:cs="Calibri"/>
                <w:szCs w:val="24"/>
              </w:rPr>
              <w:t xml:space="preserve"> Totals:</w:t>
            </w:r>
          </w:p>
          <w:p w:rsidR="007E3383" w:rsidRPr="00A0405A" w:rsidRDefault="007E3383" w:rsidP="00560AE9">
            <w:pPr>
              <w:tabs>
                <w:tab w:val="left" w:pos="8190"/>
              </w:tabs>
              <w:rPr>
                <w:rFonts w:ascii="Calibri" w:hAnsi="Calibri" w:cs="Calibri"/>
                <w:szCs w:val="24"/>
              </w:rPr>
            </w:pPr>
          </w:p>
        </w:tc>
      </w:tr>
      <w:tr w:rsidR="007E3383" w:rsidRPr="00A0405A" w:rsidTr="00560AE9">
        <w:tc>
          <w:tcPr>
            <w:tcW w:w="10188" w:type="dxa"/>
            <w:gridSpan w:val="6"/>
          </w:tcPr>
          <w:p w:rsidR="007E3383" w:rsidRPr="00A0405A" w:rsidRDefault="007E3383" w:rsidP="00560AE9">
            <w:pPr>
              <w:rPr>
                <w:rFonts w:ascii="Calibri" w:hAnsi="Calibri" w:cs="Calibri"/>
                <w:b/>
                <w:szCs w:val="24"/>
              </w:rPr>
            </w:pPr>
          </w:p>
          <w:p w:rsidR="007E3383" w:rsidRPr="00A0405A" w:rsidRDefault="007E3383" w:rsidP="00560AE9">
            <w:pPr>
              <w:numPr>
                <w:ilvl w:val="0"/>
                <w:numId w:val="5"/>
              </w:numPr>
              <w:rPr>
                <w:rFonts w:ascii="Calibri" w:hAnsi="Calibri" w:cs="Calibri"/>
                <w:b/>
                <w:szCs w:val="24"/>
              </w:rPr>
            </w:pPr>
            <w:r w:rsidRPr="00A0405A">
              <w:rPr>
                <w:rFonts w:ascii="Calibri" w:hAnsi="Calibri" w:cs="Calibri"/>
                <w:b/>
                <w:szCs w:val="24"/>
              </w:rPr>
              <w:t>Students will demonstrate critical thinking by engaging diverse theological viewpoints.</w:t>
            </w:r>
          </w:p>
          <w:p w:rsidR="007E3383" w:rsidRPr="00A0405A" w:rsidRDefault="007E3383" w:rsidP="00560AE9">
            <w:pPr>
              <w:ind w:left="720"/>
              <w:rPr>
                <w:rFonts w:ascii="Calibri" w:hAnsi="Calibri" w:cs="Calibri"/>
                <w:b/>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2.1 Recogni</w:t>
            </w:r>
            <w:r w:rsidRPr="00A0405A">
              <w:rPr>
                <w:rFonts w:ascii="Calibri" w:hAnsi="Calibri" w:cs="Calibri"/>
                <w:szCs w:val="24"/>
              </w:rPr>
              <w:t>z</w:t>
            </w:r>
            <w:r w:rsidRPr="00A0405A">
              <w:rPr>
                <w:rFonts w:ascii="Calibri" w:hAnsi="Calibri" w:cs="Calibri"/>
                <w:szCs w:val="24"/>
              </w:rPr>
              <w:t xml:space="preserve">es the variety of theological viewpoints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relevant to</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 </w:t>
            </w:r>
            <w:proofErr w:type="gramStart"/>
            <w:r w:rsidRPr="00A0405A">
              <w:rPr>
                <w:rFonts w:ascii="Calibri" w:hAnsi="Calibri" w:cs="Calibri"/>
                <w:szCs w:val="24"/>
              </w:rPr>
              <w:t>particular</w:t>
            </w:r>
            <w:proofErr w:type="gramEnd"/>
            <w:r w:rsidRPr="00A0405A">
              <w:rPr>
                <w:rFonts w:ascii="Calibri" w:hAnsi="Calibri" w:cs="Calibri"/>
                <w:szCs w:val="24"/>
              </w:rPr>
              <w:t xml:space="preserve"> i</w:t>
            </w:r>
            <w:r w:rsidRPr="00A0405A">
              <w:rPr>
                <w:rFonts w:ascii="Calibri" w:hAnsi="Calibri" w:cs="Calibri"/>
                <w:szCs w:val="24"/>
              </w:rPr>
              <w:t>s</w:t>
            </w:r>
            <w:r w:rsidRPr="00A0405A">
              <w:rPr>
                <w:rFonts w:ascii="Calibri" w:hAnsi="Calibri" w:cs="Calibri"/>
                <w:szCs w:val="24"/>
              </w:rPr>
              <w:t>sues.</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Shows li</w:t>
            </w:r>
            <w:r w:rsidRPr="00A0405A">
              <w:rPr>
                <w:rFonts w:ascii="Calibri" w:hAnsi="Calibri" w:cs="Calibri"/>
                <w:szCs w:val="24"/>
              </w:rPr>
              <w:t>t</w:t>
            </w:r>
            <w:r w:rsidRPr="00A0405A">
              <w:rPr>
                <w:rFonts w:ascii="Calibri" w:hAnsi="Calibri" w:cs="Calibri"/>
                <w:szCs w:val="24"/>
              </w:rPr>
              <w:t>tle or no awareness of other theological vie</w:t>
            </w:r>
            <w:r w:rsidRPr="00A0405A">
              <w:rPr>
                <w:rFonts w:ascii="Calibri" w:hAnsi="Calibri" w:cs="Calibri"/>
                <w:szCs w:val="24"/>
              </w:rPr>
              <w:t>w</w:t>
            </w:r>
            <w:r w:rsidRPr="00A0405A">
              <w:rPr>
                <w:rFonts w:ascii="Calibri" w:hAnsi="Calibri" w:cs="Calibri"/>
                <w:szCs w:val="24"/>
              </w:rPr>
              <w:t>points.</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Addresses other theological viewpoints, but not critica</w:t>
            </w:r>
            <w:r w:rsidRPr="00A0405A">
              <w:rPr>
                <w:rFonts w:ascii="Calibri" w:hAnsi="Calibri" w:cs="Calibri"/>
                <w:szCs w:val="24"/>
              </w:rPr>
              <w:t>l</w:t>
            </w:r>
            <w:r w:rsidRPr="00A0405A">
              <w:rPr>
                <w:rFonts w:ascii="Calibri" w:hAnsi="Calibri" w:cs="Calibri"/>
                <w:szCs w:val="24"/>
              </w:rPr>
              <w:t>ly.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Shows good awareness of alternative viewpoints and int</w:t>
            </w:r>
            <w:r w:rsidRPr="00A0405A">
              <w:rPr>
                <w:rFonts w:ascii="Calibri" w:hAnsi="Calibri" w:cs="Calibri"/>
                <w:szCs w:val="24"/>
              </w:rPr>
              <w:t>e</w:t>
            </w:r>
            <w:r w:rsidRPr="00A0405A">
              <w:rPr>
                <w:rFonts w:ascii="Calibri" w:hAnsi="Calibri" w:cs="Calibri"/>
                <w:szCs w:val="24"/>
              </w:rPr>
              <w:t>racts with them.</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Consistently recognizes and critically inte</w:t>
            </w:r>
            <w:r w:rsidRPr="00A0405A">
              <w:rPr>
                <w:rFonts w:ascii="Calibri" w:hAnsi="Calibri" w:cs="Calibri"/>
                <w:szCs w:val="24"/>
              </w:rPr>
              <w:t>r</w:t>
            </w:r>
            <w:r w:rsidRPr="00A0405A">
              <w:rPr>
                <w:rFonts w:ascii="Calibri" w:hAnsi="Calibri" w:cs="Calibri"/>
                <w:szCs w:val="24"/>
              </w:rPr>
              <w:t>acts with other theological viewpoints.</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2.2. Evaluates different theologies crit</w:t>
            </w:r>
            <w:r w:rsidRPr="00A0405A">
              <w:rPr>
                <w:rFonts w:ascii="Calibri" w:hAnsi="Calibri" w:cs="Calibri"/>
                <w:szCs w:val="24"/>
              </w:rPr>
              <w:t>i</w:t>
            </w:r>
            <w:r w:rsidRPr="00A0405A">
              <w:rPr>
                <w:rFonts w:ascii="Calibri" w:hAnsi="Calibri" w:cs="Calibri"/>
                <w:szCs w:val="24"/>
              </w:rPr>
              <w:t>cally, based on their use of evidence and arg</w:t>
            </w:r>
            <w:r w:rsidRPr="00A0405A">
              <w:rPr>
                <w:rFonts w:ascii="Calibri" w:hAnsi="Calibri" w:cs="Calibri"/>
                <w:szCs w:val="24"/>
              </w:rPr>
              <w:t>u</w:t>
            </w:r>
            <w:r w:rsidRPr="00A0405A">
              <w:rPr>
                <w:rFonts w:ascii="Calibri" w:hAnsi="Calibri" w:cs="Calibri"/>
                <w:szCs w:val="24"/>
              </w:rPr>
              <w:t>ment.</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Makes few attempts to eva</w:t>
            </w:r>
            <w:r w:rsidRPr="00A0405A">
              <w:rPr>
                <w:rFonts w:ascii="Calibri" w:hAnsi="Calibri" w:cs="Calibri"/>
                <w:szCs w:val="24"/>
              </w:rPr>
              <w:t>l</w:t>
            </w:r>
            <w:r w:rsidRPr="00A0405A">
              <w:rPr>
                <w:rFonts w:ascii="Calibri" w:hAnsi="Calibri" w:cs="Calibri"/>
                <w:szCs w:val="24"/>
              </w:rPr>
              <w:t>uate critically and fai</w:t>
            </w:r>
            <w:r w:rsidRPr="00A0405A">
              <w:rPr>
                <w:rFonts w:ascii="Calibri" w:hAnsi="Calibri" w:cs="Calibri"/>
                <w:szCs w:val="24"/>
              </w:rPr>
              <w:t>r</w:t>
            </w:r>
            <w:r w:rsidRPr="00A0405A">
              <w:rPr>
                <w:rFonts w:ascii="Calibri" w:hAnsi="Calibri" w:cs="Calibri"/>
                <w:szCs w:val="24"/>
              </w:rPr>
              <w:t>ly the views of ot</w:t>
            </w:r>
            <w:r w:rsidRPr="00A0405A">
              <w:rPr>
                <w:rFonts w:ascii="Calibri" w:hAnsi="Calibri" w:cs="Calibri"/>
                <w:szCs w:val="24"/>
              </w:rPr>
              <w:t>h</w:t>
            </w:r>
            <w:r w:rsidRPr="00A0405A">
              <w:rPr>
                <w:rFonts w:ascii="Calibri" w:hAnsi="Calibri" w:cs="Calibri"/>
                <w:szCs w:val="24"/>
              </w:rPr>
              <w:t>ers.</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Attempts to evaluate critica</w:t>
            </w:r>
            <w:r w:rsidRPr="00A0405A">
              <w:rPr>
                <w:rFonts w:ascii="Calibri" w:hAnsi="Calibri" w:cs="Calibri"/>
                <w:szCs w:val="24"/>
              </w:rPr>
              <w:t>l</w:t>
            </w:r>
            <w:r w:rsidRPr="00A0405A">
              <w:rPr>
                <w:rFonts w:ascii="Calibri" w:hAnsi="Calibri" w:cs="Calibri"/>
                <w:szCs w:val="24"/>
              </w:rPr>
              <w:t>ly and fairly the views of others, but does so inconsi</w:t>
            </w:r>
            <w:r w:rsidRPr="00A0405A">
              <w:rPr>
                <w:rFonts w:ascii="Calibri" w:hAnsi="Calibri" w:cs="Calibri"/>
                <w:szCs w:val="24"/>
              </w:rPr>
              <w:t>s</w:t>
            </w:r>
            <w:r w:rsidRPr="00A0405A">
              <w:rPr>
                <w:rFonts w:ascii="Calibri" w:hAnsi="Calibri" w:cs="Calibri"/>
                <w:szCs w:val="24"/>
              </w:rPr>
              <w:t>tently.</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Regularly co</w:t>
            </w:r>
            <w:r w:rsidRPr="00A0405A">
              <w:rPr>
                <w:rFonts w:ascii="Calibri" w:hAnsi="Calibri" w:cs="Calibri"/>
                <w:szCs w:val="24"/>
              </w:rPr>
              <w:t>n</w:t>
            </w:r>
            <w:r w:rsidRPr="00A0405A">
              <w:rPr>
                <w:rFonts w:ascii="Calibri" w:hAnsi="Calibri" w:cs="Calibri"/>
                <w:szCs w:val="24"/>
              </w:rPr>
              <w:t>siders and inte</w:t>
            </w:r>
            <w:r w:rsidRPr="00A0405A">
              <w:rPr>
                <w:rFonts w:ascii="Calibri" w:hAnsi="Calibri" w:cs="Calibri"/>
                <w:szCs w:val="24"/>
              </w:rPr>
              <w:t>r</w:t>
            </w:r>
            <w:r w:rsidRPr="00A0405A">
              <w:rPr>
                <w:rFonts w:ascii="Calibri" w:hAnsi="Calibri" w:cs="Calibri"/>
                <w:szCs w:val="24"/>
              </w:rPr>
              <w:t>acts with the views of ot</w:t>
            </w:r>
            <w:r w:rsidRPr="00A0405A">
              <w:rPr>
                <w:rFonts w:ascii="Calibri" w:hAnsi="Calibri" w:cs="Calibri"/>
                <w:szCs w:val="24"/>
              </w:rPr>
              <w:t>h</w:t>
            </w:r>
            <w:r w:rsidRPr="00A0405A">
              <w:rPr>
                <w:rFonts w:ascii="Calibri" w:hAnsi="Calibri" w:cs="Calibri"/>
                <w:szCs w:val="24"/>
              </w:rPr>
              <w:t>ers.</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Discusses theology in co</w:t>
            </w:r>
            <w:r w:rsidRPr="00A0405A">
              <w:rPr>
                <w:rFonts w:ascii="Calibri" w:hAnsi="Calibri" w:cs="Calibri"/>
                <w:szCs w:val="24"/>
              </w:rPr>
              <w:t>n</w:t>
            </w:r>
            <w:r w:rsidRPr="00A0405A">
              <w:rPr>
                <w:rFonts w:ascii="Calibri" w:hAnsi="Calibri" w:cs="Calibri"/>
                <w:szCs w:val="24"/>
              </w:rPr>
              <w:t xml:space="preserve">sistent and constructive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intera</w:t>
            </w:r>
            <w:r w:rsidRPr="00A0405A">
              <w:rPr>
                <w:rFonts w:ascii="Calibri" w:hAnsi="Calibri" w:cs="Calibri"/>
                <w:szCs w:val="24"/>
              </w:rPr>
              <w:t>c</w:t>
            </w:r>
            <w:r w:rsidRPr="00A0405A">
              <w:rPr>
                <w:rFonts w:ascii="Calibri" w:hAnsi="Calibri" w:cs="Calibri"/>
                <w:szCs w:val="24"/>
              </w:rPr>
              <w:t>tion</w:t>
            </w:r>
            <w:proofErr w:type="gramEnd"/>
            <w:r w:rsidRPr="00A0405A">
              <w:rPr>
                <w:rFonts w:ascii="Calibri" w:hAnsi="Calibri" w:cs="Calibri"/>
                <w:szCs w:val="24"/>
              </w:rPr>
              <w:t xml:space="preserve"> with other theological vie</w:t>
            </w:r>
            <w:r w:rsidRPr="00A0405A">
              <w:rPr>
                <w:rFonts w:ascii="Calibri" w:hAnsi="Calibri" w:cs="Calibri"/>
                <w:szCs w:val="24"/>
              </w:rPr>
              <w:t>w</w:t>
            </w:r>
            <w:r w:rsidRPr="00A0405A">
              <w:rPr>
                <w:rFonts w:ascii="Calibri" w:hAnsi="Calibri" w:cs="Calibri"/>
                <w:szCs w:val="24"/>
              </w:rPr>
              <w:t>points.</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2.3. Gives evidence of responding to cr</w:t>
            </w:r>
            <w:r w:rsidRPr="00A0405A">
              <w:rPr>
                <w:rFonts w:ascii="Calibri" w:hAnsi="Calibri" w:cs="Calibri"/>
                <w:szCs w:val="24"/>
              </w:rPr>
              <w:t>i</w:t>
            </w:r>
            <w:r w:rsidRPr="00A0405A">
              <w:rPr>
                <w:rFonts w:ascii="Calibri" w:hAnsi="Calibri" w:cs="Calibri"/>
                <w:szCs w:val="24"/>
              </w:rPr>
              <w:t xml:space="preserve">tiques of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opposing</w:t>
            </w:r>
            <w:proofErr w:type="gramEnd"/>
            <w:r w:rsidRPr="00A0405A">
              <w:rPr>
                <w:rFonts w:ascii="Calibri" w:hAnsi="Calibri" w:cs="Calibri"/>
                <w:szCs w:val="24"/>
              </w:rPr>
              <w:t xml:space="preserve"> views.</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Discusses theo</w:t>
            </w:r>
            <w:r w:rsidRPr="00A0405A">
              <w:rPr>
                <w:rFonts w:ascii="Calibri" w:hAnsi="Calibri" w:cs="Calibri"/>
                <w:szCs w:val="24"/>
              </w:rPr>
              <w:t>l</w:t>
            </w:r>
            <w:r w:rsidRPr="00A0405A">
              <w:rPr>
                <w:rFonts w:ascii="Calibri" w:hAnsi="Calibri" w:cs="Calibri"/>
                <w:szCs w:val="24"/>
              </w:rPr>
              <w:t>ogy without reference to alte</w:t>
            </w:r>
            <w:r w:rsidRPr="00A0405A">
              <w:rPr>
                <w:rFonts w:ascii="Calibri" w:hAnsi="Calibri" w:cs="Calibri"/>
                <w:szCs w:val="24"/>
              </w:rPr>
              <w:t>r</w:t>
            </w:r>
            <w:r w:rsidRPr="00A0405A">
              <w:rPr>
                <w:rFonts w:ascii="Calibri" w:hAnsi="Calibri" w:cs="Calibri"/>
                <w:szCs w:val="24"/>
              </w:rPr>
              <w:t>native views.</w:t>
            </w:r>
          </w:p>
        </w:tc>
        <w:tc>
          <w:tcPr>
            <w:tcW w:w="1857"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Considers o</w:t>
            </w:r>
            <w:r w:rsidRPr="00A0405A">
              <w:rPr>
                <w:rFonts w:ascii="Calibri" w:hAnsi="Calibri" w:cs="Calibri"/>
                <w:szCs w:val="24"/>
              </w:rPr>
              <w:t>p</w:t>
            </w:r>
            <w:r w:rsidRPr="00A0405A">
              <w:rPr>
                <w:rFonts w:ascii="Calibri" w:hAnsi="Calibri" w:cs="Calibri"/>
                <w:szCs w:val="24"/>
              </w:rPr>
              <w:t xml:space="preserve">posing views without </w:t>
            </w:r>
          </w:p>
          <w:p w:rsidR="007E3383" w:rsidRPr="00A0405A" w:rsidRDefault="007E3383" w:rsidP="00560AE9">
            <w:pPr>
              <w:spacing w:line="280" w:lineRule="exact"/>
              <w:rPr>
                <w:rFonts w:ascii="Calibri" w:hAnsi="Calibri" w:cs="Calibri"/>
                <w:szCs w:val="24"/>
              </w:rPr>
            </w:pPr>
            <w:r w:rsidRPr="00A0405A">
              <w:rPr>
                <w:rFonts w:ascii="Calibri" w:hAnsi="Calibri" w:cs="Calibri"/>
                <w:szCs w:val="24"/>
              </w:rPr>
              <w:t xml:space="preserve">significant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re</w:t>
            </w:r>
            <w:r w:rsidRPr="00A0405A">
              <w:rPr>
                <w:rFonts w:ascii="Calibri" w:hAnsi="Calibri" w:cs="Calibri"/>
                <w:szCs w:val="24"/>
              </w:rPr>
              <w:t>s</w:t>
            </w:r>
            <w:r w:rsidRPr="00A0405A">
              <w:rPr>
                <w:rFonts w:ascii="Calibri" w:hAnsi="Calibri" w:cs="Calibri"/>
                <w:szCs w:val="24"/>
              </w:rPr>
              <w:t>ponses</w:t>
            </w:r>
            <w:proofErr w:type="gramEnd"/>
            <w:r w:rsidRPr="00A0405A">
              <w:rPr>
                <w:rFonts w:ascii="Calibri" w:hAnsi="Calibri" w:cs="Calibri"/>
                <w:szCs w:val="24"/>
              </w:rPr>
              <w:t xml:space="preserve"> to them.</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Evaluates and responds to potential que</w:t>
            </w:r>
            <w:r w:rsidRPr="00A0405A">
              <w:rPr>
                <w:rFonts w:ascii="Calibri" w:hAnsi="Calibri" w:cs="Calibri"/>
                <w:szCs w:val="24"/>
              </w:rPr>
              <w:t>s</w:t>
            </w:r>
            <w:r w:rsidRPr="00A0405A">
              <w:rPr>
                <w:rFonts w:ascii="Calibri" w:hAnsi="Calibri" w:cs="Calibri"/>
                <w:szCs w:val="24"/>
              </w:rPr>
              <w:t>tions or critiques of ot</w:t>
            </w:r>
            <w:r w:rsidRPr="00A0405A">
              <w:rPr>
                <w:rFonts w:ascii="Calibri" w:hAnsi="Calibri" w:cs="Calibri"/>
                <w:szCs w:val="24"/>
              </w:rPr>
              <w:t>h</w:t>
            </w:r>
            <w:r w:rsidRPr="00A0405A">
              <w:rPr>
                <w:rFonts w:ascii="Calibri" w:hAnsi="Calibri" w:cs="Calibri"/>
                <w:szCs w:val="24"/>
              </w:rPr>
              <w:t>ers.</w:t>
            </w:r>
          </w:p>
        </w:tc>
        <w:tc>
          <w:tcPr>
            <w:tcW w:w="1858" w:type="dxa"/>
          </w:tcPr>
          <w:p w:rsidR="007E3383" w:rsidRPr="00A0405A" w:rsidRDefault="007E3383" w:rsidP="00560AE9">
            <w:pPr>
              <w:spacing w:line="280" w:lineRule="exact"/>
              <w:rPr>
                <w:rFonts w:ascii="Calibri" w:hAnsi="Calibri" w:cs="Calibri"/>
                <w:szCs w:val="24"/>
              </w:rPr>
            </w:pPr>
            <w:r w:rsidRPr="00A0405A">
              <w:rPr>
                <w:rFonts w:ascii="Calibri" w:hAnsi="Calibri" w:cs="Calibri"/>
                <w:szCs w:val="24"/>
              </w:rPr>
              <w:t>Clearly states views and responds to que</w:t>
            </w:r>
            <w:r w:rsidRPr="00A0405A">
              <w:rPr>
                <w:rFonts w:ascii="Calibri" w:hAnsi="Calibri" w:cs="Calibri"/>
                <w:szCs w:val="24"/>
              </w:rPr>
              <w:t>s</w:t>
            </w:r>
            <w:r w:rsidRPr="00A0405A">
              <w:rPr>
                <w:rFonts w:ascii="Calibri" w:hAnsi="Calibri" w:cs="Calibri"/>
                <w:szCs w:val="24"/>
              </w:rPr>
              <w:t xml:space="preserve">tions and </w:t>
            </w:r>
          </w:p>
          <w:p w:rsidR="007E3383" w:rsidRPr="00A0405A" w:rsidRDefault="007E3383" w:rsidP="00560AE9">
            <w:pPr>
              <w:spacing w:line="280" w:lineRule="exact"/>
              <w:rPr>
                <w:rFonts w:ascii="Calibri" w:hAnsi="Calibri" w:cs="Calibri"/>
                <w:szCs w:val="24"/>
              </w:rPr>
            </w:pPr>
            <w:proofErr w:type="gramStart"/>
            <w:r w:rsidRPr="00A0405A">
              <w:rPr>
                <w:rFonts w:ascii="Calibri" w:hAnsi="Calibri" w:cs="Calibri"/>
                <w:szCs w:val="24"/>
              </w:rPr>
              <w:t>critiques</w:t>
            </w:r>
            <w:proofErr w:type="gramEnd"/>
            <w:r w:rsidRPr="00A0405A">
              <w:rPr>
                <w:rFonts w:ascii="Calibri" w:hAnsi="Calibri" w:cs="Calibri"/>
                <w:szCs w:val="24"/>
              </w:rPr>
              <w:t xml:space="preserve"> of ot</w:t>
            </w:r>
            <w:r w:rsidRPr="00A0405A">
              <w:rPr>
                <w:rFonts w:ascii="Calibri" w:hAnsi="Calibri" w:cs="Calibri"/>
                <w:szCs w:val="24"/>
              </w:rPr>
              <w:t>h</w:t>
            </w:r>
            <w:r w:rsidRPr="00A0405A">
              <w:rPr>
                <w:rFonts w:ascii="Calibri" w:hAnsi="Calibri" w:cs="Calibri"/>
                <w:szCs w:val="24"/>
              </w:rPr>
              <w:t>ers.</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0188" w:type="dxa"/>
            <w:gridSpan w:val="6"/>
          </w:tcPr>
          <w:p w:rsidR="007E3383" w:rsidRDefault="007E3383" w:rsidP="00560AE9">
            <w:pPr>
              <w:rPr>
                <w:rFonts w:ascii="Calibri" w:hAnsi="Calibri" w:cs="Calibri"/>
                <w:szCs w:val="24"/>
              </w:rPr>
            </w:pPr>
            <w:r w:rsidRPr="00A0405A">
              <w:rPr>
                <w:rFonts w:ascii="Calibri" w:hAnsi="Calibri" w:cs="Calibri"/>
                <w:szCs w:val="24"/>
              </w:rPr>
              <w:t xml:space="preserve">                                                                                                                                                   </w:t>
            </w:r>
          </w:p>
          <w:p w:rsidR="007E3383" w:rsidRPr="00A0405A" w:rsidRDefault="007E3383" w:rsidP="00560AE9">
            <w:pPr>
              <w:rPr>
                <w:rFonts w:ascii="Calibri" w:hAnsi="Calibri" w:cs="Calibri"/>
                <w:szCs w:val="24"/>
              </w:rPr>
            </w:pPr>
            <w:r w:rsidRPr="00A0405A">
              <w:rPr>
                <w:rFonts w:ascii="Calibri" w:hAnsi="Calibri" w:cs="Calibri"/>
                <w:szCs w:val="24"/>
              </w:rPr>
              <w:t xml:space="preserve">Totals:       </w:t>
            </w:r>
          </w:p>
          <w:p w:rsidR="007E3383" w:rsidRPr="00A0405A" w:rsidRDefault="007E3383" w:rsidP="00560AE9">
            <w:pPr>
              <w:rPr>
                <w:rFonts w:ascii="Calibri" w:hAnsi="Calibri" w:cs="Calibri"/>
                <w:b/>
                <w:szCs w:val="24"/>
              </w:rPr>
            </w:pPr>
            <w:r w:rsidRPr="00A0405A">
              <w:rPr>
                <w:rFonts w:ascii="Calibri" w:hAnsi="Calibri" w:cs="Calibri"/>
                <w:szCs w:val="24"/>
              </w:rPr>
              <w:t xml:space="preserve">                                                                                                       </w:t>
            </w:r>
          </w:p>
        </w:tc>
      </w:tr>
      <w:tr w:rsidR="007E3383" w:rsidRPr="00A0405A" w:rsidTr="00560AE9">
        <w:tc>
          <w:tcPr>
            <w:tcW w:w="10188" w:type="dxa"/>
            <w:gridSpan w:val="6"/>
          </w:tcPr>
          <w:p w:rsidR="007E3383" w:rsidRPr="00A0405A" w:rsidRDefault="007E3383" w:rsidP="00560AE9">
            <w:pPr>
              <w:rPr>
                <w:rFonts w:ascii="Calibri" w:hAnsi="Calibri" w:cs="Calibri"/>
                <w:b/>
                <w:szCs w:val="24"/>
              </w:rPr>
            </w:pPr>
            <w:r w:rsidRPr="00A0405A">
              <w:rPr>
                <w:rFonts w:ascii="Calibri" w:hAnsi="Calibri" w:cs="Calibri"/>
                <w:sz w:val="32"/>
                <w:szCs w:val="32"/>
              </w:rPr>
              <w:t xml:space="preserve"> </w:t>
            </w:r>
          </w:p>
          <w:p w:rsidR="007E3383" w:rsidRPr="00D07775" w:rsidRDefault="007E3383" w:rsidP="00560AE9">
            <w:pPr>
              <w:numPr>
                <w:ilvl w:val="0"/>
                <w:numId w:val="5"/>
              </w:numPr>
              <w:ind w:right="612"/>
              <w:rPr>
                <w:rFonts w:ascii="Calibri" w:hAnsi="Calibri" w:cs="Calibri"/>
                <w:b/>
                <w:szCs w:val="24"/>
              </w:rPr>
            </w:pPr>
            <w:r w:rsidRPr="00D07775">
              <w:rPr>
                <w:rFonts w:ascii="Calibri" w:hAnsi="Calibri" w:cs="Calibri"/>
                <w:b/>
                <w:szCs w:val="24"/>
              </w:rPr>
              <w:t xml:space="preserve">Students will apply </w:t>
            </w:r>
            <w:r w:rsidRPr="00D07775">
              <w:rPr>
                <w:rFonts w:ascii="Calibri" w:hAnsi="Calibri"/>
                <w:b/>
              </w:rPr>
              <w:t>their beliefs and practices with global awareness and cultural se</w:t>
            </w:r>
            <w:r w:rsidRPr="00D07775">
              <w:rPr>
                <w:rFonts w:ascii="Calibri" w:hAnsi="Calibri"/>
                <w:b/>
              </w:rPr>
              <w:t>n</w:t>
            </w:r>
            <w:r w:rsidRPr="00D07775">
              <w:rPr>
                <w:rFonts w:ascii="Calibri" w:hAnsi="Calibri"/>
                <w:b/>
              </w:rPr>
              <w:t>sitivity.</w:t>
            </w:r>
          </w:p>
          <w:p w:rsidR="007E3383" w:rsidRPr="00A0405A" w:rsidRDefault="007E3383" w:rsidP="00560AE9">
            <w:pPr>
              <w:ind w:left="720"/>
              <w:rPr>
                <w:rFonts w:ascii="Calibri" w:hAnsi="Calibri" w:cs="Calibri"/>
                <w:b/>
                <w:szCs w:val="24"/>
              </w:rPr>
            </w:pPr>
          </w:p>
        </w:tc>
      </w:tr>
      <w:tr w:rsidR="007E3383" w:rsidRPr="00A0405A" w:rsidTr="00560AE9">
        <w:tc>
          <w:tcPr>
            <w:tcW w:w="1857" w:type="dxa"/>
          </w:tcPr>
          <w:p w:rsidR="007E3383" w:rsidRPr="00D07775" w:rsidRDefault="007E3383" w:rsidP="00560AE9">
            <w:pPr>
              <w:numPr>
                <w:ilvl w:val="1"/>
                <w:numId w:val="5"/>
              </w:numPr>
              <w:ind w:left="0" w:firstLine="0"/>
              <w:rPr>
                <w:rFonts w:ascii="Calibri" w:hAnsi="Calibri"/>
                <w:szCs w:val="24"/>
              </w:rPr>
            </w:pPr>
            <w:r w:rsidRPr="00D07775">
              <w:rPr>
                <w:rFonts w:ascii="Calibri" w:hAnsi="Calibri"/>
                <w:szCs w:val="24"/>
              </w:rPr>
              <w:t>Gives evidence of a</w:t>
            </w:r>
            <w:r w:rsidRPr="00D07775">
              <w:rPr>
                <w:rFonts w:ascii="Calibri" w:hAnsi="Calibri"/>
                <w:szCs w:val="24"/>
              </w:rPr>
              <w:t>p</w:t>
            </w:r>
            <w:r w:rsidRPr="00D07775">
              <w:rPr>
                <w:rFonts w:ascii="Calibri" w:hAnsi="Calibri"/>
                <w:szCs w:val="24"/>
              </w:rPr>
              <w:t>plying Christian beliefs and pra</w:t>
            </w:r>
            <w:r w:rsidRPr="00D07775">
              <w:rPr>
                <w:rFonts w:ascii="Calibri" w:hAnsi="Calibri"/>
                <w:szCs w:val="24"/>
              </w:rPr>
              <w:t>c</w:t>
            </w:r>
            <w:r w:rsidRPr="00D07775">
              <w:rPr>
                <w:rFonts w:ascii="Calibri" w:hAnsi="Calibri"/>
                <w:szCs w:val="24"/>
              </w:rPr>
              <w:t xml:space="preserve">tices with global </w:t>
            </w:r>
            <w:r w:rsidRPr="00D07775">
              <w:rPr>
                <w:rFonts w:ascii="Calibri" w:hAnsi="Calibri"/>
                <w:szCs w:val="24"/>
              </w:rPr>
              <w:lastRenderedPageBreak/>
              <w:t>awar</w:t>
            </w:r>
            <w:r w:rsidRPr="00D07775">
              <w:rPr>
                <w:rFonts w:ascii="Calibri" w:hAnsi="Calibri"/>
                <w:szCs w:val="24"/>
              </w:rPr>
              <w:t>e</w:t>
            </w:r>
            <w:r w:rsidRPr="00D07775">
              <w:rPr>
                <w:rFonts w:ascii="Calibri" w:hAnsi="Calibri"/>
                <w:szCs w:val="24"/>
              </w:rPr>
              <w:t>ness and cultural sensiti</w:t>
            </w:r>
            <w:r w:rsidRPr="00D07775">
              <w:rPr>
                <w:rFonts w:ascii="Calibri" w:hAnsi="Calibri"/>
                <w:szCs w:val="24"/>
              </w:rPr>
              <w:t>v</w:t>
            </w:r>
            <w:r w:rsidRPr="00D07775">
              <w:rPr>
                <w:rFonts w:ascii="Calibri" w:hAnsi="Calibri"/>
                <w:szCs w:val="24"/>
              </w:rPr>
              <w:t>ity.</w:t>
            </w:r>
          </w:p>
        </w:tc>
        <w:tc>
          <w:tcPr>
            <w:tcW w:w="1858" w:type="dxa"/>
          </w:tcPr>
          <w:p w:rsidR="007E3383" w:rsidRPr="00D07775" w:rsidRDefault="007E3383" w:rsidP="00560AE9">
            <w:pPr>
              <w:rPr>
                <w:rFonts w:ascii="Calibri" w:hAnsi="Calibri"/>
                <w:szCs w:val="24"/>
              </w:rPr>
            </w:pPr>
            <w:r w:rsidRPr="00D07775">
              <w:rPr>
                <w:rFonts w:ascii="Calibri" w:hAnsi="Calibri"/>
                <w:szCs w:val="24"/>
              </w:rPr>
              <w:lastRenderedPageBreak/>
              <w:t>Rarely demo</w:t>
            </w:r>
            <w:r w:rsidRPr="00D07775">
              <w:rPr>
                <w:rFonts w:ascii="Calibri" w:hAnsi="Calibri"/>
                <w:szCs w:val="24"/>
              </w:rPr>
              <w:t>n</w:t>
            </w:r>
            <w:r w:rsidRPr="00D07775">
              <w:rPr>
                <w:rFonts w:ascii="Calibri" w:hAnsi="Calibri"/>
                <w:szCs w:val="24"/>
              </w:rPr>
              <w:t>strates awar</w:t>
            </w:r>
            <w:r w:rsidRPr="00D07775">
              <w:rPr>
                <w:rFonts w:ascii="Calibri" w:hAnsi="Calibri"/>
                <w:szCs w:val="24"/>
              </w:rPr>
              <w:t>e</w:t>
            </w:r>
            <w:r w:rsidRPr="00D07775">
              <w:rPr>
                <w:rFonts w:ascii="Calibri" w:hAnsi="Calibri"/>
                <w:szCs w:val="24"/>
              </w:rPr>
              <w:t>ness of global co</w:t>
            </w:r>
            <w:r w:rsidRPr="00D07775">
              <w:rPr>
                <w:rFonts w:ascii="Calibri" w:hAnsi="Calibri"/>
                <w:szCs w:val="24"/>
              </w:rPr>
              <w:t>m</w:t>
            </w:r>
            <w:r w:rsidRPr="00D07775">
              <w:rPr>
                <w:rFonts w:ascii="Calibri" w:hAnsi="Calibri"/>
                <w:szCs w:val="24"/>
              </w:rPr>
              <w:t xml:space="preserve">plexities and/or </w:t>
            </w:r>
            <w:r w:rsidRPr="00D07775">
              <w:rPr>
                <w:rFonts w:ascii="Calibri" w:hAnsi="Calibri"/>
                <w:szCs w:val="24"/>
              </w:rPr>
              <w:lastRenderedPageBreak/>
              <w:t>sensitivity to cu</w:t>
            </w:r>
            <w:r w:rsidRPr="00D07775">
              <w:rPr>
                <w:rFonts w:ascii="Calibri" w:hAnsi="Calibri"/>
                <w:szCs w:val="24"/>
              </w:rPr>
              <w:t>l</w:t>
            </w:r>
            <w:r w:rsidRPr="00D07775">
              <w:rPr>
                <w:rFonts w:ascii="Calibri" w:hAnsi="Calibri"/>
                <w:szCs w:val="24"/>
              </w:rPr>
              <w:t xml:space="preserve">tural differences. </w:t>
            </w:r>
          </w:p>
        </w:tc>
        <w:tc>
          <w:tcPr>
            <w:tcW w:w="1857" w:type="dxa"/>
          </w:tcPr>
          <w:p w:rsidR="007E3383" w:rsidRPr="00D07775" w:rsidRDefault="007E3383" w:rsidP="00560AE9">
            <w:pPr>
              <w:rPr>
                <w:rFonts w:ascii="Calibri" w:hAnsi="Calibri"/>
                <w:szCs w:val="24"/>
              </w:rPr>
            </w:pPr>
            <w:r w:rsidRPr="00D07775">
              <w:rPr>
                <w:rFonts w:ascii="Calibri" w:hAnsi="Calibri"/>
                <w:szCs w:val="24"/>
              </w:rPr>
              <w:lastRenderedPageBreak/>
              <w:t>Occasionally demonstrates awareness of global complex</w:t>
            </w:r>
            <w:r w:rsidRPr="00D07775">
              <w:rPr>
                <w:rFonts w:ascii="Calibri" w:hAnsi="Calibri"/>
                <w:szCs w:val="24"/>
              </w:rPr>
              <w:t>i</w:t>
            </w:r>
            <w:r w:rsidRPr="00D07775">
              <w:rPr>
                <w:rFonts w:ascii="Calibri" w:hAnsi="Calibri"/>
                <w:szCs w:val="24"/>
              </w:rPr>
              <w:t xml:space="preserve">ties and/or </w:t>
            </w:r>
            <w:r w:rsidRPr="00D07775">
              <w:rPr>
                <w:rFonts w:ascii="Calibri" w:hAnsi="Calibri"/>
                <w:szCs w:val="24"/>
              </w:rPr>
              <w:lastRenderedPageBreak/>
              <w:t>se</w:t>
            </w:r>
            <w:r w:rsidRPr="00D07775">
              <w:rPr>
                <w:rFonts w:ascii="Calibri" w:hAnsi="Calibri"/>
                <w:szCs w:val="24"/>
              </w:rPr>
              <w:t>n</w:t>
            </w:r>
            <w:r w:rsidRPr="00D07775">
              <w:rPr>
                <w:rFonts w:ascii="Calibri" w:hAnsi="Calibri"/>
                <w:szCs w:val="24"/>
              </w:rPr>
              <w:t>sitivity to cultu</w:t>
            </w:r>
            <w:r w:rsidRPr="00D07775">
              <w:rPr>
                <w:rFonts w:ascii="Calibri" w:hAnsi="Calibri"/>
                <w:szCs w:val="24"/>
              </w:rPr>
              <w:t>r</w:t>
            </w:r>
            <w:r w:rsidRPr="00D07775">
              <w:rPr>
                <w:rFonts w:ascii="Calibri" w:hAnsi="Calibri"/>
                <w:szCs w:val="24"/>
              </w:rPr>
              <w:t xml:space="preserve">al differences, but with little critical analysis. </w:t>
            </w:r>
          </w:p>
        </w:tc>
        <w:tc>
          <w:tcPr>
            <w:tcW w:w="1858" w:type="dxa"/>
          </w:tcPr>
          <w:p w:rsidR="007E3383" w:rsidRPr="00D07775" w:rsidRDefault="007E3383" w:rsidP="00560AE9">
            <w:pPr>
              <w:rPr>
                <w:rFonts w:ascii="Calibri" w:hAnsi="Calibri"/>
                <w:szCs w:val="24"/>
              </w:rPr>
            </w:pPr>
            <w:r w:rsidRPr="00D07775">
              <w:rPr>
                <w:rFonts w:ascii="Calibri" w:hAnsi="Calibri"/>
                <w:szCs w:val="24"/>
              </w:rPr>
              <w:lastRenderedPageBreak/>
              <w:t>Often demo</w:t>
            </w:r>
            <w:r w:rsidRPr="00D07775">
              <w:rPr>
                <w:rFonts w:ascii="Calibri" w:hAnsi="Calibri"/>
                <w:szCs w:val="24"/>
              </w:rPr>
              <w:t>n</w:t>
            </w:r>
            <w:r w:rsidRPr="00D07775">
              <w:rPr>
                <w:rFonts w:ascii="Calibri" w:hAnsi="Calibri"/>
                <w:szCs w:val="24"/>
              </w:rPr>
              <w:t>strates awar</w:t>
            </w:r>
            <w:r w:rsidRPr="00D07775">
              <w:rPr>
                <w:rFonts w:ascii="Calibri" w:hAnsi="Calibri"/>
                <w:szCs w:val="24"/>
              </w:rPr>
              <w:t>e</w:t>
            </w:r>
            <w:r w:rsidRPr="00D07775">
              <w:rPr>
                <w:rFonts w:ascii="Calibri" w:hAnsi="Calibri"/>
                <w:szCs w:val="24"/>
              </w:rPr>
              <w:t>ness of global co</w:t>
            </w:r>
            <w:r w:rsidRPr="00D07775">
              <w:rPr>
                <w:rFonts w:ascii="Calibri" w:hAnsi="Calibri"/>
                <w:szCs w:val="24"/>
              </w:rPr>
              <w:t>m</w:t>
            </w:r>
            <w:r w:rsidRPr="00D07775">
              <w:rPr>
                <w:rFonts w:ascii="Calibri" w:hAnsi="Calibri"/>
                <w:szCs w:val="24"/>
              </w:rPr>
              <w:t xml:space="preserve">plexities and/or </w:t>
            </w:r>
            <w:r w:rsidRPr="00D07775">
              <w:rPr>
                <w:rFonts w:ascii="Calibri" w:hAnsi="Calibri"/>
                <w:szCs w:val="24"/>
              </w:rPr>
              <w:lastRenderedPageBreak/>
              <w:t>sensitivity to cu</w:t>
            </w:r>
            <w:r w:rsidRPr="00D07775">
              <w:rPr>
                <w:rFonts w:ascii="Calibri" w:hAnsi="Calibri"/>
                <w:szCs w:val="24"/>
              </w:rPr>
              <w:t>l</w:t>
            </w:r>
            <w:r w:rsidRPr="00D07775">
              <w:rPr>
                <w:rFonts w:ascii="Calibri" w:hAnsi="Calibri"/>
                <w:szCs w:val="24"/>
              </w:rPr>
              <w:t>tural differences with some critical analysis.</w:t>
            </w:r>
          </w:p>
        </w:tc>
        <w:tc>
          <w:tcPr>
            <w:tcW w:w="1858" w:type="dxa"/>
          </w:tcPr>
          <w:p w:rsidR="007E3383" w:rsidRPr="00D07775" w:rsidRDefault="007E3383" w:rsidP="00560AE9">
            <w:pPr>
              <w:rPr>
                <w:rFonts w:ascii="Calibri" w:hAnsi="Calibri"/>
                <w:szCs w:val="24"/>
              </w:rPr>
            </w:pPr>
            <w:r w:rsidRPr="00D07775">
              <w:rPr>
                <w:rFonts w:ascii="Calibri" w:hAnsi="Calibri"/>
                <w:szCs w:val="24"/>
              </w:rPr>
              <w:lastRenderedPageBreak/>
              <w:t>Consistently demonstrates critical awar</w:t>
            </w:r>
            <w:r w:rsidRPr="00D07775">
              <w:rPr>
                <w:rFonts w:ascii="Calibri" w:hAnsi="Calibri"/>
                <w:szCs w:val="24"/>
              </w:rPr>
              <w:t>e</w:t>
            </w:r>
            <w:r w:rsidRPr="00D07775">
              <w:rPr>
                <w:rFonts w:ascii="Calibri" w:hAnsi="Calibri"/>
                <w:szCs w:val="24"/>
              </w:rPr>
              <w:t>ness and anal</w:t>
            </w:r>
            <w:r w:rsidRPr="00D07775">
              <w:rPr>
                <w:rFonts w:ascii="Calibri" w:hAnsi="Calibri"/>
                <w:szCs w:val="24"/>
              </w:rPr>
              <w:t>y</w:t>
            </w:r>
            <w:r w:rsidRPr="00D07775">
              <w:rPr>
                <w:rFonts w:ascii="Calibri" w:hAnsi="Calibri"/>
                <w:szCs w:val="24"/>
              </w:rPr>
              <w:t xml:space="preserve">sis of global </w:t>
            </w:r>
            <w:r w:rsidRPr="00D07775">
              <w:rPr>
                <w:rFonts w:ascii="Calibri" w:hAnsi="Calibri"/>
                <w:szCs w:val="24"/>
              </w:rPr>
              <w:lastRenderedPageBreak/>
              <w:t>complex</w:t>
            </w:r>
            <w:r w:rsidRPr="00D07775">
              <w:rPr>
                <w:rFonts w:ascii="Calibri" w:hAnsi="Calibri"/>
                <w:szCs w:val="24"/>
              </w:rPr>
              <w:t>i</w:t>
            </w:r>
            <w:r w:rsidRPr="00D07775">
              <w:rPr>
                <w:rFonts w:ascii="Calibri" w:hAnsi="Calibri"/>
                <w:szCs w:val="24"/>
              </w:rPr>
              <w:t>ties and/or sensitiv</w:t>
            </w:r>
            <w:r w:rsidRPr="00D07775">
              <w:rPr>
                <w:rFonts w:ascii="Calibri" w:hAnsi="Calibri"/>
                <w:szCs w:val="24"/>
              </w:rPr>
              <w:t>i</w:t>
            </w:r>
            <w:r w:rsidRPr="00D07775">
              <w:rPr>
                <w:rFonts w:ascii="Calibri" w:hAnsi="Calibri"/>
                <w:szCs w:val="24"/>
              </w:rPr>
              <w:t xml:space="preserve">ty to cultural differences. </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857" w:type="dxa"/>
          </w:tcPr>
          <w:p w:rsidR="007E3383" w:rsidRPr="00D07775" w:rsidRDefault="007E3383" w:rsidP="00560AE9">
            <w:pPr>
              <w:rPr>
                <w:rFonts w:ascii="Calibri" w:hAnsi="Calibri"/>
                <w:szCs w:val="24"/>
              </w:rPr>
            </w:pPr>
            <w:r w:rsidRPr="00D07775">
              <w:rPr>
                <w:rFonts w:ascii="Calibri" w:hAnsi="Calibri"/>
                <w:szCs w:val="24"/>
              </w:rPr>
              <w:lastRenderedPageBreak/>
              <w:t>3.2. Contextualizes b</w:t>
            </w:r>
            <w:r w:rsidRPr="00D07775">
              <w:rPr>
                <w:rFonts w:ascii="Calibri" w:hAnsi="Calibri"/>
                <w:szCs w:val="24"/>
              </w:rPr>
              <w:t>e</w:t>
            </w:r>
            <w:r w:rsidRPr="00D07775">
              <w:rPr>
                <w:rFonts w:ascii="Calibri" w:hAnsi="Calibri"/>
                <w:szCs w:val="24"/>
              </w:rPr>
              <w:t>liefs and practices in fulfilling the mi</w:t>
            </w:r>
            <w:r w:rsidRPr="00D07775">
              <w:rPr>
                <w:rFonts w:ascii="Calibri" w:hAnsi="Calibri"/>
                <w:szCs w:val="24"/>
              </w:rPr>
              <w:t>s</w:t>
            </w:r>
            <w:r w:rsidRPr="00D07775">
              <w:rPr>
                <w:rFonts w:ascii="Calibri" w:hAnsi="Calibri"/>
                <w:szCs w:val="24"/>
              </w:rPr>
              <w:t>sion of the church.</w:t>
            </w:r>
          </w:p>
        </w:tc>
        <w:tc>
          <w:tcPr>
            <w:tcW w:w="1858" w:type="dxa"/>
          </w:tcPr>
          <w:p w:rsidR="007E3383" w:rsidRPr="00D07775" w:rsidRDefault="007E3383" w:rsidP="00560AE9">
            <w:pPr>
              <w:rPr>
                <w:rFonts w:ascii="Calibri" w:hAnsi="Calibri"/>
                <w:szCs w:val="24"/>
              </w:rPr>
            </w:pPr>
            <w:r w:rsidRPr="00D07775">
              <w:rPr>
                <w:rFonts w:ascii="Calibri" w:hAnsi="Calibri"/>
                <w:szCs w:val="24"/>
              </w:rPr>
              <w:t>Shows little or no Understan</w:t>
            </w:r>
            <w:r w:rsidRPr="00D07775">
              <w:rPr>
                <w:rFonts w:ascii="Calibri" w:hAnsi="Calibri"/>
                <w:szCs w:val="24"/>
              </w:rPr>
              <w:t>d</w:t>
            </w:r>
            <w:r w:rsidRPr="00D07775">
              <w:rPr>
                <w:rFonts w:ascii="Calibri" w:hAnsi="Calibri"/>
                <w:szCs w:val="24"/>
              </w:rPr>
              <w:t>ing of church leadership, a</w:t>
            </w:r>
            <w:r w:rsidRPr="00D07775">
              <w:rPr>
                <w:rFonts w:ascii="Calibri" w:hAnsi="Calibri"/>
                <w:szCs w:val="24"/>
              </w:rPr>
              <w:t>d</w:t>
            </w:r>
            <w:r w:rsidRPr="00D07775">
              <w:rPr>
                <w:rFonts w:ascii="Calibri" w:hAnsi="Calibri"/>
                <w:szCs w:val="24"/>
              </w:rPr>
              <w:t>ministration, or strategic pla</w:t>
            </w:r>
            <w:r w:rsidRPr="00D07775">
              <w:rPr>
                <w:rFonts w:ascii="Calibri" w:hAnsi="Calibri"/>
                <w:szCs w:val="24"/>
              </w:rPr>
              <w:t>n</w:t>
            </w:r>
            <w:r w:rsidRPr="00D07775">
              <w:rPr>
                <w:rFonts w:ascii="Calibri" w:hAnsi="Calibri"/>
                <w:szCs w:val="24"/>
              </w:rPr>
              <w:t>ning.</w:t>
            </w:r>
          </w:p>
        </w:tc>
        <w:tc>
          <w:tcPr>
            <w:tcW w:w="1857" w:type="dxa"/>
          </w:tcPr>
          <w:p w:rsidR="007E3383" w:rsidRPr="00D07775" w:rsidRDefault="007E3383" w:rsidP="00560AE9">
            <w:pPr>
              <w:rPr>
                <w:rFonts w:ascii="Calibri" w:hAnsi="Calibri"/>
                <w:szCs w:val="24"/>
              </w:rPr>
            </w:pPr>
            <w:r w:rsidRPr="00D07775">
              <w:rPr>
                <w:rFonts w:ascii="Calibri" w:hAnsi="Calibri"/>
                <w:szCs w:val="24"/>
              </w:rPr>
              <w:t>Shows some, but inconsistent, u</w:t>
            </w:r>
            <w:r w:rsidRPr="00D07775">
              <w:rPr>
                <w:rFonts w:ascii="Calibri" w:hAnsi="Calibri"/>
                <w:szCs w:val="24"/>
              </w:rPr>
              <w:t>n</w:t>
            </w:r>
            <w:r w:rsidRPr="00D07775">
              <w:rPr>
                <w:rFonts w:ascii="Calibri" w:hAnsi="Calibri"/>
                <w:szCs w:val="24"/>
              </w:rPr>
              <w:t>derstanding of church leadership, admi</w:t>
            </w:r>
            <w:r w:rsidRPr="00D07775">
              <w:rPr>
                <w:rFonts w:ascii="Calibri" w:hAnsi="Calibri"/>
                <w:szCs w:val="24"/>
              </w:rPr>
              <w:t>n</w:t>
            </w:r>
            <w:r w:rsidRPr="00D07775">
              <w:rPr>
                <w:rFonts w:ascii="Calibri" w:hAnsi="Calibri"/>
                <w:szCs w:val="24"/>
              </w:rPr>
              <w:t>istration, or strategic pla</w:t>
            </w:r>
            <w:r w:rsidRPr="00D07775">
              <w:rPr>
                <w:rFonts w:ascii="Calibri" w:hAnsi="Calibri"/>
                <w:szCs w:val="24"/>
              </w:rPr>
              <w:t>n</w:t>
            </w:r>
            <w:r w:rsidRPr="00D07775">
              <w:rPr>
                <w:rFonts w:ascii="Calibri" w:hAnsi="Calibri"/>
                <w:szCs w:val="24"/>
              </w:rPr>
              <w:t>ning.</w:t>
            </w:r>
          </w:p>
        </w:tc>
        <w:tc>
          <w:tcPr>
            <w:tcW w:w="1858" w:type="dxa"/>
          </w:tcPr>
          <w:p w:rsidR="007E3383" w:rsidRPr="00D07775" w:rsidRDefault="007E3383" w:rsidP="00560AE9">
            <w:pPr>
              <w:rPr>
                <w:rFonts w:ascii="Calibri" w:hAnsi="Calibri"/>
                <w:szCs w:val="24"/>
              </w:rPr>
            </w:pPr>
            <w:r w:rsidRPr="00D07775">
              <w:rPr>
                <w:rFonts w:ascii="Calibri" w:hAnsi="Calibri"/>
                <w:szCs w:val="24"/>
              </w:rPr>
              <w:t>Shows good and consistent u</w:t>
            </w:r>
            <w:r w:rsidRPr="00D07775">
              <w:rPr>
                <w:rFonts w:ascii="Calibri" w:hAnsi="Calibri"/>
                <w:szCs w:val="24"/>
              </w:rPr>
              <w:t>n</w:t>
            </w:r>
            <w:r w:rsidRPr="00D07775">
              <w:rPr>
                <w:rFonts w:ascii="Calibri" w:hAnsi="Calibri"/>
                <w:szCs w:val="24"/>
              </w:rPr>
              <w:t>derstanding of church leade</w:t>
            </w:r>
            <w:r w:rsidRPr="00D07775">
              <w:rPr>
                <w:rFonts w:ascii="Calibri" w:hAnsi="Calibri"/>
                <w:szCs w:val="24"/>
              </w:rPr>
              <w:t>r</w:t>
            </w:r>
            <w:r w:rsidRPr="00D07775">
              <w:rPr>
                <w:rFonts w:ascii="Calibri" w:hAnsi="Calibri"/>
                <w:szCs w:val="24"/>
              </w:rPr>
              <w:t>ship, administr</w:t>
            </w:r>
            <w:r w:rsidRPr="00D07775">
              <w:rPr>
                <w:rFonts w:ascii="Calibri" w:hAnsi="Calibri"/>
                <w:szCs w:val="24"/>
              </w:rPr>
              <w:t>a</w:t>
            </w:r>
            <w:r w:rsidRPr="00D07775">
              <w:rPr>
                <w:rFonts w:ascii="Calibri" w:hAnsi="Calibri"/>
                <w:szCs w:val="24"/>
              </w:rPr>
              <w:t>tion, or strat</w:t>
            </w:r>
            <w:r w:rsidRPr="00D07775">
              <w:rPr>
                <w:rFonts w:ascii="Calibri" w:hAnsi="Calibri"/>
                <w:szCs w:val="24"/>
              </w:rPr>
              <w:t>e</w:t>
            </w:r>
            <w:r w:rsidRPr="00D07775">
              <w:rPr>
                <w:rFonts w:ascii="Calibri" w:hAnsi="Calibri"/>
                <w:szCs w:val="24"/>
              </w:rPr>
              <w:t>gic planning.</w:t>
            </w:r>
          </w:p>
        </w:tc>
        <w:tc>
          <w:tcPr>
            <w:tcW w:w="1858" w:type="dxa"/>
          </w:tcPr>
          <w:p w:rsidR="007E3383" w:rsidRPr="00D07775" w:rsidRDefault="007E3383" w:rsidP="00560AE9">
            <w:pPr>
              <w:rPr>
                <w:rFonts w:ascii="Calibri" w:hAnsi="Calibri"/>
                <w:szCs w:val="24"/>
              </w:rPr>
            </w:pPr>
            <w:r w:rsidRPr="00D07775">
              <w:rPr>
                <w:rFonts w:ascii="Calibri" w:hAnsi="Calibri"/>
                <w:szCs w:val="24"/>
              </w:rPr>
              <w:t>Shows exce</w:t>
            </w:r>
            <w:r w:rsidRPr="00D07775">
              <w:rPr>
                <w:rFonts w:ascii="Calibri" w:hAnsi="Calibri"/>
                <w:szCs w:val="24"/>
              </w:rPr>
              <w:t>p</w:t>
            </w:r>
            <w:r w:rsidRPr="00D07775">
              <w:rPr>
                <w:rFonts w:ascii="Calibri" w:hAnsi="Calibri"/>
                <w:szCs w:val="24"/>
              </w:rPr>
              <w:t>tional unde</w:t>
            </w:r>
            <w:r w:rsidRPr="00D07775">
              <w:rPr>
                <w:rFonts w:ascii="Calibri" w:hAnsi="Calibri"/>
                <w:szCs w:val="24"/>
              </w:rPr>
              <w:t>r</w:t>
            </w:r>
            <w:r w:rsidRPr="00D07775">
              <w:rPr>
                <w:rFonts w:ascii="Calibri" w:hAnsi="Calibri"/>
                <w:szCs w:val="24"/>
              </w:rPr>
              <w:t>standing of church leade</w:t>
            </w:r>
            <w:r w:rsidRPr="00D07775">
              <w:rPr>
                <w:rFonts w:ascii="Calibri" w:hAnsi="Calibri"/>
                <w:szCs w:val="24"/>
              </w:rPr>
              <w:t>r</w:t>
            </w:r>
            <w:r w:rsidRPr="00D07775">
              <w:rPr>
                <w:rFonts w:ascii="Calibri" w:hAnsi="Calibri"/>
                <w:szCs w:val="24"/>
              </w:rPr>
              <w:t>ship, administr</w:t>
            </w:r>
            <w:r w:rsidRPr="00D07775">
              <w:rPr>
                <w:rFonts w:ascii="Calibri" w:hAnsi="Calibri"/>
                <w:szCs w:val="24"/>
              </w:rPr>
              <w:t>a</w:t>
            </w:r>
            <w:r w:rsidRPr="00D07775">
              <w:rPr>
                <w:rFonts w:ascii="Calibri" w:hAnsi="Calibri"/>
                <w:szCs w:val="24"/>
              </w:rPr>
              <w:t>tion, or strat</w:t>
            </w:r>
            <w:r w:rsidRPr="00D07775">
              <w:rPr>
                <w:rFonts w:ascii="Calibri" w:hAnsi="Calibri"/>
                <w:szCs w:val="24"/>
              </w:rPr>
              <w:t>e</w:t>
            </w:r>
            <w:r w:rsidRPr="00D07775">
              <w:rPr>
                <w:rFonts w:ascii="Calibri" w:hAnsi="Calibri"/>
                <w:szCs w:val="24"/>
              </w:rPr>
              <w:t>gic planning.</w:t>
            </w:r>
          </w:p>
        </w:tc>
        <w:tc>
          <w:tcPr>
            <w:tcW w:w="900" w:type="dxa"/>
          </w:tcPr>
          <w:p w:rsidR="007E3383" w:rsidRPr="00A0405A" w:rsidRDefault="007E3383" w:rsidP="00560AE9">
            <w:pPr>
              <w:rPr>
                <w:rFonts w:ascii="Calibri" w:hAnsi="Calibri" w:cs="Calibri"/>
                <w:szCs w:val="24"/>
              </w:rPr>
            </w:pPr>
          </w:p>
        </w:tc>
      </w:tr>
      <w:tr w:rsidR="007E3383" w:rsidRPr="00A0405A" w:rsidTr="00560AE9">
        <w:tc>
          <w:tcPr>
            <w:tcW w:w="10188" w:type="dxa"/>
            <w:gridSpan w:val="6"/>
          </w:tcPr>
          <w:p w:rsidR="007E3383" w:rsidRDefault="007E3383" w:rsidP="00560AE9">
            <w:pPr>
              <w:rPr>
                <w:rFonts w:ascii="Calibri" w:hAnsi="Calibri" w:cs="Calibri"/>
                <w:szCs w:val="24"/>
              </w:rPr>
            </w:pPr>
            <w:r w:rsidRPr="00A0405A">
              <w:rPr>
                <w:rFonts w:ascii="Calibri" w:hAnsi="Calibri" w:cs="Calibri"/>
                <w:szCs w:val="24"/>
              </w:rPr>
              <w:t xml:space="preserve">                                                                                                                                                   </w:t>
            </w:r>
          </w:p>
          <w:p w:rsidR="007E3383" w:rsidRPr="00A0405A" w:rsidRDefault="007E3383" w:rsidP="00560AE9">
            <w:pPr>
              <w:rPr>
                <w:rFonts w:ascii="Calibri" w:hAnsi="Calibri" w:cs="Calibri"/>
                <w:szCs w:val="24"/>
              </w:rPr>
            </w:pPr>
            <w:r w:rsidRPr="00A0405A">
              <w:rPr>
                <w:rFonts w:ascii="Calibri" w:hAnsi="Calibri" w:cs="Calibri"/>
                <w:szCs w:val="24"/>
              </w:rPr>
              <w:t xml:space="preserve">Totals:       </w:t>
            </w:r>
          </w:p>
          <w:p w:rsidR="007E3383" w:rsidRPr="00A0405A" w:rsidRDefault="007E3383" w:rsidP="00560AE9">
            <w:pPr>
              <w:rPr>
                <w:rFonts w:ascii="Calibri" w:hAnsi="Calibri" w:cs="Calibri"/>
                <w:b/>
                <w:szCs w:val="24"/>
              </w:rPr>
            </w:pPr>
            <w:r w:rsidRPr="00A0405A">
              <w:rPr>
                <w:rFonts w:ascii="Calibri" w:hAnsi="Calibri" w:cs="Calibri"/>
                <w:szCs w:val="24"/>
              </w:rPr>
              <w:t xml:space="preserve">                                                                                                       </w:t>
            </w:r>
          </w:p>
        </w:tc>
      </w:tr>
    </w:tbl>
    <w:p w:rsidR="007E3383" w:rsidRPr="00A0405A" w:rsidRDefault="007E3383" w:rsidP="007E3383">
      <w:pPr>
        <w:keepNext/>
        <w:tabs>
          <w:tab w:val="center" w:pos="4680"/>
        </w:tabs>
        <w:suppressAutoHyphens/>
        <w:rPr>
          <w:rFonts w:ascii="Calibri" w:hAnsi="Calibri" w:cs="Calibri"/>
          <w:sz w:val="32"/>
          <w:szCs w:val="32"/>
        </w:rPr>
      </w:pPr>
    </w:p>
    <w:p w:rsidR="007E3383" w:rsidRPr="00CF03B4" w:rsidRDefault="007E3383" w:rsidP="007E3383">
      <w:pPr>
        <w:keepNext/>
        <w:tabs>
          <w:tab w:val="center" w:pos="4680"/>
        </w:tabs>
        <w:suppressAutoHyphens/>
        <w:jc w:val="center"/>
        <w:rPr>
          <w:rFonts w:ascii="Calibri" w:hAnsi="Calibri" w:cs="Calibri"/>
          <w:b/>
          <w:sz w:val="40"/>
          <w:szCs w:val="40"/>
        </w:rPr>
      </w:pPr>
      <w:r w:rsidRPr="00A0405A">
        <w:rPr>
          <w:rFonts w:ascii="Calibri" w:hAnsi="Calibri" w:cs="Calibri"/>
          <w:sz w:val="32"/>
          <w:szCs w:val="32"/>
        </w:rPr>
        <w:br w:type="page"/>
      </w:r>
      <w:r w:rsidRPr="00CF03B4">
        <w:rPr>
          <w:rFonts w:ascii="Calibri" w:hAnsi="Calibri" w:cs="Calibri"/>
          <w:b/>
          <w:sz w:val="40"/>
          <w:szCs w:val="40"/>
        </w:rPr>
        <w:lastRenderedPageBreak/>
        <w:t>Breadth and Depth of Higher Education</w:t>
      </w:r>
    </w:p>
    <w:p w:rsidR="007E3383" w:rsidRPr="00A0405A" w:rsidRDefault="007E3383" w:rsidP="007E3383">
      <w:pPr>
        <w:keepNext/>
        <w:tabs>
          <w:tab w:val="center" w:pos="4680"/>
        </w:tabs>
        <w:suppressAutoHyphens/>
        <w:jc w:val="center"/>
        <w:rPr>
          <w:rFonts w:ascii="Calibri" w:hAnsi="Calibri" w:cs="Calibri"/>
          <w:b/>
          <w:sz w:val="28"/>
          <w:szCs w:val="28"/>
        </w:rPr>
      </w:pPr>
    </w:p>
    <w:p w:rsidR="007E3383" w:rsidRPr="00A0405A" w:rsidRDefault="007E3383" w:rsidP="007E3383">
      <w:pPr>
        <w:keepNext/>
        <w:tabs>
          <w:tab w:val="center" w:pos="4680"/>
        </w:tabs>
        <w:suppressAutoHyphens/>
        <w:jc w:val="center"/>
        <w:rPr>
          <w:rFonts w:ascii="Calibri" w:hAnsi="Calibri" w:cs="Calibri"/>
          <w:i/>
          <w:sz w:val="28"/>
          <w:szCs w:val="28"/>
        </w:rPr>
      </w:pPr>
      <w:r w:rsidRPr="00A0405A">
        <w:rPr>
          <w:rFonts w:ascii="Calibri" w:hAnsi="Calibri" w:cs="Calibri"/>
          <w:i/>
          <w:sz w:val="28"/>
          <w:szCs w:val="28"/>
        </w:rPr>
        <w:t>By Russ Rogers</w:t>
      </w:r>
      <w:r w:rsidRPr="00A0405A">
        <w:rPr>
          <w:rStyle w:val="FootnoteReference"/>
          <w:rFonts w:ascii="Calibri" w:hAnsi="Calibri" w:cs="Calibri"/>
          <w:i/>
        </w:rPr>
        <w:footnoteReference w:id="3"/>
      </w:r>
    </w:p>
    <w:p w:rsidR="007E3383" w:rsidRPr="00A0405A" w:rsidRDefault="007E3383" w:rsidP="007E3383">
      <w:pPr>
        <w:keepNext/>
        <w:tabs>
          <w:tab w:val="center" w:pos="4680"/>
        </w:tabs>
        <w:suppressAutoHyphens/>
        <w:ind w:left="360" w:right="-180"/>
        <w:rPr>
          <w:rFonts w:ascii="Calibri" w:hAnsi="Calibri" w:cs="Calibri"/>
          <w:szCs w:val="24"/>
        </w:rPr>
      </w:pPr>
    </w:p>
    <w:p w:rsidR="007E3383" w:rsidRPr="00A0405A" w:rsidRDefault="007E3383" w:rsidP="007E3383">
      <w:pPr>
        <w:keepNext/>
        <w:tabs>
          <w:tab w:val="center" w:pos="4680"/>
        </w:tabs>
        <w:suppressAutoHyphens/>
        <w:ind w:left="360" w:right="-180"/>
        <w:rPr>
          <w:rFonts w:ascii="Calibri" w:hAnsi="Calibri" w:cs="Calibri"/>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620"/>
        <w:gridCol w:w="1620"/>
        <w:gridCol w:w="1620"/>
      </w:tblGrid>
      <w:tr w:rsidR="007E3383" w:rsidRPr="00A0405A" w:rsidTr="00560AE9">
        <w:trPr>
          <w:trHeight w:val="626"/>
        </w:trPr>
        <w:tc>
          <w:tcPr>
            <w:tcW w:w="1620" w:type="dxa"/>
          </w:tcPr>
          <w:p w:rsidR="007E3383" w:rsidRPr="00A0405A" w:rsidRDefault="007E3383" w:rsidP="00560AE9">
            <w:pPr>
              <w:keepNext/>
              <w:tabs>
                <w:tab w:val="center" w:pos="4680"/>
              </w:tabs>
              <w:suppressAutoHyphens/>
              <w:ind w:right="-180"/>
              <w:rPr>
                <w:rFonts w:ascii="Calibri" w:hAnsi="Calibri" w:cs="Calibri"/>
                <w:b/>
                <w:szCs w:val="24"/>
              </w:rPr>
            </w:pPr>
            <w:r w:rsidRPr="00A0405A">
              <w:rPr>
                <w:rFonts w:ascii="Calibri" w:hAnsi="Calibri" w:cs="Calibri"/>
                <w:b/>
                <w:szCs w:val="24"/>
              </w:rPr>
              <w:t>Frosh</w:t>
            </w:r>
          </w:p>
        </w:tc>
        <w:tc>
          <w:tcPr>
            <w:tcW w:w="1620" w:type="dxa"/>
          </w:tcPr>
          <w:p w:rsidR="007E3383" w:rsidRPr="00A0405A" w:rsidRDefault="007E3383" w:rsidP="00560AE9">
            <w:pPr>
              <w:keepNext/>
              <w:tabs>
                <w:tab w:val="center" w:pos="4680"/>
              </w:tabs>
              <w:suppressAutoHyphens/>
              <w:ind w:right="-180"/>
              <w:rPr>
                <w:rFonts w:ascii="Calibri" w:hAnsi="Calibri" w:cs="Calibri"/>
                <w:b/>
                <w:szCs w:val="24"/>
              </w:rPr>
            </w:pPr>
            <w:r w:rsidRPr="00A0405A">
              <w:rPr>
                <w:rFonts w:ascii="Calibri" w:hAnsi="Calibri" w:cs="Calibri"/>
                <w:b/>
                <w:szCs w:val="24"/>
              </w:rPr>
              <w:t>Sophomore</w:t>
            </w:r>
          </w:p>
        </w:tc>
        <w:tc>
          <w:tcPr>
            <w:tcW w:w="1620" w:type="dxa"/>
          </w:tcPr>
          <w:p w:rsidR="007E3383" w:rsidRPr="00A0405A" w:rsidRDefault="007E3383" w:rsidP="00560AE9">
            <w:pPr>
              <w:keepNext/>
              <w:tabs>
                <w:tab w:val="center" w:pos="4680"/>
              </w:tabs>
              <w:suppressAutoHyphens/>
              <w:ind w:right="-180"/>
              <w:rPr>
                <w:rFonts w:ascii="Calibri" w:hAnsi="Calibri" w:cs="Calibri"/>
                <w:b/>
                <w:szCs w:val="24"/>
              </w:rPr>
            </w:pPr>
            <w:r w:rsidRPr="00A0405A">
              <w:rPr>
                <w:rFonts w:ascii="Calibri" w:hAnsi="Calibri" w:cs="Calibri"/>
                <w:b/>
                <w:szCs w:val="24"/>
              </w:rPr>
              <w:t>Junior</w:t>
            </w:r>
          </w:p>
        </w:tc>
        <w:tc>
          <w:tcPr>
            <w:tcW w:w="1620" w:type="dxa"/>
          </w:tcPr>
          <w:p w:rsidR="007E3383" w:rsidRPr="00A0405A" w:rsidRDefault="007E3383" w:rsidP="00560AE9">
            <w:pPr>
              <w:keepNext/>
              <w:tabs>
                <w:tab w:val="center" w:pos="4680"/>
              </w:tabs>
              <w:suppressAutoHyphens/>
              <w:ind w:right="-180"/>
              <w:rPr>
                <w:rFonts w:ascii="Calibri" w:hAnsi="Calibri" w:cs="Calibri"/>
                <w:b/>
                <w:szCs w:val="24"/>
              </w:rPr>
            </w:pPr>
            <w:r w:rsidRPr="00A0405A">
              <w:rPr>
                <w:rFonts w:ascii="Calibri" w:hAnsi="Calibri" w:cs="Calibri"/>
                <w:b/>
                <w:szCs w:val="24"/>
              </w:rPr>
              <w:t>Senior</w:t>
            </w:r>
          </w:p>
        </w:tc>
        <w:tc>
          <w:tcPr>
            <w:tcW w:w="1620" w:type="dxa"/>
          </w:tcPr>
          <w:p w:rsidR="007E3383" w:rsidRPr="00A0405A" w:rsidRDefault="007E3383" w:rsidP="00560AE9">
            <w:pPr>
              <w:keepNext/>
              <w:tabs>
                <w:tab w:val="center" w:pos="4680"/>
              </w:tabs>
              <w:suppressAutoHyphens/>
              <w:ind w:right="-180"/>
              <w:rPr>
                <w:rFonts w:ascii="Calibri" w:hAnsi="Calibri" w:cs="Calibri"/>
                <w:b/>
                <w:szCs w:val="24"/>
              </w:rPr>
            </w:pPr>
            <w:r w:rsidRPr="00A0405A">
              <w:rPr>
                <w:rFonts w:ascii="Calibri" w:hAnsi="Calibri" w:cs="Calibri"/>
                <w:b/>
                <w:szCs w:val="24"/>
              </w:rPr>
              <w:t>Master</w:t>
            </w:r>
          </w:p>
        </w:tc>
        <w:tc>
          <w:tcPr>
            <w:tcW w:w="1620" w:type="dxa"/>
          </w:tcPr>
          <w:p w:rsidR="007E3383" w:rsidRPr="00A0405A" w:rsidRDefault="007E3383" w:rsidP="00560AE9">
            <w:pPr>
              <w:keepNext/>
              <w:tabs>
                <w:tab w:val="center" w:pos="4680"/>
              </w:tabs>
              <w:suppressAutoHyphens/>
              <w:ind w:right="-180"/>
              <w:rPr>
                <w:rFonts w:ascii="Calibri" w:hAnsi="Calibri" w:cs="Calibri"/>
                <w:b/>
                <w:szCs w:val="24"/>
              </w:rPr>
            </w:pPr>
            <w:r w:rsidRPr="00A0405A">
              <w:rPr>
                <w:rFonts w:ascii="Calibri" w:hAnsi="Calibri" w:cs="Calibri"/>
                <w:b/>
                <w:szCs w:val="24"/>
              </w:rPr>
              <w:t>Doctorate</w:t>
            </w:r>
          </w:p>
        </w:tc>
      </w:tr>
      <w:tr w:rsidR="007E3383" w:rsidRPr="00A0405A" w:rsidTr="00560AE9">
        <w:trPr>
          <w:trHeight w:val="1898"/>
        </w:trPr>
        <w:tc>
          <w:tcPr>
            <w:tcW w:w="1620" w:type="dxa"/>
          </w:tcPr>
          <w:p w:rsidR="007E3383" w:rsidRPr="00A0405A" w:rsidRDefault="007E3383" w:rsidP="00560AE9">
            <w:pPr>
              <w:keepNext/>
              <w:tabs>
                <w:tab w:val="center" w:pos="4680"/>
              </w:tabs>
              <w:suppressAutoHyphens/>
              <w:ind w:left="360" w:right="-180"/>
              <w:jc w:val="right"/>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48895</wp:posOffset>
                      </wp:positionV>
                      <wp:extent cx="6172200" cy="114300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114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5pt" to="480.6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"/>
                  </w:pict>
                </mc:Fallback>
              </mc:AlternateContent>
            </w:r>
          </w:p>
          <w:p w:rsidR="007E3383" w:rsidRPr="00A0405A" w:rsidRDefault="007E3383" w:rsidP="00560AE9">
            <w:pPr>
              <w:keepNext/>
              <w:tabs>
                <w:tab w:val="center" w:pos="4680"/>
              </w:tabs>
              <w:suppressAutoHyphens/>
              <w:ind w:right="-180"/>
              <w:rPr>
                <w:rFonts w:ascii="Calibri" w:hAnsi="Calibri" w:cs="Calibri"/>
                <w:szCs w:val="24"/>
              </w:rPr>
            </w:pPr>
          </w:p>
          <w:p w:rsidR="007E3383" w:rsidRPr="00A0405A" w:rsidRDefault="007E3383" w:rsidP="00560AE9">
            <w:pPr>
              <w:keepNext/>
              <w:tabs>
                <w:tab w:val="center" w:pos="4680"/>
              </w:tabs>
              <w:suppressAutoHyphens/>
              <w:ind w:right="-180"/>
              <w:rPr>
                <w:rFonts w:ascii="Calibri" w:hAnsi="Calibri" w:cs="Calibri"/>
                <w:szCs w:val="24"/>
              </w:rPr>
            </w:pPr>
          </w:p>
          <w:p w:rsidR="007E3383" w:rsidRPr="00A0405A" w:rsidRDefault="007E3383" w:rsidP="00560AE9">
            <w:pPr>
              <w:keepNext/>
              <w:tabs>
                <w:tab w:val="center" w:pos="4680"/>
              </w:tabs>
              <w:suppressAutoHyphens/>
              <w:ind w:right="-180"/>
              <w:rPr>
                <w:rFonts w:ascii="Calibri" w:hAnsi="Calibri" w:cs="Calibri"/>
                <w:szCs w:val="24"/>
              </w:rPr>
            </w:pPr>
          </w:p>
          <w:p w:rsidR="007E3383" w:rsidRPr="00A0405A" w:rsidRDefault="007E3383" w:rsidP="00560AE9">
            <w:pPr>
              <w:keepNext/>
              <w:tabs>
                <w:tab w:val="center" w:pos="4680"/>
              </w:tabs>
              <w:suppressAutoHyphens/>
              <w:ind w:right="-180"/>
              <w:rPr>
                <w:rFonts w:ascii="Calibri" w:hAnsi="Calibri" w:cs="Calibri"/>
                <w:szCs w:val="24"/>
              </w:rPr>
            </w:pPr>
          </w:p>
          <w:p w:rsidR="007E3383" w:rsidRPr="00A0405A" w:rsidRDefault="007E3383" w:rsidP="00560AE9">
            <w:pPr>
              <w:keepNext/>
              <w:tabs>
                <w:tab w:val="center" w:pos="4680"/>
              </w:tabs>
              <w:suppressAutoHyphens/>
              <w:ind w:right="-180"/>
              <w:rPr>
                <w:rFonts w:ascii="Calibri" w:hAnsi="Calibri" w:cs="Calibri"/>
                <w:szCs w:val="24"/>
              </w:rPr>
            </w:pPr>
            <w:r w:rsidRPr="00A0405A">
              <w:rPr>
                <w:rFonts w:ascii="Calibri" w:hAnsi="Calibri" w:cs="Calibri"/>
                <w:szCs w:val="24"/>
              </w:rPr>
              <w:t>A</w:t>
            </w:r>
          </w:p>
        </w:tc>
        <w:tc>
          <w:tcPr>
            <w:tcW w:w="1620" w:type="dxa"/>
          </w:tcPr>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right="-180"/>
              <w:rPr>
                <w:rFonts w:ascii="Calibri" w:hAnsi="Calibri" w:cs="Calibri"/>
                <w:szCs w:val="24"/>
              </w:rPr>
            </w:pPr>
          </w:p>
        </w:tc>
        <w:tc>
          <w:tcPr>
            <w:tcW w:w="1620" w:type="dxa"/>
          </w:tcPr>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rPr>
                <w:rFonts w:ascii="Calibri" w:hAnsi="Calibri" w:cs="Calibri"/>
                <w:szCs w:val="24"/>
              </w:rPr>
            </w:pPr>
          </w:p>
        </w:tc>
        <w:tc>
          <w:tcPr>
            <w:tcW w:w="1620" w:type="dxa"/>
          </w:tcPr>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rPr>
                <w:rFonts w:ascii="Calibri" w:hAnsi="Calibri" w:cs="Calibri"/>
                <w:szCs w:val="24"/>
              </w:rPr>
            </w:pPr>
          </w:p>
        </w:tc>
        <w:tc>
          <w:tcPr>
            <w:tcW w:w="1620" w:type="dxa"/>
          </w:tcPr>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rPr>
                <w:rFonts w:ascii="Calibri" w:hAnsi="Calibri" w:cs="Calibri"/>
                <w:szCs w:val="24"/>
              </w:rPr>
            </w:pPr>
          </w:p>
        </w:tc>
        <w:tc>
          <w:tcPr>
            <w:tcW w:w="1620" w:type="dxa"/>
          </w:tcPr>
          <w:p w:rsidR="007E3383" w:rsidRPr="00A0405A" w:rsidRDefault="007E3383" w:rsidP="00560AE9">
            <w:pPr>
              <w:keepNext/>
              <w:tabs>
                <w:tab w:val="center" w:pos="4680"/>
              </w:tabs>
              <w:suppressAutoHyphens/>
              <w:ind w:left="360" w:right="-180"/>
              <w:jc w:val="center"/>
              <w:rPr>
                <w:rFonts w:ascii="Calibri" w:hAnsi="Calibri" w:cs="Calibri"/>
                <w:szCs w:val="24"/>
              </w:rPr>
            </w:pPr>
            <w:r w:rsidRPr="00A0405A">
              <w:rPr>
                <w:rFonts w:ascii="Calibri" w:hAnsi="Calibri" w:cs="Calibri"/>
                <w:szCs w:val="24"/>
              </w:rPr>
              <w:t xml:space="preserve">          B</w:t>
            </w: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jc w:val="right"/>
              <w:rPr>
                <w:rFonts w:ascii="Calibri" w:hAnsi="Calibri" w:cs="Calibri"/>
                <w:szCs w:val="24"/>
              </w:rPr>
            </w:pPr>
          </w:p>
          <w:p w:rsidR="007E3383" w:rsidRPr="00A0405A" w:rsidRDefault="007E3383" w:rsidP="00560AE9">
            <w:pPr>
              <w:keepNext/>
              <w:tabs>
                <w:tab w:val="center" w:pos="4680"/>
              </w:tabs>
              <w:suppressAutoHyphens/>
              <w:ind w:left="360" w:right="-180"/>
              <w:rPr>
                <w:rFonts w:ascii="Calibri" w:hAnsi="Calibri" w:cs="Calibri"/>
                <w:szCs w:val="24"/>
              </w:rPr>
            </w:pPr>
          </w:p>
        </w:tc>
      </w:tr>
    </w:tbl>
    <w:p w:rsidR="007E3383" w:rsidRPr="00A0405A" w:rsidRDefault="007E3383" w:rsidP="007E3383">
      <w:pPr>
        <w:keepNext/>
        <w:tabs>
          <w:tab w:val="center" w:pos="4680"/>
        </w:tabs>
        <w:suppressAutoHyphens/>
        <w:ind w:left="360" w:right="-180"/>
        <w:rPr>
          <w:rFonts w:ascii="Calibri" w:hAnsi="Calibri" w:cs="Calibri"/>
          <w:szCs w:val="24"/>
        </w:rPr>
      </w:pPr>
    </w:p>
    <w:p w:rsidR="007E3383" w:rsidRPr="00A0405A" w:rsidRDefault="007E3383" w:rsidP="007E3383">
      <w:pPr>
        <w:keepNext/>
        <w:tabs>
          <w:tab w:val="center" w:pos="4680"/>
        </w:tabs>
        <w:suppressAutoHyphens/>
        <w:ind w:left="360" w:right="-180"/>
        <w:rPr>
          <w:rFonts w:ascii="Calibri" w:hAnsi="Calibri" w:cs="Calibri"/>
          <w:szCs w:val="24"/>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888"/>
      </w:tblGrid>
      <w:tr w:rsidR="007E3383" w:rsidRPr="00A0405A" w:rsidTr="00560AE9">
        <w:tc>
          <w:tcPr>
            <w:tcW w:w="4888" w:type="dxa"/>
          </w:tcPr>
          <w:p w:rsidR="007E3383" w:rsidRPr="00A0405A" w:rsidRDefault="007E3383" w:rsidP="00560AE9">
            <w:pPr>
              <w:keepNext/>
              <w:tabs>
                <w:tab w:val="center" w:pos="4680"/>
              </w:tabs>
              <w:suppressAutoHyphens/>
              <w:ind w:left="360" w:right="-180"/>
              <w:jc w:val="center"/>
              <w:rPr>
                <w:rFonts w:ascii="Calibri" w:hAnsi="Calibri" w:cs="Calibri"/>
                <w:b/>
                <w:szCs w:val="24"/>
              </w:rPr>
            </w:pPr>
            <w:r w:rsidRPr="00A0405A">
              <w:rPr>
                <w:rFonts w:ascii="Calibri" w:hAnsi="Calibri" w:cs="Calibri"/>
                <w:b/>
                <w:szCs w:val="24"/>
              </w:rPr>
              <w:t>Column A</w:t>
            </w:r>
          </w:p>
        </w:tc>
        <w:tc>
          <w:tcPr>
            <w:tcW w:w="4888" w:type="dxa"/>
          </w:tcPr>
          <w:p w:rsidR="007E3383" w:rsidRPr="00A0405A" w:rsidRDefault="007E3383" w:rsidP="00560AE9">
            <w:pPr>
              <w:keepNext/>
              <w:tabs>
                <w:tab w:val="center" w:pos="4680"/>
              </w:tabs>
              <w:suppressAutoHyphens/>
              <w:ind w:left="360" w:right="-180"/>
              <w:jc w:val="center"/>
              <w:rPr>
                <w:rFonts w:ascii="Calibri" w:hAnsi="Calibri" w:cs="Calibri"/>
                <w:b/>
                <w:szCs w:val="24"/>
              </w:rPr>
            </w:pPr>
            <w:r w:rsidRPr="00A0405A">
              <w:rPr>
                <w:rFonts w:ascii="Calibri" w:hAnsi="Calibri" w:cs="Calibri"/>
                <w:b/>
                <w:szCs w:val="24"/>
              </w:rPr>
              <w:t>Column B</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Claims made/certainty presumed</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Claims made/uncertainty acknowledged</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Subjective</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Less subjective</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Interpretations self-sealing</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Interpretations tested</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Individuals</w:t>
            </w:r>
          </w:p>
          <w:p w:rsidR="007E3383" w:rsidRPr="00A0405A" w:rsidRDefault="007E3383" w:rsidP="00560AE9">
            <w:pPr>
              <w:keepNext/>
              <w:numPr>
                <w:ilvl w:val="0"/>
                <w:numId w:val="2"/>
              </w:numPr>
              <w:tabs>
                <w:tab w:val="center" w:pos="4680"/>
              </w:tabs>
              <w:suppressAutoHyphens/>
              <w:ind w:left="792" w:right="-180" w:hanging="432"/>
              <w:rPr>
                <w:rFonts w:ascii="Calibri" w:hAnsi="Calibri" w:cs="Calibri"/>
                <w:szCs w:val="24"/>
              </w:rPr>
            </w:pPr>
            <w:r w:rsidRPr="00A0405A">
              <w:rPr>
                <w:rFonts w:ascii="Calibri" w:hAnsi="Calibri" w:cs="Calibri"/>
                <w:szCs w:val="24"/>
              </w:rPr>
              <w:t>Search for confirming data</w:t>
            </w:r>
          </w:p>
          <w:p w:rsidR="007E3383" w:rsidRPr="00A0405A" w:rsidRDefault="007E3383" w:rsidP="00560AE9">
            <w:pPr>
              <w:keepNext/>
              <w:numPr>
                <w:ilvl w:val="0"/>
                <w:numId w:val="2"/>
              </w:numPr>
              <w:tabs>
                <w:tab w:val="center" w:pos="4680"/>
              </w:tabs>
              <w:suppressAutoHyphens/>
              <w:ind w:left="792" w:right="-180" w:hanging="432"/>
              <w:rPr>
                <w:rFonts w:ascii="Calibri" w:hAnsi="Calibri" w:cs="Calibri"/>
                <w:szCs w:val="24"/>
              </w:rPr>
            </w:pPr>
            <w:r w:rsidRPr="00A0405A">
              <w:rPr>
                <w:rFonts w:ascii="Calibri" w:hAnsi="Calibri" w:cs="Calibri"/>
                <w:szCs w:val="24"/>
              </w:rPr>
              <w:t>Ignore disconfirming data</w:t>
            </w:r>
          </w:p>
          <w:p w:rsidR="007E3383" w:rsidRDefault="007E3383" w:rsidP="00560AE9">
            <w:pPr>
              <w:keepNext/>
              <w:tabs>
                <w:tab w:val="center" w:pos="4680"/>
              </w:tabs>
              <w:suppressAutoHyphens/>
              <w:ind w:left="792" w:right="-180"/>
              <w:rPr>
                <w:rFonts w:ascii="Calibri" w:hAnsi="Calibri" w:cs="Calibri"/>
                <w:szCs w:val="24"/>
              </w:rPr>
            </w:pPr>
          </w:p>
          <w:p w:rsidR="007E3383" w:rsidRPr="00A0405A" w:rsidRDefault="007E3383" w:rsidP="00560AE9">
            <w:pPr>
              <w:keepNext/>
              <w:numPr>
                <w:ilvl w:val="0"/>
                <w:numId w:val="2"/>
              </w:numPr>
              <w:tabs>
                <w:tab w:val="center" w:pos="4680"/>
              </w:tabs>
              <w:suppressAutoHyphens/>
              <w:ind w:left="792" w:right="-180" w:hanging="432"/>
              <w:rPr>
                <w:rFonts w:ascii="Calibri" w:hAnsi="Calibri" w:cs="Calibri"/>
                <w:szCs w:val="24"/>
              </w:rPr>
            </w:pPr>
            <w:r w:rsidRPr="00A0405A">
              <w:rPr>
                <w:rFonts w:ascii="Calibri" w:hAnsi="Calibri" w:cs="Calibri"/>
                <w:szCs w:val="24"/>
              </w:rPr>
              <w:t>Use irrelevant data for support rather than be ‘wrong’</w:t>
            </w:r>
          </w:p>
          <w:p w:rsidR="007E3383" w:rsidRPr="00A0405A" w:rsidRDefault="007E3383" w:rsidP="00560AE9">
            <w:pPr>
              <w:keepNext/>
              <w:numPr>
                <w:ilvl w:val="0"/>
                <w:numId w:val="2"/>
              </w:numPr>
              <w:tabs>
                <w:tab w:val="center" w:pos="4680"/>
              </w:tabs>
              <w:suppressAutoHyphens/>
              <w:ind w:left="792" w:right="-180" w:hanging="432"/>
              <w:rPr>
                <w:rFonts w:ascii="Calibri" w:hAnsi="Calibri" w:cs="Calibri"/>
                <w:szCs w:val="24"/>
              </w:rPr>
            </w:pPr>
            <w:r w:rsidRPr="00A0405A">
              <w:rPr>
                <w:rFonts w:ascii="Calibri" w:hAnsi="Calibri" w:cs="Calibri"/>
                <w:szCs w:val="24"/>
              </w:rPr>
              <w:t>Avoid ambiguity</w:t>
            </w:r>
          </w:p>
          <w:p w:rsidR="007E3383" w:rsidRPr="00A0405A" w:rsidRDefault="007E3383" w:rsidP="00560AE9">
            <w:pPr>
              <w:keepNext/>
              <w:numPr>
                <w:ilvl w:val="0"/>
                <w:numId w:val="2"/>
              </w:numPr>
              <w:tabs>
                <w:tab w:val="center" w:pos="4680"/>
              </w:tabs>
              <w:suppressAutoHyphens/>
              <w:ind w:left="792" w:right="-180" w:hanging="432"/>
              <w:rPr>
                <w:rFonts w:ascii="Calibri" w:hAnsi="Calibri" w:cs="Calibri"/>
                <w:szCs w:val="24"/>
              </w:rPr>
            </w:pPr>
            <w:r w:rsidRPr="00A0405A">
              <w:rPr>
                <w:rFonts w:ascii="Calibri" w:hAnsi="Calibri" w:cs="Calibri"/>
                <w:szCs w:val="24"/>
              </w:rPr>
              <w:t>Operate with a high level of inference</w:t>
            </w:r>
          </w:p>
          <w:p w:rsidR="007E3383" w:rsidRPr="00A0405A" w:rsidRDefault="007E3383" w:rsidP="00560AE9">
            <w:pPr>
              <w:keepNext/>
              <w:tabs>
                <w:tab w:val="center" w:pos="4680"/>
              </w:tabs>
              <w:suppressAutoHyphens/>
              <w:ind w:left="360" w:right="-180"/>
              <w:rPr>
                <w:rFonts w:ascii="Calibri" w:hAnsi="Calibri" w:cs="Calibri"/>
                <w:szCs w:val="24"/>
              </w:rPr>
            </w:pPr>
          </w:p>
          <w:p w:rsidR="007E3383" w:rsidRPr="00E676C0" w:rsidRDefault="007E3383" w:rsidP="00560AE9">
            <w:pPr>
              <w:keepNext/>
              <w:numPr>
                <w:ilvl w:val="0"/>
                <w:numId w:val="2"/>
              </w:numPr>
              <w:tabs>
                <w:tab w:val="center" w:pos="4680"/>
              </w:tabs>
              <w:suppressAutoHyphens/>
              <w:ind w:left="792" w:right="-180" w:hanging="432"/>
              <w:rPr>
                <w:rFonts w:ascii="Calibri" w:hAnsi="Calibri" w:cs="Calibri"/>
                <w:szCs w:val="24"/>
              </w:rPr>
            </w:pPr>
            <w:r w:rsidRPr="00A0405A">
              <w:rPr>
                <w:rFonts w:ascii="Calibri" w:hAnsi="Calibri" w:cs="Calibri"/>
                <w:szCs w:val="24"/>
              </w:rPr>
              <w:t>Operate as ‘entitled to their own opin</w:t>
            </w:r>
            <w:r w:rsidRPr="00E676C0">
              <w:rPr>
                <w:rFonts w:ascii="Calibri" w:hAnsi="Calibri" w:cs="Calibri"/>
                <w:szCs w:val="24"/>
              </w:rPr>
              <w:t>ion’</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Individuals</w:t>
            </w:r>
          </w:p>
          <w:p w:rsidR="007E3383" w:rsidRPr="00A0405A" w:rsidRDefault="007E3383" w:rsidP="00560AE9">
            <w:pPr>
              <w:keepNext/>
              <w:numPr>
                <w:ilvl w:val="0"/>
                <w:numId w:val="3"/>
              </w:numPr>
              <w:tabs>
                <w:tab w:val="center" w:pos="4680"/>
              </w:tabs>
              <w:suppressAutoHyphens/>
              <w:ind w:left="764" w:right="-180" w:hanging="404"/>
              <w:rPr>
                <w:rFonts w:ascii="Calibri" w:hAnsi="Calibri" w:cs="Calibri"/>
                <w:szCs w:val="24"/>
              </w:rPr>
            </w:pPr>
            <w:r w:rsidRPr="00A0405A">
              <w:rPr>
                <w:rFonts w:ascii="Calibri" w:hAnsi="Calibri" w:cs="Calibri"/>
                <w:szCs w:val="24"/>
              </w:rPr>
              <w:t>Search for disconfirming data</w:t>
            </w:r>
          </w:p>
          <w:p w:rsidR="007E3383" w:rsidRPr="00A0405A" w:rsidRDefault="007E3383" w:rsidP="00560AE9">
            <w:pPr>
              <w:keepNext/>
              <w:numPr>
                <w:ilvl w:val="0"/>
                <w:numId w:val="3"/>
              </w:numPr>
              <w:tabs>
                <w:tab w:val="center" w:pos="4680"/>
              </w:tabs>
              <w:suppressAutoHyphens/>
              <w:ind w:left="764" w:right="-180" w:hanging="404"/>
              <w:rPr>
                <w:rFonts w:ascii="Calibri" w:hAnsi="Calibri" w:cs="Calibri"/>
                <w:szCs w:val="24"/>
              </w:rPr>
            </w:pPr>
            <w:r w:rsidRPr="00A0405A">
              <w:rPr>
                <w:rFonts w:ascii="Calibri" w:hAnsi="Calibri" w:cs="Calibri"/>
                <w:szCs w:val="24"/>
              </w:rPr>
              <w:t>Are sensitive to internal cues (and miscues)</w:t>
            </w:r>
          </w:p>
          <w:p w:rsidR="007E3383" w:rsidRPr="00A0405A" w:rsidRDefault="007E3383" w:rsidP="00560AE9">
            <w:pPr>
              <w:keepNext/>
              <w:numPr>
                <w:ilvl w:val="0"/>
                <w:numId w:val="3"/>
              </w:numPr>
              <w:tabs>
                <w:tab w:val="center" w:pos="4680"/>
              </w:tabs>
              <w:suppressAutoHyphens/>
              <w:ind w:left="764" w:right="-180" w:hanging="404"/>
              <w:rPr>
                <w:rFonts w:ascii="Calibri" w:hAnsi="Calibri" w:cs="Calibri"/>
                <w:szCs w:val="24"/>
              </w:rPr>
            </w:pPr>
            <w:r w:rsidRPr="00A0405A">
              <w:rPr>
                <w:rFonts w:ascii="Calibri" w:hAnsi="Calibri" w:cs="Calibri"/>
                <w:szCs w:val="24"/>
              </w:rPr>
              <w:t>Are willing to be ‘wrong’ rather than use irrelevant data for support</w:t>
            </w:r>
          </w:p>
          <w:p w:rsidR="007E3383" w:rsidRPr="00A0405A" w:rsidRDefault="007E3383" w:rsidP="00560AE9">
            <w:pPr>
              <w:keepNext/>
              <w:numPr>
                <w:ilvl w:val="0"/>
                <w:numId w:val="3"/>
              </w:numPr>
              <w:tabs>
                <w:tab w:val="center" w:pos="4680"/>
              </w:tabs>
              <w:suppressAutoHyphens/>
              <w:ind w:left="764" w:right="-180" w:hanging="404"/>
              <w:rPr>
                <w:rFonts w:ascii="Calibri" w:hAnsi="Calibri" w:cs="Calibri"/>
                <w:szCs w:val="24"/>
              </w:rPr>
            </w:pPr>
            <w:r w:rsidRPr="00A0405A">
              <w:rPr>
                <w:rFonts w:ascii="Calibri" w:hAnsi="Calibri" w:cs="Calibri"/>
                <w:szCs w:val="24"/>
              </w:rPr>
              <w:t>Explore ambiguity</w:t>
            </w:r>
          </w:p>
          <w:p w:rsidR="007E3383" w:rsidRPr="00A0405A" w:rsidRDefault="007E3383" w:rsidP="00560AE9">
            <w:pPr>
              <w:keepNext/>
              <w:numPr>
                <w:ilvl w:val="0"/>
                <w:numId w:val="3"/>
              </w:numPr>
              <w:tabs>
                <w:tab w:val="center" w:pos="4680"/>
              </w:tabs>
              <w:suppressAutoHyphens/>
              <w:ind w:left="764" w:right="-180" w:hanging="404"/>
              <w:rPr>
                <w:rFonts w:ascii="Calibri" w:hAnsi="Calibri" w:cs="Calibri"/>
                <w:szCs w:val="24"/>
              </w:rPr>
            </w:pPr>
            <w:r w:rsidRPr="00A0405A">
              <w:rPr>
                <w:rFonts w:ascii="Calibri" w:hAnsi="Calibri" w:cs="Calibri"/>
                <w:szCs w:val="24"/>
              </w:rPr>
              <w:t>Operate with a keen attention to the observable</w:t>
            </w:r>
          </w:p>
          <w:p w:rsidR="007E3383" w:rsidRPr="00A0405A" w:rsidRDefault="007E3383" w:rsidP="00560AE9">
            <w:pPr>
              <w:keepNext/>
              <w:numPr>
                <w:ilvl w:val="0"/>
                <w:numId w:val="3"/>
              </w:numPr>
              <w:tabs>
                <w:tab w:val="center" w:pos="4680"/>
              </w:tabs>
              <w:suppressAutoHyphens/>
              <w:ind w:left="764" w:right="-180" w:hanging="404"/>
              <w:rPr>
                <w:rFonts w:ascii="Calibri" w:hAnsi="Calibri" w:cs="Calibri"/>
                <w:szCs w:val="24"/>
              </w:rPr>
            </w:pPr>
            <w:r w:rsidRPr="00A0405A">
              <w:rPr>
                <w:rFonts w:ascii="Calibri" w:hAnsi="Calibri" w:cs="Calibri"/>
                <w:szCs w:val="24"/>
              </w:rPr>
              <w:t>Operate as not ‘entitled to their own opinion’</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General</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Specific</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Secondary sources</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Primary sources</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Classes</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Caucuses/seminars</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Textbooks/syllabi as end</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Textbooks/syllabi as beginning</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Students</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Colleagues</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Reacting to</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Reasoning though</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Reaction papers/opinion pieces</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Analyses/syntheses</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Claims precede investigation</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Investigation precedes claims</w:t>
            </w:r>
          </w:p>
        </w:tc>
      </w:tr>
      <w:tr w:rsidR="007E3383" w:rsidRPr="00A0405A" w:rsidTr="00560AE9">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Goal: Grades and/or to fit in</w:t>
            </w:r>
          </w:p>
        </w:tc>
        <w:tc>
          <w:tcPr>
            <w:tcW w:w="4888" w:type="dxa"/>
          </w:tcPr>
          <w:p w:rsidR="007E3383" w:rsidRPr="00A0405A" w:rsidRDefault="007E3383" w:rsidP="00560AE9">
            <w:pPr>
              <w:keepNext/>
              <w:tabs>
                <w:tab w:val="center" w:pos="4680"/>
              </w:tabs>
              <w:suppressAutoHyphens/>
              <w:ind w:left="360" w:right="-180"/>
              <w:rPr>
                <w:rFonts w:ascii="Calibri" w:hAnsi="Calibri" w:cs="Calibri"/>
                <w:szCs w:val="24"/>
              </w:rPr>
            </w:pPr>
            <w:r w:rsidRPr="00A0405A">
              <w:rPr>
                <w:rFonts w:ascii="Calibri" w:hAnsi="Calibri" w:cs="Calibri"/>
                <w:szCs w:val="24"/>
              </w:rPr>
              <w:t>Goal: To really know something</w:t>
            </w:r>
          </w:p>
        </w:tc>
      </w:tr>
    </w:tbl>
    <w:p w:rsidR="007E3383" w:rsidRPr="00CF03B4" w:rsidRDefault="007E3383" w:rsidP="007E3383">
      <w:pPr>
        <w:keepNext/>
        <w:tabs>
          <w:tab w:val="center" w:pos="0"/>
        </w:tabs>
        <w:suppressAutoHyphens/>
        <w:jc w:val="center"/>
        <w:rPr>
          <w:rFonts w:ascii="Calibri" w:hAnsi="Calibri" w:cs="Calibri"/>
          <w:b/>
          <w:sz w:val="40"/>
          <w:szCs w:val="40"/>
        </w:rPr>
      </w:pPr>
      <w:r w:rsidRPr="00A0405A">
        <w:rPr>
          <w:rFonts w:ascii="Calibri" w:hAnsi="Calibri" w:cs="Calibri"/>
          <w:szCs w:val="24"/>
        </w:rPr>
        <w:br w:type="page"/>
      </w:r>
      <w:r w:rsidRPr="00CF03B4">
        <w:rPr>
          <w:rFonts w:ascii="Calibri" w:hAnsi="Calibri" w:cs="Calibri"/>
          <w:b/>
          <w:sz w:val="40"/>
          <w:szCs w:val="40"/>
        </w:rPr>
        <w:lastRenderedPageBreak/>
        <w:t>What Is a Research (Position, Argumentative) Paper?</w:t>
      </w:r>
      <w:r w:rsidRPr="00E676C0">
        <w:rPr>
          <w:rStyle w:val="FootnoteReference"/>
          <w:rFonts w:ascii="Calibri" w:hAnsi="Calibri" w:cs="Calibri"/>
          <w:b/>
          <w:sz w:val="36"/>
          <w:szCs w:val="36"/>
        </w:rPr>
        <w:footnoteReference w:id="4"/>
      </w:r>
    </w:p>
    <w:p w:rsidR="007E3383" w:rsidRPr="00A0405A" w:rsidRDefault="007E3383" w:rsidP="007E3383">
      <w:pPr>
        <w:keepNext/>
        <w:tabs>
          <w:tab w:val="center" w:pos="0"/>
        </w:tabs>
        <w:suppressAutoHyphens/>
        <w:jc w:val="center"/>
        <w:rPr>
          <w:rFonts w:ascii="Calibri" w:hAnsi="Calibri" w:cs="Calibri"/>
          <w:szCs w:val="24"/>
        </w:rPr>
      </w:pPr>
    </w:p>
    <w:p w:rsidR="007E3383" w:rsidRPr="00A0405A" w:rsidRDefault="007E3383" w:rsidP="007E3383">
      <w:pPr>
        <w:keepNext/>
        <w:tabs>
          <w:tab w:val="center" w:pos="0"/>
        </w:tabs>
        <w:suppressAutoHyphens/>
        <w:rPr>
          <w:rFonts w:ascii="Calibri" w:hAnsi="Calibri" w:cs="Calibri"/>
          <w:szCs w:val="24"/>
        </w:rPr>
      </w:pPr>
    </w:p>
    <w:p w:rsidR="007E3383" w:rsidRPr="00A0405A" w:rsidRDefault="007E3383" w:rsidP="007E3383">
      <w:pPr>
        <w:keepNext/>
        <w:tabs>
          <w:tab w:val="center" w:pos="0"/>
        </w:tabs>
        <w:suppressAutoHyphens/>
        <w:rPr>
          <w:rFonts w:ascii="Calibri" w:hAnsi="Calibri" w:cs="Calibri"/>
          <w:szCs w:val="24"/>
        </w:rPr>
      </w:pPr>
      <w:r w:rsidRPr="00A0405A">
        <w:rPr>
          <w:rFonts w:ascii="Calibri" w:hAnsi="Calibri" w:cs="Calibri"/>
          <w:szCs w:val="24"/>
        </w:rPr>
        <w:tab/>
        <w:t>During your school career, you have probably written many personal essays that pre</w:t>
      </w:r>
      <w:r w:rsidRPr="00A0405A">
        <w:rPr>
          <w:rFonts w:ascii="Calibri" w:hAnsi="Calibri" w:cs="Calibri"/>
          <w:szCs w:val="24"/>
        </w:rPr>
        <w:softHyphen/>
        <w:t>sent</w:t>
      </w:r>
      <w:r w:rsidRPr="00A0405A">
        <w:rPr>
          <w:rFonts w:ascii="Calibri" w:hAnsi="Calibri" w:cs="Calibri"/>
          <w:szCs w:val="24"/>
        </w:rPr>
        <w:softHyphen/>
        <w:t>ed your thoughts, feelings, and opinions and that did not refer to any other source of informa</w:t>
      </w:r>
      <w:r w:rsidRPr="00A0405A">
        <w:rPr>
          <w:rFonts w:ascii="Calibri" w:hAnsi="Calibri" w:cs="Calibri"/>
          <w:szCs w:val="24"/>
        </w:rPr>
        <w:softHyphen/>
        <w:t>tion or ideas.  Some subjects and assignments, however, require us to go be</w:t>
      </w:r>
      <w:r w:rsidRPr="00A0405A">
        <w:rPr>
          <w:rFonts w:ascii="Calibri" w:hAnsi="Calibri" w:cs="Calibri"/>
          <w:szCs w:val="24"/>
        </w:rPr>
        <w:softHyphen/>
        <w:t>yond our personal know</w:t>
      </w:r>
      <w:r w:rsidRPr="00A0405A">
        <w:rPr>
          <w:rFonts w:ascii="Calibri" w:hAnsi="Calibri" w:cs="Calibri"/>
          <w:szCs w:val="24"/>
        </w:rPr>
        <w:softHyphen/>
        <w:t>ledge and experience.  We undertake research when we wish to explore an idea, probable an issue, solve a problem, or make an argument that compels us to turn to outside help.  We then seek out, investigate, and use materials beyond our per</w:t>
      </w:r>
      <w:r w:rsidRPr="00A0405A">
        <w:rPr>
          <w:rFonts w:ascii="Calibri" w:hAnsi="Calibri" w:cs="Calibri"/>
          <w:szCs w:val="24"/>
        </w:rPr>
        <w:softHyphen/>
        <w:t>sonal resources.  The research paper presents the findings and conclusions of such an inquiry.</w:t>
      </w:r>
    </w:p>
    <w:p w:rsidR="007E3383" w:rsidRPr="00A0405A" w:rsidRDefault="007E3383" w:rsidP="007E3383">
      <w:pPr>
        <w:keepNext/>
        <w:tabs>
          <w:tab w:val="center" w:pos="0"/>
        </w:tabs>
        <w:suppressAutoHyphens/>
        <w:rPr>
          <w:rFonts w:ascii="Calibri" w:hAnsi="Calibri" w:cs="Calibri"/>
          <w:szCs w:val="24"/>
        </w:rPr>
      </w:pPr>
      <w:r w:rsidRPr="00A0405A">
        <w:rPr>
          <w:rFonts w:ascii="Calibri" w:hAnsi="Calibri" w:cs="Calibri"/>
          <w:szCs w:val="24"/>
        </w:rPr>
        <w:tab/>
        <w:t>The research paper is generally based on primary research, secondary research, or a combina</w:t>
      </w:r>
      <w:r>
        <w:rPr>
          <w:rFonts w:ascii="Calibri" w:hAnsi="Calibri" w:cs="Calibri"/>
          <w:szCs w:val="24"/>
        </w:rPr>
        <w:softHyphen/>
      </w:r>
      <w:r w:rsidRPr="00A0405A">
        <w:rPr>
          <w:rFonts w:ascii="Calibri" w:hAnsi="Calibri" w:cs="Calibri"/>
          <w:szCs w:val="24"/>
        </w:rPr>
        <w:t>tion of the two.  Primary research is the study of a subject through firsthand observation and investi</w:t>
      </w:r>
      <w:r>
        <w:rPr>
          <w:rFonts w:ascii="Calibri" w:hAnsi="Calibri" w:cs="Calibri"/>
          <w:szCs w:val="24"/>
        </w:rPr>
        <w:softHyphen/>
      </w:r>
      <w:r w:rsidRPr="00A0405A">
        <w:rPr>
          <w:rFonts w:ascii="Calibri" w:hAnsi="Calibri" w:cs="Calibri"/>
          <w:szCs w:val="24"/>
        </w:rPr>
        <w:t>gation, such as analyzing a literary or historical text, conducting a survey, or carrying out laboratory experiment.  Pri</w:t>
      </w:r>
      <w:r w:rsidRPr="00A0405A">
        <w:rPr>
          <w:rFonts w:ascii="Calibri" w:hAnsi="Calibri" w:cs="Calibri"/>
          <w:szCs w:val="24"/>
        </w:rPr>
        <w:softHyphen/>
        <w:t>mary sources include statistical data, historical documents, and works of literature and art.  Secondary research is the examination of studies that other researchers have made of a subject.</w:t>
      </w:r>
    </w:p>
    <w:p w:rsidR="007E3383" w:rsidRPr="00A0405A" w:rsidRDefault="007E3383" w:rsidP="007E3383">
      <w:pPr>
        <w:keepNext/>
        <w:tabs>
          <w:tab w:val="center" w:pos="0"/>
        </w:tabs>
        <w:suppressAutoHyphens/>
        <w:rPr>
          <w:rFonts w:ascii="Calibri" w:hAnsi="Calibri" w:cs="Calibri"/>
          <w:szCs w:val="24"/>
        </w:rPr>
      </w:pPr>
      <w:r w:rsidRPr="00A0405A">
        <w:rPr>
          <w:rFonts w:ascii="Calibri" w:hAnsi="Calibri" w:cs="Calibri"/>
          <w:szCs w:val="24"/>
        </w:rPr>
        <w:tab/>
        <w:t>These skills are by no means academic.  Like the research papers you write in school, many reports and proposals required in business, government, and other professions rely on secondary research.  Learning how to write a research paper, then, can help prepare you for assignments in your profes</w:t>
      </w:r>
      <w:r w:rsidRPr="00A0405A">
        <w:rPr>
          <w:rFonts w:ascii="Calibri" w:hAnsi="Calibri" w:cs="Calibri"/>
          <w:szCs w:val="24"/>
        </w:rPr>
        <w:softHyphen/>
        <w:t>sion</w:t>
      </w:r>
      <w:r w:rsidRPr="00A0405A">
        <w:rPr>
          <w:rFonts w:ascii="Calibri" w:hAnsi="Calibri" w:cs="Calibri"/>
          <w:szCs w:val="24"/>
        </w:rPr>
        <w:softHyphen/>
        <w:t>al career.</w:t>
      </w:r>
    </w:p>
    <w:p w:rsidR="007E3383" w:rsidRPr="00A0405A" w:rsidRDefault="007E3383" w:rsidP="007E3383">
      <w:pPr>
        <w:pStyle w:val="BodyTextIndent3"/>
        <w:keepNext/>
        <w:ind w:left="0"/>
        <w:rPr>
          <w:rFonts w:ascii="Calibri" w:hAnsi="Calibri" w:cs="Calibri"/>
          <w:sz w:val="24"/>
          <w:szCs w:val="24"/>
        </w:rPr>
      </w:pPr>
      <w:r w:rsidRPr="00A0405A">
        <w:rPr>
          <w:rFonts w:ascii="Calibri" w:hAnsi="Calibri" w:cs="Calibri"/>
          <w:sz w:val="24"/>
          <w:szCs w:val="24"/>
        </w:rPr>
        <w:tab/>
        <w:t>Research increases your knowledge and understanding of a subject.  Some</w:t>
      </w:r>
      <w:r w:rsidRPr="00A0405A">
        <w:rPr>
          <w:rFonts w:ascii="Calibri" w:hAnsi="Calibri" w:cs="Calibri"/>
          <w:sz w:val="24"/>
          <w:szCs w:val="24"/>
        </w:rPr>
        <w:softHyphen/>
        <w:t>times research will confirm your ideas and opinions; sometimes it will challenge and modify them.  But almost a</w:t>
      </w:r>
      <w:r w:rsidRPr="00A0405A">
        <w:rPr>
          <w:rFonts w:ascii="Calibri" w:hAnsi="Calibri" w:cs="Calibri"/>
          <w:sz w:val="24"/>
          <w:szCs w:val="24"/>
        </w:rPr>
        <w:t>l</w:t>
      </w:r>
      <w:r w:rsidRPr="00A0405A">
        <w:rPr>
          <w:rFonts w:ascii="Calibri" w:hAnsi="Calibri" w:cs="Calibri"/>
          <w:sz w:val="24"/>
          <w:szCs w:val="24"/>
        </w:rPr>
        <w:t>ways it will help to shape your thinking.  Unless your i</w:t>
      </w:r>
      <w:r w:rsidRPr="00A0405A">
        <w:rPr>
          <w:rFonts w:ascii="Calibri" w:hAnsi="Calibri" w:cs="Calibri"/>
          <w:sz w:val="24"/>
          <w:szCs w:val="24"/>
        </w:rPr>
        <w:t>n</w:t>
      </w:r>
      <w:r w:rsidRPr="00A0405A">
        <w:rPr>
          <w:rFonts w:ascii="Calibri" w:hAnsi="Calibri" w:cs="Calibri"/>
          <w:sz w:val="24"/>
          <w:szCs w:val="24"/>
        </w:rPr>
        <w:t>structor specifically directs you otherwise, a research paper should not merely review publications and extract a series of quotations from them.  Rather, you should look for sources that provide new information, that helpfully survey the various positions a</w:t>
      </w:r>
      <w:r w:rsidRPr="00A0405A">
        <w:rPr>
          <w:rFonts w:ascii="Calibri" w:hAnsi="Calibri" w:cs="Calibri"/>
          <w:sz w:val="24"/>
          <w:szCs w:val="24"/>
        </w:rPr>
        <w:t>l</w:t>
      </w:r>
      <w:r w:rsidRPr="00A0405A">
        <w:rPr>
          <w:rFonts w:ascii="Calibri" w:hAnsi="Calibri" w:cs="Calibri"/>
          <w:sz w:val="24"/>
          <w:szCs w:val="24"/>
        </w:rPr>
        <w:t>ready taken on the subject, that lend authority to your view</w:t>
      </w:r>
      <w:r w:rsidRPr="00A0405A">
        <w:rPr>
          <w:rFonts w:ascii="Calibri" w:hAnsi="Calibri" w:cs="Calibri"/>
          <w:sz w:val="24"/>
          <w:szCs w:val="24"/>
        </w:rPr>
        <w:softHyphen/>
        <w:t>point, that expand or nuance your ideas, or that furnish negative examples against which you wish to argue.  As you use and scrupulously acknowledge sources, how</w:t>
      </w:r>
      <w:r w:rsidRPr="00A0405A">
        <w:rPr>
          <w:rFonts w:ascii="Calibri" w:hAnsi="Calibri" w:cs="Calibri"/>
          <w:sz w:val="24"/>
          <w:szCs w:val="24"/>
        </w:rPr>
        <w:softHyphen/>
        <w:t>ever, always remember that the main purpose of doing research is not to summar</w:t>
      </w:r>
      <w:r w:rsidRPr="00A0405A">
        <w:rPr>
          <w:rFonts w:ascii="Calibri" w:hAnsi="Calibri" w:cs="Calibri"/>
          <w:sz w:val="24"/>
          <w:szCs w:val="24"/>
        </w:rPr>
        <w:softHyphen/>
        <w:t>ize the work of others but to assimilate and build on it and to arrive at your own understan</w:t>
      </w:r>
      <w:r w:rsidRPr="00A0405A">
        <w:rPr>
          <w:rFonts w:ascii="Calibri" w:hAnsi="Calibri" w:cs="Calibri"/>
          <w:sz w:val="24"/>
          <w:szCs w:val="24"/>
        </w:rPr>
        <w:t>d</w:t>
      </w:r>
      <w:r w:rsidRPr="00A0405A">
        <w:rPr>
          <w:rFonts w:ascii="Calibri" w:hAnsi="Calibri" w:cs="Calibri"/>
          <w:sz w:val="24"/>
          <w:szCs w:val="24"/>
        </w:rPr>
        <w:t xml:space="preserve">ing of the subject. </w:t>
      </w:r>
    </w:p>
    <w:p w:rsidR="007E3383" w:rsidRPr="00CF03B4" w:rsidRDefault="007E3383" w:rsidP="007E3383">
      <w:pPr>
        <w:keepNext/>
        <w:jc w:val="center"/>
        <w:rPr>
          <w:rFonts w:ascii="Calibri" w:hAnsi="Calibri" w:cs="Calibri"/>
          <w:b/>
          <w:sz w:val="40"/>
          <w:szCs w:val="40"/>
        </w:rPr>
      </w:pPr>
      <w:r w:rsidRPr="00A0405A">
        <w:rPr>
          <w:rFonts w:ascii="Calibri" w:hAnsi="Calibri" w:cs="Calibri"/>
          <w:szCs w:val="24"/>
        </w:rPr>
        <w:br w:type="page"/>
      </w:r>
      <w:r w:rsidRPr="00CF03B4">
        <w:rPr>
          <w:rFonts w:ascii="Calibri" w:hAnsi="Calibri" w:cs="Calibri"/>
          <w:b/>
          <w:sz w:val="40"/>
          <w:szCs w:val="40"/>
        </w:rPr>
        <w:lastRenderedPageBreak/>
        <w:t>Structure of an Essay</w:t>
      </w:r>
    </w:p>
    <w:p w:rsidR="007E3383" w:rsidRPr="006E67C2" w:rsidRDefault="007E3383" w:rsidP="007E3383">
      <w:pPr>
        <w:keepNext/>
        <w:tabs>
          <w:tab w:val="left" w:pos="-720"/>
        </w:tabs>
        <w:suppressAutoHyphens/>
        <w:rPr>
          <w:rFonts w:ascii="Calibri" w:hAnsi="Calibri" w:cs="Calibri"/>
          <w:b/>
          <w:sz w:val="16"/>
          <w:szCs w:val="16"/>
        </w:rPr>
      </w:pPr>
    </w:p>
    <w:p w:rsidR="007E3383" w:rsidRPr="00A0405A" w:rsidRDefault="007E3383" w:rsidP="007E3383">
      <w:pPr>
        <w:keepNext/>
        <w:tabs>
          <w:tab w:val="center" w:pos="4680"/>
        </w:tabs>
        <w:suppressAutoHyphens/>
        <w:jc w:val="center"/>
        <w:rPr>
          <w:rFonts w:ascii="Calibri" w:hAnsi="Calibri" w:cs="Calibri"/>
          <w:i/>
          <w:iCs/>
          <w:sz w:val="28"/>
          <w:szCs w:val="28"/>
        </w:rPr>
      </w:pPr>
      <w:r w:rsidRPr="00A0405A">
        <w:rPr>
          <w:rFonts w:ascii="Calibri" w:hAnsi="Calibri" w:cs="Calibri"/>
          <w:i/>
          <w:iCs/>
          <w:sz w:val="28"/>
          <w:szCs w:val="28"/>
        </w:rPr>
        <w:t xml:space="preserve">By David </w:t>
      </w:r>
      <w:proofErr w:type="spellStart"/>
      <w:r w:rsidRPr="00A0405A">
        <w:rPr>
          <w:rFonts w:ascii="Calibri" w:hAnsi="Calibri" w:cs="Calibri"/>
          <w:i/>
          <w:iCs/>
          <w:sz w:val="28"/>
          <w:szCs w:val="28"/>
        </w:rPr>
        <w:t>Esselstrom</w:t>
      </w:r>
      <w:proofErr w:type="spellEnd"/>
      <w:r w:rsidRPr="00A0405A">
        <w:rPr>
          <w:rFonts w:ascii="Calibri" w:hAnsi="Calibri" w:cs="Calibri"/>
          <w:i/>
          <w:iCs/>
          <w:sz w:val="28"/>
          <w:szCs w:val="28"/>
        </w:rPr>
        <w:t xml:space="preserve"> and Don </w:t>
      </w:r>
      <w:proofErr w:type="spellStart"/>
      <w:r w:rsidRPr="00A0405A">
        <w:rPr>
          <w:rFonts w:ascii="Calibri" w:hAnsi="Calibri" w:cs="Calibri"/>
          <w:i/>
          <w:iCs/>
          <w:sz w:val="28"/>
          <w:szCs w:val="28"/>
        </w:rPr>
        <w:t>Thorsen</w:t>
      </w:r>
      <w:proofErr w:type="spellEnd"/>
    </w:p>
    <w:p w:rsidR="007E3383" w:rsidRPr="006E67C2" w:rsidRDefault="007E3383" w:rsidP="007E3383">
      <w:pPr>
        <w:keepNext/>
        <w:tabs>
          <w:tab w:val="center" w:pos="4680"/>
        </w:tabs>
        <w:suppressAutoHyphens/>
        <w:jc w:val="center"/>
        <w:rPr>
          <w:rFonts w:ascii="Calibri" w:hAnsi="Calibri" w:cs="Calibri"/>
          <w:b/>
          <w:bCs/>
          <w:sz w:val="16"/>
          <w:szCs w:val="16"/>
        </w:rPr>
      </w:pPr>
    </w:p>
    <w:p w:rsidR="007E3383" w:rsidRPr="006E67C2" w:rsidRDefault="007E3383" w:rsidP="007E3383">
      <w:pPr>
        <w:pStyle w:val="Heading1"/>
        <w:tabs>
          <w:tab w:val="left" w:pos="-720"/>
          <w:tab w:val="left" w:pos="0"/>
        </w:tabs>
        <w:suppressAutoHyphens/>
        <w:rPr>
          <w:rFonts w:ascii="Calibri" w:hAnsi="Calibri" w:cs="Calibri"/>
          <w:sz w:val="24"/>
          <w:szCs w:val="24"/>
        </w:rPr>
      </w:pPr>
      <w:r w:rsidRPr="006E67C2">
        <w:rPr>
          <w:rFonts w:ascii="Calibri" w:hAnsi="Calibri" w:cs="Calibri"/>
          <w:bCs w:val="0"/>
          <w:sz w:val="24"/>
          <w:szCs w:val="24"/>
        </w:rPr>
        <w:t>I.</w:t>
      </w:r>
      <w:r w:rsidRPr="00A0405A">
        <w:rPr>
          <w:rFonts w:ascii="Calibri" w:hAnsi="Calibri" w:cs="Calibri"/>
          <w:b w:val="0"/>
          <w:bCs w:val="0"/>
          <w:sz w:val="24"/>
          <w:szCs w:val="24"/>
        </w:rPr>
        <w:tab/>
      </w:r>
      <w:r w:rsidRPr="006E67C2">
        <w:rPr>
          <w:rFonts w:ascii="Calibri" w:hAnsi="Calibri" w:cs="Calibri"/>
          <w:bCs w:val="0"/>
          <w:sz w:val="24"/>
          <w:szCs w:val="24"/>
        </w:rPr>
        <w:t>Introduction</w:t>
      </w:r>
    </w:p>
    <w:p w:rsidR="007E3383" w:rsidRPr="00A0405A" w:rsidRDefault="007E3383" w:rsidP="007E3383">
      <w:pPr>
        <w:pStyle w:val="Heading2"/>
        <w:numPr>
          <w:ilvl w:val="1"/>
          <w:numId w:val="0"/>
        </w:numPr>
        <w:tabs>
          <w:tab w:val="left" w:pos="-720"/>
          <w:tab w:val="left" w:pos="0"/>
          <w:tab w:val="left" w:pos="1440"/>
        </w:tabs>
        <w:suppressAutoHyphens/>
        <w:spacing w:before="0" w:after="0"/>
        <w:ind w:left="1440" w:hanging="720"/>
        <w:rPr>
          <w:rFonts w:ascii="Calibri" w:hAnsi="Calibri" w:cs="Calibri"/>
          <w:b w:val="0"/>
          <w:sz w:val="24"/>
          <w:szCs w:val="24"/>
        </w:rPr>
      </w:pPr>
      <w:r w:rsidRPr="00A0405A">
        <w:rPr>
          <w:rFonts w:ascii="Calibri" w:hAnsi="Calibri" w:cs="Calibri"/>
          <w:b w:val="0"/>
          <w:sz w:val="24"/>
          <w:szCs w:val="24"/>
        </w:rPr>
        <w:t>A.</w:t>
      </w:r>
      <w:r w:rsidRPr="00A0405A">
        <w:rPr>
          <w:rFonts w:ascii="Calibri" w:hAnsi="Calibri" w:cs="Calibri"/>
          <w:b w:val="0"/>
          <w:sz w:val="24"/>
          <w:szCs w:val="24"/>
        </w:rPr>
        <w:tab/>
        <w:t>Your task: Respond to the directions of the assignment or ques</w:t>
      </w:r>
      <w:r w:rsidRPr="00A0405A">
        <w:rPr>
          <w:rFonts w:ascii="Calibri" w:hAnsi="Calibri" w:cs="Calibri"/>
          <w:b w:val="0"/>
          <w:sz w:val="24"/>
          <w:szCs w:val="24"/>
        </w:rPr>
        <w:softHyphen/>
        <w:t>tion asked, or begin with comments that grab the attention of your reader.  Then develop a thesis and defend the reasonable</w:t>
      </w:r>
      <w:r w:rsidRPr="00A0405A">
        <w:rPr>
          <w:rFonts w:ascii="Calibri" w:hAnsi="Calibri" w:cs="Calibri"/>
          <w:b w:val="0"/>
          <w:sz w:val="24"/>
          <w:szCs w:val="24"/>
        </w:rPr>
        <w:softHyphen/>
        <w:t>ness of that thesis through ref</w:t>
      </w:r>
      <w:r w:rsidRPr="00A0405A">
        <w:rPr>
          <w:rFonts w:ascii="Calibri" w:hAnsi="Calibri" w:cs="Calibri"/>
          <w:b w:val="0"/>
          <w:sz w:val="24"/>
          <w:szCs w:val="24"/>
        </w:rPr>
        <w:softHyphen/>
        <w:t>er</w:t>
      </w:r>
      <w:r w:rsidRPr="00A0405A">
        <w:rPr>
          <w:rFonts w:ascii="Calibri" w:hAnsi="Calibri" w:cs="Calibri"/>
          <w:b w:val="0"/>
          <w:sz w:val="24"/>
          <w:szCs w:val="24"/>
        </w:rPr>
        <w:softHyphen/>
        <w:t>ence to the reading itself and with collabor</w:t>
      </w:r>
      <w:r>
        <w:rPr>
          <w:rFonts w:ascii="Calibri" w:hAnsi="Calibri" w:cs="Calibri"/>
          <w:b w:val="0"/>
          <w:sz w:val="24"/>
          <w:szCs w:val="24"/>
        </w:rPr>
        <w:softHyphen/>
      </w:r>
      <w:r w:rsidRPr="00A0405A">
        <w:rPr>
          <w:rFonts w:ascii="Calibri" w:hAnsi="Calibri" w:cs="Calibri"/>
          <w:b w:val="0"/>
          <w:sz w:val="24"/>
          <w:szCs w:val="24"/>
        </w:rPr>
        <w:t>at</w:t>
      </w:r>
      <w:r w:rsidRPr="00A0405A">
        <w:rPr>
          <w:rFonts w:ascii="Calibri" w:hAnsi="Calibri" w:cs="Calibri"/>
          <w:b w:val="0"/>
          <w:sz w:val="24"/>
          <w:szCs w:val="24"/>
        </w:rPr>
        <w:softHyphen/>
        <w:t>ing illus</w:t>
      </w:r>
      <w:r w:rsidRPr="00A0405A">
        <w:rPr>
          <w:rFonts w:ascii="Calibri" w:hAnsi="Calibri" w:cs="Calibri"/>
          <w:b w:val="0"/>
          <w:sz w:val="24"/>
          <w:szCs w:val="24"/>
        </w:rPr>
        <w:softHyphen/>
        <w:t>tra</w:t>
      </w:r>
      <w:r w:rsidRPr="00A0405A">
        <w:rPr>
          <w:rFonts w:ascii="Calibri" w:hAnsi="Calibri" w:cs="Calibri"/>
          <w:b w:val="0"/>
          <w:sz w:val="24"/>
          <w:szCs w:val="24"/>
        </w:rPr>
        <w:softHyphen/>
        <w:t>tions from other sources or from your personal experi</w:t>
      </w:r>
      <w:r w:rsidRPr="00A0405A">
        <w:rPr>
          <w:rFonts w:ascii="Calibri" w:hAnsi="Calibri" w:cs="Calibri"/>
          <w:b w:val="0"/>
          <w:sz w:val="24"/>
          <w:szCs w:val="24"/>
        </w:rPr>
        <w:softHyphen/>
        <w:t>ence.</w:t>
      </w:r>
    </w:p>
    <w:p w:rsidR="007E3383" w:rsidRPr="00A0405A" w:rsidRDefault="007E3383" w:rsidP="007E3383">
      <w:pPr>
        <w:pStyle w:val="Heading2"/>
        <w:numPr>
          <w:ilvl w:val="1"/>
          <w:numId w:val="0"/>
        </w:numPr>
        <w:tabs>
          <w:tab w:val="left" w:pos="-720"/>
          <w:tab w:val="left" w:pos="0"/>
          <w:tab w:val="left" w:pos="1440"/>
        </w:tabs>
        <w:suppressAutoHyphens/>
        <w:spacing w:before="0" w:after="0"/>
        <w:ind w:left="1440" w:hanging="720"/>
        <w:rPr>
          <w:rFonts w:ascii="Calibri" w:hAnsi="Calibri" w:cs="Calibri"/>
          <w:b w:val="0"/>
          <w:sz w:val="24"/>
          <w:szCs w:val="24"/>
        </w:rPr>
      </w:pPr>
      <w:r w:rsidRPr="00A0405A">
        <w:rPr>
          <w:rFonts w:ascii="Calibri" w:hAnsi="Calibri" w:cs="Calibri"/>
          <w:b w:val="0"/>
          <w:sz w:val="24"/>
          <w:szCs w:val="24"/>
        </w:rPr>
        <w:t>B.</w:t>
      </w:r>
      <w:r w:rsidRPr="00A0405A">
        <w:rPr>
          <w:rFonts w:ascii="Calibri" w:hAnsi="Calibri" w:cs="Calibri"/>
          <w:b w:val="0"/>
          <w:sz w:val="24"/>
          <w:szCs w:val="24"/>
        </w:rPr>
        <w:tab/>
        <w:t>Be specific: Always be specific and concrete.  Refer to ideas or illus</w:t>
      </w:r>
      <w:r w:rsidRPr="00A0405A">
        <w:rPr>
          <w:rFonts w:ascii="Calibri" w:hAnsi="Calibri" w:cs="Calibri"/>
          <w:b w:val="0"/>
          <w:sz w:val="24"/>
          <w:szCs w:val="24"/>
        </w:rPr>
        <w:softHyphen/>
        <w:t>trations in the reading directly, using direct or indirect quotes coupled with enough explanation to defend your under</w:t>
      </w:r>
      <w:r w:rsidRPr="00A0405A">
        <w:rPr>
          <w:rFonts w:ascii="Calibri" w:hAnsi="Calibri" w:cs="Calibri"/>
          <w:b w:val="0"/>
          <w:sz w:val="24"/>
          <w:szCs w:val="24"/>
        </w:rPr>
        <w:softHyphen/>
        <w:t>stand</w:t>
      </w:r>
      <w:r w:rsidRPr="00A0405A">
        <w:rPr>
          <w:rFonts w:ascii="Calibri" w:hAnsi="Calibri" w:cs="Calibri"/>
          <w:b w:val="0"/>
          <w:sz w:val="24"/>
          <w:szCs w:val="24"/>
        </w:rPr>
        <w:softHyphen/>
        <w:t xml:space="preserve">ing of what the author is saying.  </w:t>
      </w:r>
    </w:p>
    <w:p w:rsidR="007E3383" w:rsidRPr="006E67C2" w:rsidRDefault="007E3383" w:rsidP="007E3383">
      <w:pPr>
        <w:keepNext/>
        <w:numPr>
          <w:ilvl w:val="12"/>
          <w:numId w:val="0"/>
        </w:numPr>
        <w:tabs>
          <w:tab w:val="left" w:pos="-720"/>
        </w:tabs>
        <w:suppressAutoHyphens/>
        <w:rPr>
          <w:rFonts w:ascii="Calibri" w:hAnsi="Calibri" w:cs="Calibri"/>
          <w:sz w:val="16"/>
          <w:szCs w:val="16"/>
        </w:rPr>
      </w:pPr>
    </w:p>
    <w:p w:rsidR="007E3383" w:rsidRPr="006E67C2" w:rsidRDefault="007E3383" w:rsidP="007E3383">
      <w:pPr>
        <w:pStyle w:val="Heading1"/>
        <w:tabs>
          <w:tab w:val="left" w:pos="-720"/>
          <w:tab w:val="left" w:pos="0"/>
        </w:tabs>
        <w:suppressAutoHyphens/>
        <w:spacing w:before="0" w:after="0"/>
        <w:rPr>
          <w:rFonts w:ascii="Calibri" w:hAnsi="Calibri" w:cs="Calibri"/>
          <w:bCs w:val="0"/>
          <w:sz w:val="24"/>
          <w:szCs w:val="24"/>
        </w:rPr>
      </w:pPr>
      <w:r w:rsidRPr="006E67C2">
        <w:rPr>
          <w:rFonts w:ascii="Calibri" w:hAnsi="Calibri" w:cs="Calibri"/>
          <w:bCs w:val="0"/>
          <w:sz w:val="24"/>
          <w:szCs w:val="24"/>
        </w:rPr>
        <w:t>II.</w:t>
      </w:r>
      <w:r w:rsidRPr="006E67C2">
        <w:rPr>
          <w:rFonts w:ascii="Calibri" w:hAnsi="Calibri" w:cs="Calibri"/>
          <w:bCs w:val="0"/>
          <w:sz w:val="24"/>
          <w:szCs w:val="24"/>
        </w:rPr>
        <w:tab/>
        <w:t>Structure</w:t>
      </w:r>
    </w:p>
    <w:p w:rsidR="007E3383" w:rsidRPr="00A0405A" w:rsidRDefault="007E3383" w:rsidP="007E3383">
      <w:pPr>
        <w:pStyle w:val="Heading2"/>
        <w:numPr>
          <w:ilvl w:val="1"/>
          <w:numId w:val="0"/>
        </w:numPr>
        <w:tabs>
          <w:tab w:val="left" w:pos="-720"/>
          <w:tab w:val="left" w:pos="0"/>
          <w:tab w:val="left" w:pos="1440"/>
        </w:tabs>
        <w:suppressAutoHyphens/>
        <w:spacing w:before="0" w:after="0"/>
        <w:ind w:left="1440" w:hanging="720"/>
        <w:rPr>
          <w:rFonts w:ascii="Calibri" w:hAnsi="Calibri" w:cs="Calibri"/>
          <w:b w:val="0"/>
          <w:sz w:val="24"/>
          <w:szCs w:val="24"/>
        </w:rPr>
      </w:pPr>
      <w:r w:rsidRPr="00A0405A">
        <w:rPr>
          <w:rFonts w:ascii="Calibri" w:hAnsi="Calibri" w:cs="Calibri"/>
          <w:b w:val="0"/>
          <w:sz w:val="24"/>
          <w:szCs w:val="24"/>
        </w:rPr>
        <w:t>A.</w:t>
      </w:r>
      <w:r w:rsidRPr="00A0405A">
        <w:rPr>
          <w:rFonts w:ascii="Calibri" w:hAnsi="Calibri" w:cs="Calibri"/>
          <w:b w:val="0"/>
          <w:sz w:val="24"/>
          <w:szCs w:val="24"/>
        </w:rPr>
        <w:tab/>
        <w:t>How to accomplish your task: Structure your essay into an intro</w:t>
      </w:r>
      <w:r w:rsidRPr="00A0405A">
        <w:rPr>
          <w:rFonts w:ascii="Calibri" w:hAnsi="Calibri" w:cs="Calibri"/>
          <w:b w:val="0"/>
          <w:sz w:val="24"/>
          <w:szCs w:val="24"/>
        </w:rPr>
        <w:softHyphen/>
        <w:t>duc</w:t>
      </w:r>
      <w:r w:rsidRPr="00A0405A">
        <w:rPr>
          <w:rFonts w:ascii="Calibri" w:hAnsi="Calibri" w:cs="Calibri"/>
          <w:b w:val="0"/>
          <w:sz w:val="24"/>
          <w:szCs w:val="24"/>
        </w:rPr>
        <w:softHyphen/>
        <w:t>tion, body, and conclusion.  (Although it seems sim</w:t>
      </w:r>
      <w:r w:rsidRPr="00A0405A">
        <w:rPr>
          <w:rFonts w:ascii="Calibri" w:hAnsi="Calibri" w:cs="Calibri"/>
          <w:b w:val="0"/>
          <w:sz w:val="24"/>
          <w:szCs w:val="24"/>
        </w:rPr>
        <w:softHyphen/>
        <w:t>plistic, the struc</w:t>
      </w:r>
      <w:r w:rsidRPr="00A0405A">
        <w:rPr>
          <w:rFonts w:ascii="Calibri" w:hAnsi="Calibri" w:cs="Calibri"/>
          <w:b w:val="0"/>
          <w:sz w:val="24"/>
          <w:szCs w:val="24"/>
        </w:rPr>
        <w:softHyphen/>
        <w:t>ture of an essay resembles the conventional five-paragraph format: Introduction + three main para</w:t>
      </w:r>
      <w:r w:rsidRPr="00A0405A">
        <w:rPr>
          <w:rFonts w:ascii="Calibri" w:hAnsi="Calibri" w:cs="Calibri"/>
          <w:b w:val="0"/>
          <w:sz w:val="24"/>
          <w:szCs w:val="24"/>
        </w:rPr>
        <w:softHyphen/>
        <w:t>graphs/sections + conclusion.)</w:t>
      </w:r>
    </w:p>
    <w:p w:rsidR="007E3383" w:rsidRPr="00A0405A" w:rsidRDefault="007E3383" w:rsidP="007E3383">
      <w:pPr>
        <w:pStyle w:val="Heading2"/>
        <w:numPr>
          <w:ilvl w:val="1"/>
          <w:numId w:val="0"/>
        </w:numPr>
        <w:tabs>
          <w:tab w:val="left" w:pos="-720"/>
          <w:tab w:val="left" w:pos="0"/>
          <w:tab w:val="left" w:pos="1440"/>
        </w:tabs>
        <w:suppressAutoHyphens/>
        <w:spacing w:before="0" w:after="0"/>
        <w:ind w:left="1440" w:hanging="720"/>
        <w:rPr>
          <w:rFonts w:ascii="Calibri" w:hAnsi="Calibri" w:cs="Calibri"/>
          <w:b w:val="0"/>
          <w:sz w:val="24"/>
          <w:szCs w:val="24"/>
        </w:rPr>
      </w:pPr>
      <w:r w:rsidRPr="00A0405A">
        <w:rPr>
          <w:rFonts w:ascii="Calibri" w:hAnsi="Calibri" w:cs="Calibri"/>
          <w:b w:val="0"/>
          <w:sz w:val="24"/>
          <w:szCs w:val="24"/>
        </w:rPr>
        <w:t>B.</w:t>
      </w:r>
      <w:r w:rsidRPr="00A0405A">
        <w:rPr>
          <w:rFonts w:ascii="Calibri" w:hAnsi="Calibri" w:cs="Calibri"/>
          <w:b w:val="0"/>
          <w:sz w:val="24"/>
          <w:szCs w:val="24"/>
        </w:rPr>
        <w:tab/>
        <w:t>Make sure each section covers the following areas:</w:t>
      </w:r>
    </w:p>
    <w:p w:rsidR="007E3383" w:rsidRPr="006E67C2" w:rsidRDefault="007E3383" w:rsidP="007E3383">
      <w:pPr>
        <w:keepNext/>
        <w:rPr>
          <w:rFonts w:ascii="Calibri" w:hAnsi="Calibri" w:cs="Calibri"/>
          <w:sz w:val="16"/>
          <w:szCs w:val="16"/>
        </w:rPr>
      </w:pPr>
    </w:p>
    <w:p w:rsidR="007E3383" w:rsidRPr="00A0405A" w:rsidRDefault="007E3383" w:rsidP="007E3383">
      <w:pPr>
        <w:pStyle w:val="Heading3"/>
        <w:numPr>
          <w:ilvl w:val="2"/>
          <w:numId w:val="0"/>
        </w:numPr>
        <w:tabs>
          <w:tab w:val="left" w:pos="-720"/>
          <w:tab w:val="left" w:pos="0"/>
          <w:tab w:val="left" w:pos="720"/>
          <w:tab w:val="left" w:pos="2160"/>
        </w:tabs>
        <w:suppressAutoHyphens/>
        <w:spacing w:before="0" w:after="0"/>
        <w:ind w:left="2160" w:hanging="720"/>
        <w:rPr>
          <w:rFonts w:ascii="Calibri" w:hAnsi="Calibri" w:cs="Calibri"/>
          <w:sz w:val="24"/>
          <w:szCs w:val="24"/>
        </w:rPr>
      </w:pPr>
      <w:r w:rsidRPr="00A0405A">
        <w:rPr>
          <w:rFonts w:ascii="Calibri" w:hAnsi="Calibri" w:cs="Calibri"/>
          <w:b w:val="0"/>
          <w:sz w:val="24"/>
          <w:szCs w:val="24"/>
        </w:rPr>
        <w:t>1.</w:t>
      </w:r>
      <w:r w:rsidRPr="00A0405A">
        <w:rPr>
          <w:rFonts w:ascii="Calibri" w:hAnsi="Calibri" w:cs="Calibri"/>
          <w:b w:val="0"/>
          <w:sz w:val="24"/>
          <w:szCs w:val="24"/>
        </w:rPr>
        <w:tab/>
        <w:t>Introduction</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Demonstrate that you understand the reading and ques</w:t>
      </w:r>
      <w:r w:rsidRPr="00A0405A">
        <w:rPr>
          <w:rFonts w:ascii="Calibri" w:hAnsi="Calibri" w:cs="Calibri"/>
          <w:szCs w:val="24"/>
        </w:rPr>
        <w:softHyphen/>
        <w:t>tion</w:t>
      </w:r>
      <w:r w:rsidRPr="00A0405A">
        <w:rPr>
          <w:rFonts w:ascii="Calibri" w:hAnsi="Calibri" w:cs="Calibri"/>
          <w:szCs w:val="24"/>
        </w:rPr>
        <w:softHyphen/>
        <w:t>/asser</w:t>
      </w:r>
      <w:r w:rsidRPr="00A0405A">
        <w:rPr>
          <w:rFonts w:ascii="Calibri" w:hAnsi="Calibri" w:cs="Calibri"/>
          <w:szCs w:val="24"/>
        </w:rPr>
        <w:softHyphen/>
        <w:t>tion; perhaps begin with a story or comments that grab the attention of your readers.</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State your thesis in a short declarative statement as clearly and completely as possible, preferably in a single-sentence.</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Indicate the sub-points or supporting ideas you will cover in the body of your essay.  Prepare the reader for the order you plan to follow in substantiating your thesis.</w:t>
      </w:r>
    </w:p>
    <w:p w:rsidR="007E3383" w:rsidRPr="006E67C2" w:rsidRDefault="007E3383" w:rsidP="007E3383">
      <w:pPr>
        <w:keepNext/>
        <w:tabs>
          <w:tab w:val="left" w:pos="-720"/>
          <w:tab w:val="left" w:pos="0"/>
          <w:tab w:val="left" w:pos="720"/>
          <w:tab w:val="left" w:pos="1440"/>
          <w:tab w:val="left" w:pos="2880"/>
        </w:tabs>
        <w:suppressAutoHyphens/>
        <w:ind w:left="2160"/>
        <w:rPr>
          <w:rFonts w:ascii="Calibri" w:hAnsi="Calibri" w:cs="Calibri"/>
          <w:sz w:val="16"/>
          <w:szCs w:val="16"/>
        </w:rPr>
      </w:pPr>
    </w:p>
    <w:p w:rsidR="007E3383" w:rsidRPr="00A0405A" w:rsidRDefault="007E3383" w:rsidP="007E3383">
      <w:pPr>
        <w:keepNext/>
        <w:numPr>
          <w:ilvl w:val="2"/>
          <w:numId w:val="1"/>
        </w:numPr>
        <w:tabs>
          <w:tab w:val="left" w:pos="-720"/>
          <w:tab w:val="left" w:pos="0"/>
          <w:tab w:val="left" w:pos="720"/>
          <w:tab w:val="left" w:pos="1440"/>
        </w:tabs>
        <w:suppressAutoHyphens/>
        <w:ind w:left="1440"/>
        <w:rPr>
          <w:rFonts w:ascii="Calibri" w:hAnsi="Calibri" w:cs="Calibri"/>
          <w:szCs w:val="24"/>
        </w:rPr>
      </w:pPr>
      <w:r w:rsidRPr="00A0405A">
        <w:rPr>
          <w:rFonts w:ascii="Calibri" w:hAnsi="Calibri" w:cs="Calibri"/>
          <w:szCs w:val="24"/>
        </w:rPr>
        <w:tab/>
        <w:t>Body</w:t>
      </w:r>
    </w:p>
    <w:p w:rsidR="007E3383" w:rsidRPr="00A0405A" w:rsidRDefault="007E3383" w:rsidP="007E3383">
      <w:pPr>
        <w:keepNext/>
        <w:numPr>
          <w:ilvl w:val="3"/>
          <w:numId w:val="1"/>
        </w:numPr>
        <w:tabs>
          <w:tab w:val="left" w:pos="-720"/>
          <w:tab w:val="left" w:pos="0"/>
          <w:tab w:val="left" w:pos="720"/>
          <w:tab w:val="left" w:pos="1440"/>
          <w:tab w:val="left" w:pos="2070"/>
        </w:tabs>
        <w:suppressAutoHyphens/>
        <w:ind w:left="2880" w:hanging="720"/>
        <w:rPr>
          <w:rFonts w:ascii="Calibri" w:hAnsi="Calibri" w:cs="Calibri"/>
          <w:szCs w:val="24"/>
        </w:rPr>
      </w:pPr>
      <w:r w:rsidRPr="00A0405A">
        <w:rPr>
          <w:rFonts w:ascii="Calibri" w:hAnsi="Calibri" w:cs="Calibri"/>
          <w:szCs w:val="24"/>
        </w:rPr>
        <w:t>Develop each sub-point or supporting idea separ</w:t>
      </w:r>
      <w:r w:rsidRPr="00A0405A">
        <w:rPr>
          <w:rFonts w:ascii="Calibri" w:hAnsi="Calibri" w:cs="Calibri"/>
          <w:szCs w:val="24"/>
        </w:rPr>
        <w:softHyphen/>
        <w:t>ate</w:t>
      </w:r>
      <w:r w:rsidRPr="00A0405A">
        <w:rPr>
          <w:rFonts w:ascii="Calibri" w:hAnsi="Calibri" w:cs="Calibri"/>
          <w:szCs w:val="24"/>
        </w:rPr>
        <w:softHyphen/>
        <w:t>ly.</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 xml:space="preserve">Link sub-points through transitions from one paragraph (or section) to another </w:t>
      </w:r>
      <w:r w:rsidRPr="00A0405A">
        <w:rPr>
          <w:rFonts w:ascii="Calibri" w:hAnsi="Calibri" w:cs="Calibri"/>
          <w:i/>
          <w:szCs w:val="24"/>
        </w:rPr>
        <w:t>and</w:t>
      </w:r>
      <w:r w:rsidRPr="00A0405A">
        <w:rPr>
          <w:rFonts w:ascii="Calibri" w:hAnsi="Calibri" w:cs="Calibri"/>
          <w:szCs w:val="24"/>
        </w:rPr>
        <w:t xml:space="preserve"> to the reading and research through the inclusion of specific examples.</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Use personal experience or practical applications to illustrate each sub-point.</w:t>
      </w:r>
    </w:p>
    <w:p w:rsidR="007E3383" w:rsidRPr="006E67C2" w:rsidRDefault="007E3383" w:rsidP="007E3383">
      <w:pPr>
        <w:keepNext/>
        <w:tabs>
          <w:tab w:val="left" w:pos="-720"/>
          <w:tab w:val="left" w:pos="0"/>
          <w:tab w:val="left" w:pos="720"/>
          <w:tab w:val="left" w:pos="1440"/>
          <w:tab w:val="left" w:pos="2880"/>
        </w:tabs>
        <w:suppressAutoHyphens/>
        <w:ind w:left="2160"/>
        <w:rPr>
          <w:rFonts w:ascii="Calibri" w:hAnsi="Calibri" w:cs="Calibri"/>
          <w:sz w:val="16"/>
          <w:szCs w:val="16"/>
        </w:rPr>
      </w:pPr>
    </w:p>
    <w:p w:rsidR="007E3383" w:rsidRPr="00A0405A" w:rsidRDefault="007E3383" w:rsidP="007E3383">
      <w:pPr>
        <w:keepNext/>
        <w:numPr>
          <w:ilvl w:val="2"/>
          <w:numId w:val="1"/>
        </w:numPr>
        <w:tabs>
          <w:tab w:val="left" w:pos="-720"/>
          <w:tab w:val="left" w:pos="0"/>
          <w:tab w:val="left" w:pos="720"/>
          <w:tab w:val="left" w:pos="1440"/>
        </w:tabs>
        <w:suppressAutoHyphens/>
        <w:ind w:left="1440"/>
        <w:rPr>
          <w:rFonts w:ascii="Calibri" w:hAnsi="Calibri" w:cs="Calibri"/>
          <w:szCs w:val="24"/>
        </w:rPr>
      </w:pPr>
      <w:r w:rsidRPr="00A0405A">
        <w:rPr>
          <w:rFonts w:ascii="Calibri" w:hAnsi="Calibri" w:cs="Calibri"/>
          <w:szCs w:val="24"/>
        </w:rPr>
        <w:tab/>
        <w:t>Conclusion</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Re-emphasize the thesis, without restating it verbatim.</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Demonstrate how your sub-points or supporting ideas prove your thesis.</w:t>
      </w:r>
    </w:p>
    <w:p w:rsidR="007E3383" w:rsidRPr="00A0405A" w:rsidRDefault="007E3383" w:rsidP="007E3383">
      <w:pPr>
        <w:keepNext/>
        <w:numPr>
          <w:ilvl w:val="3"/>
          <w:numId w:val="1"/>
        </w:numPr>
        <w:tabs>
          <w:tab w:val="left" w:pos="-720"/>
          <w:tab w:val="left" w:pos="0"/>
          <w:tab w:val="left" w:pos="720"/>
          <w:tab w:val="left" w:pos="1440"/>
          <w:tab w:val="left" w:pos="2880"/>
        </w:tabs>
        <w:suppressAutoHyphens/>
        <w:ind w:left="2880" w:hanging="720"/>
        <w:rPr>
          <w:rFonts w:ascii="Calibri" w:hAnsi="Calibri" w:cs="Calibri"/>
          <w:szCs w:val="24"/>
        </w:rPr>
      </w:pPr>
      <w:r w:rsidRPr="00A0405A">
        <w:rPr>
          <w:rFonts w:ascii="Calibri" w:hAnsi="Calibri" w:cs="Calibri"/>
          <w:szCs w:val="24"/>
        </w:rPr>
        <w:t>Make sure your closing statement relates to the rest of the essay.</w:t>
      </w:r>
    </w:p>
    <w:p w:rsidR="007E3383" w:rsidRPr="006E67C2" w:rsidRDefault="007E3383" w:rsidP="007E3383">
      <w:pPr>
        <w:keepNext/>
        <w:tabs>
          <w:tab w:val="left" w:pos="-720"/>
          <w:tab w:val="left" w:pos="0"/>
          <w:tab w:val="left" w:pos="720"/>
          <w:tab w:val="left" w:pos="1440"/>
          <w:tab w:val="left" w:pos="2880"/>
        </w:tabs>
        <w:suppressAutoHyphens/>
        <w:ind w:left="2160"/>
        <w:rPr>
          <w:rFonts w:ascii="Calibri" w:hAnsi="Calibri" w:cs="Calibri"/>
          <w:sz w:val="16"/>
          <w:szCs w:val="16"/>
        </w:rPr>
      </w:pPr>
    </w:p>
    <w:p w:rsidR="007E3383" w:rsidRPr="00A0405A" w:rsidRDefault="007E3383" w:rsidP="007E3383">
      <w:pPr>
        <w:keepNext/>
        <w:tabs>
          <w:tab w:val="left" w:pos="-720"/>
          <w:tab w:val="left" w:pos="0"/>
          <w:tab w:val="left" w:pos="1440"/>
        </w:tabs>
        <w:suppressAutoHyphens/>
        <w:ind w:left="1440" w:hanging="630"/>
        <w:rPr>
          <w:rFonts w:ascii="Calibri" w:hAnsi="Calibri" w:cs="Calibri"/>
          <w:szCs w:val="24"/>
        </w:rPr>
      </w:pPr>
      <w:r w:rsidRPr="00A0405A">
        <w:rPr>
          <w:rFonts w:ascii="Calibri" w:hAnsi="Calibri" w:cs="Calibri"/>
          <w:szCs w:val="24"/>
        </w:rPr>
        <w:t>C.</w:t>
      </w:r>
      <w:r w:rsidRPr="00A0405A">
        <w:rPr>
          <w:rFonts w:ascii="Calibri" w:hAnsi="Calibri" w:cs="Calibri"/>
          <w:szCs w:val="24"/>
        </w:rPr>
        <w:tab/>
        <w:t>Proportions of the whole: Introduction (1/5-1/6); Body (3/5-2/3); and Conclusion (1/5-1/6).  Note: Longer essays/papers will have a propor</w:t>
      </w:r>
      <w:r w:rsidRPr="00A0405A">
        <w:rPr>
          <w:rFonts w:ascii="Calibri" w:hAnsi="Calibri" w:cs="Calibri"/>
          <w:szCs w:val="24"/>
        </w:rPr>
        <w:softHyphen/>
        <w:t>tionately longer Body.</w:t>
      </w:r>
    </w:p>
    <w:p w:rsidR="007E3383" w:rsidRPr="00CF03B4" w:rsidRDefault="007E3383" w:rsidP="007E3383">
      <w:pPr>
        <w:keepNext/>
        <w:tabs>
          <w:tab w:val="center" w:pos="4680"/>
        </w:tabs>
        <w:suppressAutoHyphens/>
        <w:rPr>
          <w:rFonts w:ascii="Calibri" w:hAnsi="Calibri" w:cs="Calibri"/>
          <w:b/>
          <w:bCs/>
          <w:sz w:val="40"/>
          <w:szCs w:val="40"/>
        </w:rPr>
      </w:pPr>
      <w:r w:rsidRPr="00A0405A">
        <w:rPr>
          <w:rFonts w:ascii="Calibri" w:hAnsi="Calibri" w:cs="Calibri"/>
          <w:szCs w:val="24"/>
        </w:rPr>
        <w:br w:type="page"/>
      </w:r>
      <w:r w:rsidRPr="00A0405A">
        <w:rPr>
          <w:rFonts w:ascii="Calibri" w:hAnsi="Calibri" w:cs="Calibri"/>
          <w:szCs w:val="24"/>
        </w:rPr>
        <w:lastRenderedPageBreak/>
        <w:tab/>
      </w:r>
      <w:r w:rsidRPr="00CF03B4">
        <w:rPr>
          <w:rFonts w:ascii="Calibri" w:hAnsi="Calibri" w:cs="Calibri"/>
          <w:b/>
          <w:bCs/>
          <w:sz w:val="40"/>
          <w:szCs w:val="40"/>
        </w:rPr>
        <w:t>Thesis Machine</w:t>
      </w:r>
    </w:p>
    <w:p w:rsidR="007E3383" w:rsidRPr="00A0405A" w:rsidRDefault="007E3383" w:rsidP="007E3383">
      <w:pPr>
        <w:keepNext/>
        <w:tabs>
          <w:tab w:val="left" w:pos="-720"/>
        </w:tabs>
        <w:suppressAutoHyphens/>
        <w:rPr>
          <w:rFonts w:ascii="Calibri" w:hAnsi="Calibri" w:cs="Calibri"/>
          <w:sz w:val="28"/>
          <w:szCs w:val="28"/>
        </w:rPr>
      </w:pPr>
    </w:p>
    <w:p w:rsidR="007E3383" w:rsidRPr="00A0405A" w:rsidRDefault="007E3383" w:rsidP="007E3383">
      <w:pPr>
        <w:keepNext/>
        <w:tabs>
          <w:tab w:val="center" w:pos="4680"/>
        </w:tabs>
        <w:suppressAutoHyphens/>
        <w:rPr>
          <w:rFonts w:ascii="Calibri" w:hAnsi="Calibri" w:cs="Calibri"/>
          <w:i/>
          <w:iCs/>
          <w:sz w:val="28"/>
          <w:szCs w:val="28"/>
        </w:rPr>
      </w:pPr>
      <w:r w:rsidRPr="00A0405A">
        <w:rPr>
          <w:rFonts w:ascii="Calibri" w:hAnsi="Calibri" w:cs="Calibri"/>
          <w:sz w:val="28"/>
          <w:szCs w:val="28"/>
        </w:rPr>
        <w:tab/>
      </w:r>
      <w:r w:rsidRPr="00A0405A">
        <w:rPr>
          <w:rFonts w:ascii="Calibri" w:hAnsi="Calibri" w:cs="Calibri"/>
          <w:i/>
          <w:iCs/>
          <w:sz w:val="28"/>
          <w:szCs w:val="28"/>
        </w:rPr>
        <w:t>By Sheridan Baker</w:t>
      </w:r>
      <w:r w:rsidRPr="00A0405A">
        <w:rPr>
          <w:rStyle w:val="FootnoteReference"/>
          <w:rFonts w:ascii="Calibri" w:hAnsi="Calibri" w:cs="Calibri"/>
          <w:i/>
          <w:iCs/>
        </w:rPr>
        <w:footnoteReference w:id="5"/>
      </w:r>
    </w:p>
    <w:p w:rsidR="007E3383" w:rsidRPr="00A0405A" w:rsidRDefault="007E3383" w:rsidP="007E3383">
      <w:pPr>
        <w:pStyle w:val="toa"/>
        <w:keepNext/>
        <w:tabs>
          <w:tab w:val="clear" w:pos="9000"/>
          <w:tab w:val="clear" w:pos="9360"/>
          <w:tab w:val="left" w:pos="-720"/>
        </w:tab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jc w:val="center"/>
        <w:rPr>
          <w:rFonts w:ascii="Calibri" w:hAnsi="Calibri" w:cs="Calibri"/>
          <w:b/>
          <w:bCs/>
          <w:sz w:val="28"/>
          <w:szCs w:val="28"/>
        </w:rPr>
      </w:pPr>
      <w:r w:rsidRPr="00A0405A">
        <w:rPr>
          <w:rFonts w:ascii="Calibri" w:hAnsi="Calibri" w:cs="Calibri"/>
          <w:b/>
          <w:bCs/>
          <w:sz w:val="28"/>
          <w:szCs w:val="28"/>
        </w:rPr>
        <w:t>I.</w:t>
      </w:r>
      <w:r w:rsidRPr="00A0405A">
        <w:rPr>
          <w:rFonts w:ascii="Calibri" w:hAnsi="Calibri" w:cs="Calibri"/>
          <w:b/>
          <w:bCs/>
          <w:sz w:val="28"/>
          <w:szCs w:val="28"/>
        </w:rPr>
        <w:tab/>
        <w:t>Focusing: Thesis Sentences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b/>
          <w:bCs/>
          <w:szCs w:val="24"/>
        </w:rPr>
      </w:pPr>
      <w:r w:rsidRPr="00A0405A">
        <w:rPr>
          <w:rFonts w:ascii="Calibri" w:hAnsi="Calibri" w:cs="Calibri"/>
          <w:b/>
          <w:bCs/>
          <w:szCs w:val="24"/>
        </w:rPr>
        <w:t>A.</w:t>
      </w:r>
      <w:r w:rsidRPr="00A0405A">
        <w:rPr>
          <w:rFonts w:ascii="Calibri" w:hAnsi="Calibri" w:cs="Calibri"/>
          <w:b/>
          <w:bCs/>
          <w:szCs w:val="24"/>
        </w:rPr>
        <w:tab/>
        <w:t xml:space="preserve">What is a thesis?  </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b/>
      </w:r>
      <w:r w:rsidRPr="00A0405A">
        <w:rPr>
          <w:rFonts w:ascii="Calibri" w:hAnsi="Calibri" w:cs="Calibri"/>
          <w:szCs w:val="24"/>
        </w:rPr>
        <w:tab/>
        <w:t xml:space="preserve">The term </w:t>
      </w:r>
      <w:r w:rsidRPr="00A0405A">
        <w:rPr>
          <w:rFonts w:ascii="Calibri" w:hAnsi="Calibri" w:cs="Calibri"/>
          <w:i/>
          <w:iCs/>
          <w:szCs w:val="24"/>
        </w:rPr>
        <w:t>thesis</w:t>
      </w:r>
      <w:r w:rsidRPr="00A0405A">
        <w:rPr>
          <w:rFonts w:ascii="Calibri" w:hAnsi="Calibri" w:cs="Calibri"/>
          <w:szCs w:val="24"/>
        </w:rPr>
        <w:t xml:space="preserve"> comes from the Greek word for "putting" or "position."  A thesis simply gives your position on whatever issue you are discussing.</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b/>
          <w:bCs/>
          <w:szCs w:val="24"/>
        </w:rPr>
      </w:pPr>
      <w:r w:rsidRPr="00A0405A">
        <w:rPr>
          <w:rFonts w:ascii="Calibri" w:hAnsi="Calibri" w:cs="Calibri"/>
          <w:b/>
          <w:bCs/>
          <w:szCs w:val="24"/>
        </w:rPr>
        <w:t>B.</w:t>
      </w:r>
      <w:r w:rsidRPr="00A0405A">
        <w:rPr>
          <w:rFonts w:ascii="Calibri" w:hAnsi="Calibri" w:cs="Calibri"/>
          <w:b/>
          <w:bCs/>
          <w:szCs w:val="24"/>
        </w:rPr>
        <w:tab/>
        <w:t xml:space="preserve">What does a thesis do?  </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b/>
      </w:r>
      <w:r w:rsidRPr="00A0405A">
        <w:rPr>
          <w:rFonts w:ascii="Calibri" w:hAnsi="Calibri" w:cs="Calibri"/>
          <w:szCs w:val="24"/>
        </w:rPr>
        <w:tab/>
        <w:t>In the prewriting stage, a strong thesis can help you focus and develop your own perspective on the issue.  As you write, the thesis can serve to keep you ‘on topic’.  When you have finished an essay, the thesis acts as a ‘cue’ to guide your reader's interpretation of your work.</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b/>
          <w:bCs/>
          <w:szCs w:val="24"/>
        </w:rPr>
      </w:pPr>
      <w:r w:rsidRPr="00A0405A">
        <w:rPr>
          <w:rFonts w:ascii="Calibri" w:hAnsi="Calibri" w:cs="Calibri"/>
          <w:b/>
          <w:bCs/>
          <w:szCs w:val="24"/>
        </w:rPr>
        <w:t>C.</w:t>
      </w:r>
      <w:r w:rsidRPr="00A0405A">
        <w:rPr>
          <w:rFonts w:ascii="Calibri" w:hAnsi="Calibri" w:cs="Calibri"/>
          <w:b/>
          <w:bCs/>
          <w:szCs w:val="24"/>
        </w:rPr>
        <w:tab/>
        <w:t xml:space="preserve">Does all writing require a thesis?  </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b/>
      </w:r>
      <w:r w:rsidRPr="00A0405A">
        <w:rPr>
          <w:rFonts w:ascii="Calibri" w:hAnsi="Calibri" w:cs="Calibri"/>
          <w:szCs w:val="24"/>
        </w:rPr>
        <w:tab/>
        <w:t xml:space="preserve">No.  You need to have a </w:t>
      </w:r>
      <w:r w:rsidRPr="00A0405A">
        <w:rPr>
          <w:rFonts w:ascii="Calibri" w:hAnsi="Calibri" w:cs="Calibri"/>
          <w:i/>
          <w:iCs/>
          <w:szCs w:val="24"/>
        </w:rPr>
        <w:t>purpose</w:t>
      </w:r>
      <w:r w:rsidRPr="00A0405A">
        <w:rPr>
          <w:rFonts w:ascii="Calibri" w:hAnsi="Calibri" w:cs="Calibri"/>
          <w:szCs w:val="24"/>
        </w:rPr>
        <w:t xml:space="preserve"> in any piece of writing, but sometimes this pur</w:t>
      </w:r>
      <w:r w:rsidRPr="00A0405A">
        <w:rPr>
          <w:rFonts w:ascii="Calibri" w:hAnsi="Calibri" w:cs="Calibri"/>
          <w:szCs w:val="24"/>
        </w:rPr>
        <w:softHyphen/>
        <w:t>pose will not require you to take a strong position on your topic.  A simple descrip</w:t>
      </w:r>
      <w:r w:rsidRPr="00A0405A">
        <w:rPr>
          <w:rFonts w:ascii="Calibri" w:hAnsi="Calibri" w:cs="Calibri"/>
          <w:szCs w:val="24"/>
        </w:rPr>
        <w:softHyphen/>
        <w:t>tion, for example, might not require that you take a position regarding whatever you are de</w:t>
      </w:r>
      <w:r w:rsidRPr="00A0405A">
        <w:rPr>
          <w:rFonts w:ascii="Calibri" w:hAnsi="Calibri" w:cs="Calibri"/>
          <w:szCs w:val="24"/>
        </w:rPr>
        <w:softHyphen/>
        <w:t>scribing.</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b/>
      </w:r>
      <w:r w:rsidRPr="00A0405A">
        <w:rPr>
          <w:rFonts w:ascii="Calibri" w:hAnsi="Calibri" w:cs="Calibri"/>
          <w:szCs w:val="24"/>
        </w:rPr>
        <w:tab/>
        <w:t>But most of the writing you will do in college—every</w:t>
      </w:r>
      <w:r w:rsidRPr="00A0405A">
        <w:rPr>
          <w:rFonts w:ascii="Calibri" w:hAnsi="Calibri" w:cs="Calibri"/>
          <w:szCs w:val="24"/>
        </w:rPr>
        <w:softHyphen/>
        <w:t>thing from argu</w:t>
      </w:r>
      <w:r w:rsidRPr="00A0405A">
        <w:rPr>
          <w:rFonts w:ascii="Calibri" w:hAnsi="Calibri" w:cs="Calibri"/>
          <w:szCs w:val="24"/>
        </w:rPr>
        <w:softHyphen/>
        <w:t>mentative papers to research projects—requires that you take a definite position on an issue.  You will therefore want to be able to express your position in a clear thesis sentence.</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b/>
          <w:bCs/>
          <w:szCs w:val="24"/>
        </w:rPr>
      </w:pPr>
      <w:r w:rsidRPr="00A0405A">
        <w:rPr>
          <w:rFonts w:ascii="Calibri" w:hAnsi="Calibri" w:cs="Calibri"/>
          <w:b/>
          <w:bCs/>
          <w:szCs w:val="24"/>
        </w:rPr>
        <w:t>D.</w:t>
      </w:r>
      <w:r w:rsidRPr="00A0405A">
        <w:rPr>
          <w:rFonts w:ascii="Calibri" w:hAnsi="Calibri" w:cs="Calibri"/>
          <w:b/>
          <w:bCs/>
          <w:szCs w:val="24"/>
        </w:rPr>
        <w:tab/>
        <w:t xml:space="preserve">How is a thesis created?  </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b/>
      </w:r>
      <w:r w:rsidRPr="00A0405A">
        <w:rPr>
          <w:rFonts w:ascii="Calibri" w:hAnsi="Calibri" w:cs="Calibri"/>
          <w:szCs w:val="24"/>
        </w:rPr>
        <w:tab/>
        <w:t>It depends.  If you are writing a take-home paper, your thesis should probably be developed in a tentative and gradual manner—it should be al</w:t>
      </w:r>
      <w:r w:rsidRPr="00A0405A">
        <w:rPr>
          <w:rFonts w:ascii="Calibri" w:hAnsi="Calibri" w:cs="Calibri"/>
          <w:szCs w:val="24"/>
        </w:rPr>
        <w:softHyphen/>
        <w:t>lowed to evolve along with the paper itself.  A good writing process involves change: your understanding of the issue should be more profound at the end of your writing process than it was at the beginning.  Start out with a rough provisional thesis and gradually refine this initial position as you work through the various drafts of your paper.</w:t>
      </w:r>
    </w:p>
    <w:p w:rsidR="007E3383" w:rsidRPr="00A0405A" w:rsidRDefault="007E3383" w:rsidP="007E3383">
      <w:pPr>
        <w:keepNext/>
        <w:tabs>
          <w:tab w:val="left" w:pos="-720"/>
          <w:tab w:val="left" w:pos="0"/>
        </w:tabs>
        <w:suppressAutoHyphens/>
        <w:ind w:left="720" w:hanging="720"/>
        <w:rPr>
          <w:rFonts w:ascii="Calibri" w:hAnsi="Calibri" w:cs="Calibri"/>
          <w:szCs w:val="24"/>
        </w:rPr>
      </w:pPr>
    </w:p>
    <w:p w:rsidR="007E3383"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b/>
      </w:r>
      <w:r w:rsidRPr="00A0405A">
        <w:rPr>
          <w:rFonts w:ascii="Calibri" w:hAnsi="Calibri" w:cs="Calibri"/>
          <w:szCs w:val="24"/>
        </w:rPr>
        <w:tab/>
        <w:t>But sometimes, especially in in-class writing, you simply do not have time to let your thesis evolve in this gradual fashion.  You need to have a controlling idea right from the start, even before you begin writing, and you do not have the opportunity to make sub</w:t>
      </w:r>
      <w:r w:rsidRPr="00A0405A">
        <w:rPr>
          <w:rFonts w:ascii="Calibri" w:hAnsi="Calibri" w:cs="Calibri"/>
          <w:szCs w:val="24"/>
        </w:rPr>
        <w:softHyphen/>
        <w:t xml:space="preserve">stantial </w:t>
      </w:r>
      <w:r w:rsidRPr="00A0405A">
        <w:rPr>
          <w:rFonts w:ascii="Calibri" w:hAnsi="Calibri" w:cs="Calibri"/>
          <w:szCs w:val="24"/>
        </w:rPr>
        <w:lastRenderedPageBreak/>
        <w:t>changes in this thesis.  In such situations, the following procedure, one that is admittedly mechanical, may be used to develop a workable thesis quickly on any issue.</w:t>
      </w:r>
    </w:p>
    <w:p w:rsidR="007E3383" w:rsidRDefault="007E3383" w:rsidP="007E3383">
      <w:pPr>
        <w:keepNext/>
        <w:tabs>
          <w:tab w:val="left" w:pos="-720"/>
          <w:tab w:val="left" w:pos="0"/>
        </w:tabs>
        <w:suppressAutoHyphens/>
        <w:ind w:left="720" w:hanging="720"/>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p>
    <w:p w:rsidR="007E3383" w:rsidRPr="00A0405A" w:rsidRDefault="007E3383" w:rsidP="007E3383">
      <w:pPr>
        <w:keepNext/>
        <w:tabs>
          <w:tab w:val="left" w:pos="-720"/>
          <w:tab w:val="left" w:pos="0"/>
        </w:tabs>
        <w:suppressAutoHyphens/>
        <w:jc w:val="center"/>
        <w:rPr>
          <w:rFonts w:ascii="Calibri" w:hAnsi="Calibri" w:cs="Calibri"/>
          <w:b/>
          <w:bCs/>
          <w:sz w:val="28"/>
          <w:szCs w:val="28"/>
        </w:rPr>
      </w:pPr>
      <w:r w:rsidRPr="00A0405A">
        <w:rPr>
          <w:rFonts w:ascii="Calibri" w:hAnsi="Calibri" w:cs="Calibri"/>
          <w:b/>
          <w:bCs/>
          <w:sz w:val="28"/>
          <w:szCs w:val="28"/>
        </w:rPr>
        <w:t>II.</w:t>
      </w:r>
      <w:r w:rsidRPr="00A0405A">
        <w:rPr>
          <w:rFonts w:ascii="Calibri" w:hAnsi="Calibri" w:cs="Calibri"/>
          <w:b/>
          <w:bCs/>
          <w:sz w:val="28"/>
          <w:szCs w:val="28"/>
        </w:rPr>
        <w:tab/>
        <w:t>Thesis Machine</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b/>
          <w:bCs/>
          <w:szCs w:val="24"/>
        </w:rPr>
      </w:pPr>
      <w:r w:rsidRPr="00A0405A">
        <w:rPr>
          <w:rFonts w:ascii="Calibri" w:hAnsi="Calibri" w:cs="Calibri"/>
          <w:b/>
          <w:bCs/>
          <w:szCs w:val="24"/>
        </w:rPr>
        <w:t>Step 1: TOPIC</w:t>
      </w:r>
      <w:r w:rsidRPr="00A0405A">
        <w:rPr>
          <w:rFonts w:ascii="Calibri" w:hAnsi="Calibri" w:cs="Calibri"/>
          <w:szCs w:val="24"/>
        </w:rPr>
        <w:t>—</w:t>
      </w:r>
      <w:r w:rsidRPr="00A0405A">
        <w:rPr>
          <w:rFonts w:ascii="Calibri" w:hAnsi="Calibri" w:cs="Calibri"/>
          <w:b/>
          <w:bCs/>
          <w:szCs w:val="24"/>
        </w:rPr>
        <w:t>State the topic under consideration.</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proofErr w:type="gramStart"/>
      <w:r w:rsidRPr="00A0405A">
        <w:rPr>
          <w:rFonts w:ascii="Calibri" w:hAnsi="Calibri" w:cs="Calibri"/>
          <w:szCs w:val="24"/>
        </w:rPr>
        <w:t>a</w:t>
      </w:r>
      <w:proofErr w:type="gramEnd"/>
      <w:r w:rsidRPr="00A0405A">
        <w:rPr>
          <w:rFonts w:ascii="Calibri" w:hAnsi="Calibri" w:cs="Calibri"/>
          <w:szCs w:val="24"/>
        </w:rPr>
        <w:t>.</w:t>
      </w:r>
      <w:r w:rsidRPr="00A0405A">
        <w:rPr>
          <w:rFonts w:ascii="Calibri" w:hAnsi="Calibri" w:cs="Calibri"/>
          <w:szCs w:val="24"/>
        </w:rPr>
        <w:tab/>
        <w:t>cats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proofErr w:type="gramStart"/>
      <w:r w:rsidRPr="00A0405A">
        <w:rPr>
          <w:rFonts w:ascii="Calibri" w:hAnsi="Calibri" w:cs="Calibri"/>
          <w:szCs w:val="24"/>
        </w:rPr>
        <w:t>b</w:t>
      </w:r>
      <w:proofErr w:type="gramEnd"/>
      <w:r w:rsidRPr="00A0405A">
        <w:rPr>
          <w:rFonts w:ascii="Calibri" w:hAnsi="Calibri" w:cs="Calibri"/>
          <w:szCs w:val="24"/>
        </w:rPr>
        <w:t>.</w:t>
      </w:r>
      <w:r w:rsidRPr="00A0405A">
        <w:rPr>
          <w:rFonts w:ascii="Calibri" w:hAnsi="Calibri" w:cs="Calibri"/>
          <w:szCs w:val="24"/>
        </w:rPr>
        <w:tab/>
        <w:t>frosh composition</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proofErr w:type="gramStart"/>
      <w:r w:rsidRPr="00A0405A">
        <w:rPr>
          <w:rFonts w:ascii="Calibri" w:hAnsi="Calibri" w:cs="Calibri"/>
          <w:szCs w:val="24"/>
        </w:rPr>
        <w:t>c</w:t>
      </w:r>
      <w:proofErr w:type="gramEnd"/>
      <w:r w:rsidRPr="00A0405A">
        <w:rPr>
          <w:rFonts w:ascii="Calibri" w:hAnsi="Calibri" w:cs="Calibri"/>
          <w:szCs w:val="24"/>
        </w:rPr>
        <w:t>.</w:t>
      </w:r>
      <w:r w:rsidRPr="00A0405A">
        <w:rPr>
          <w:rFonts w:ascii="Calibri" w:hAnsi="Calibri" w:cs="Calibri"/>
          <w:szCs w:val="24"/>
        </w:rPr>
        <w:tab/>
        <w:t>grades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b/>
          <w:bCs/>
          <w:szCs w:val="24"/>
        </w:rPr>
      </w:pPr>
      <w:r w:rsidRPr="00A0405A">
        <w:rPr>
          <w:rFonts w:ascii="Calibri" w:hAnsi="Calibri" w:cs="Calibri"/>
          <w:b/>
          <w:bCs/>
          <w:szCs w:val="24"/>
        </w:rPr>
        <w:t>Step 2: ISSUE</w:t>
      </w:r>
      <w:r w:rsidRPr="00A0405A">
        <w:rPr>
          <w:rFonts w:ascii="Calibri" w:hAnsi="Calibri" w:cs="Calibri"/>
          <w:szCs w:val="24"/>
        </w:rPr>
        <w:t>—</w:t>
      </w:r>
      <w:r w:rsidRPr="00A0405A">
        <w:rPr>
          <w:rFonts w:ascii="Calibri" w:hAnsi="Calibri" w:cs="Calibri"/>
          <w:b/>
          <w:bCs/>
          <w:szCs w:val="24"/>
        </w:rPr>
        <w:t>State the specific issue in the form of a debating proposition.</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w:t>
      </w:r>
      <w:r w:rsidRPr="00A0405A">
        <w:rPr>
          <w:rFonts w:ascii="Calibri" w:hAnsi="Calibri" w:cs="Calibri"/>
          <w:szCs w:val="24"/>
        </w:rPr>
        <w:tab/>
        <w:t>Cats should be subject to leash laws.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b.</w:t>
      </w:r>
      <w:r w:rsidRPr="00A0405A">
        <w:rPr>
          <w:rFonts w:ascii="Calibri" w:hAnsi="Calibri" w:cs="Calibri"/>
          <w:szCs w:val="24"/>
        </w:rPr>
        <w:tab/>
        <w:t>Frosh composition should be abolished.</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c.</w:t>
      </w:r>
      <w:r w:rsidRPr="00A0405A">
        <w:rPr>
          <w:rFonts w:ascii="Calibri" w:hAnsi="Calibri" w:cs="Calibri"/>
          <w:szCs w:val="24"/>
        </w:rPr>
        <w:tab/>
        <w:t>Grades are unnecessary in college.</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b/>
          <w:bCs/>
          <w:szCs w:val="24"/>
        </w:rPr>
      </w:pPr>
      <w:r w:rsidRPr="00A0405A">
        <w:rPr>
          <w:rFonts w:ascii="Calibri" w:hAnsi="Calibri" w:cs="Calibri"/>
          <w:b/>
          <w:bCs/>
          <w:szCs w:val="24"/>
        </w:rPr>
        <w:t>Step 3: POSITION</w:t>
      </w:r>
      <w:r w:rsidRPr="00A0405A">
        <w:rPr>
          <w:rFonts w:ascii="Calibri" w:hAnsi="Calibri" w:cs="Calibri"/>
          <w:szCs w:val="24"/>
        </w:rPr>
        <w:t>—</w:t>
      </w:r>
      <w:r w:rsidRPr="00A0405A">
        <w:rPr>
          <w:rFonts w:ascii="Calibri" w:hAnsi="Calibri" w:cs="Calibri"/>
          <w:b/>
          <w:bCs/>
          <w:szCs w:val="24"/>
        </w:rPr>
        <w:t>State you position on the issue as a simple ‘yes’ or ‘no’ sentence.</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w:t>
      </w:r>
      <w:r w:rsidRPr="00A0405A">
        <w:rPr>
          <w:rFonts w:ascii="Calibri" w:hAnsi="Calibri" w:cs="Calibri"/>
          <w:szCs w:val="24"/>
        </w:rPr>
        <w:tab/>
        <w:t>Yes, cats should be subject to leash laws.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b.</w:t>
      </w:r>
      <w:r w:rsidRPr="00A0405A">
        <w:rPr>
          <w:rFonts w:ascii="Calibri" w:hAnsi="Calibri" w:cs="Calibri"/>
          <w:szCs w:val="24"/>
        </w:rPr>
        <w:tab/>
        <w:t>No, frosh composition should not be abolished.</w:t>
      </w:r>
    </w:p>
    <w:p w:rsidR="007E3383" w:rsidRPr="00A0405A" w:rsidRDefault="007E3383" w:rsidP="007E3383">
      <w:pPr>
        <w:pStyle w:val="toa"/>
        <w:keepNext/>
        <w:tabs>
          <w:tab w:val="clear" w:pos="9000"/>
          <w:tab w:val="clear" w:pos="9360"/>
          <w:tab w:val="left" w:pos="-720"/>
        </w:tab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c.</w:t>
      </w:r>
      <w:r w:rsidRPr="00A0405A">
        <w:rPr>
          <w:rFonts w:ascii="Calibri" w:hAnsi="Calibri" w:cs="Calibri"/>
          <w:szCs w:val="24"/>
        </w:rPr>
        <w:tab/>
        <w:t>Yes, grades are unnecessary in college.</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b/>
          <w:bCs/>
          <w:szCs w:val="24"/>
        </w:rPr>
      </w:pPr>
      <w:r w:rsidRPr="00A0405A">
        <w:rPr>
          <w:rFonts w:ascii="Calibri" w:hAnsi="Calibri" w:cs="Calibri"/>
          <w:b/>
          <w:bCs/>
          <w:szCs w:val="24"/>
        </w:rPr>
        <w:t>Step 4: RATIONALE (because-clause)</w:t>
      </w:r>
      <w:r w:rsidRPr="00A0405A">
        <w:rPr>
          <w:rFonts w:ascii="Calibri" w:hAnsi="Calibri" w:cs="Calibri"/>
          <w:szCs w:val="24"/>
        </w:rPr>
        <w:t>—</w:t>
      </w:r>
      <w:r w:rsidRPr="00A0405A">
        <w:rPr>
          <w:rFonts w:ascii="Calibri" w:hAnsi="Calibri" w:cs="Calibri"/>
          <w:b/>
          <w:bCs/>
          <w:szCs w:val="24"/>
        </w:rPr>
        <w:t>Using a ‘because-clause’, provide a main rationale for your position.</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w:t>
      </w:r>
      <w:r w:rsidRPr="00A0405A">
        <w:rPr>
          <w:rFonts w:ascii="Calibri" w:hAnsi="Calibri" w:cs="Calibri"/>
          <w:szCs w:val="24"/>
        </w:rPr>
        <w:tab/>
        <w:t xml:space="preserve">Cats should be subject to leash laws </w:t>
      </w:r>
      <w:r w:rsidRPr="00A0405A">
        <w:rPr>
          <w:rFonts w:ascii="Calibri" w:hAnsi="Calibri" w:cs="Calibri"/>
          <w:i/>
          <w:szCs w:val="24"/>
        </w:rPr>
        <w:t>because</w:t>
      </w:r>
      <w:r w:rsidRPr="00A0405A">
        <w:rPr>
          <w:rFonts w:ascii="Calibri" w:hAnsi="Calibri" w:cs="Calibri"/>
          <w:szCs w:val="24"/>
        </w:rPr>
        <w:t xml:space="preserve"> they are inveterate wanderers.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b.</w:t>
      </w:r>
      <w:r w:rsidRPr="00A0405A">
        <w:rPr>
          <w:rFonts w:ascii="Calibri" w:hAnsi="Calibri" w:cs="Calibri"/>
          <w:szCs w:val="24"/>
        </w:rPr>
        <w:tab/>
        <w:t xml:space="preserve">Frosh composition should not be abolished </w:t>
      </w:r>
      <w:r w:rsidRPr="00A0405A">
        <w:rPr>
          <w:rFonts w:ascii="Calibri" w:hAnsi="Calibri" w:cs="Calibri"/>
          <w:i/>
          <w:szCs w:val="24"/>
        </w:rPr>
        <w:t>because</w:t>
      </w:r>
      <w:r w:rsidRPr="00A0405A">
        <w:rPr>
          <w:rFonts w:ascii="Calibri" w:hAnsi="Calibri" w:cs="Calibri"/>
          <w:szCs w:val="24"/>
        </w:rPr>
        <w:t xml:space="preserve"> many first year students are unpracticed writers.</w:t>
      </w:r>
    </w:p>
    <w:p w:rsidR="007E3383" w:rsidRPr="00A0405A" w:rsidRDefault="007E3383" w:rsidP="007E3383">
      <w:pPr>
        <w:pStyle w:val="toa"/>
        <w:keepNext/>
        <w:tabs>
          <w:tab w:val="clear" w:pos="9000"/>
          <w:tab w:val="clear" w:pos="9360"/>
          <w:tab w:val="left" w:pos="-720"/>
        </w:tab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c.</w:t>
      </w:r>
      <w:r w:rsidRPr="00A0405A">
        <w:rPr>
          <w:rFonts w:ascii="Calibri" w:hAnsi="Calibri" w:cs="Calibri"/>
          <w:szCs w:val="24"/>
        </w:rPr>
        <w:tab/>
        <w:t xml:space="preserve">Grades are unnecessary in college </w:t>
      </w:r>
      <w:r w:rsidRPr="00A0405A">
        <w:rPr>
          <w:rFonts w:ascii="Calibri" w:hAnsi="Calibri" w:cs="Calibri"/>
          <w:i/>
          <w:szCs w:val="24"/>
        </w:rPr>
        <w:t>because</w:t>
      </w:r>
      <w:r w:rsidRPr="00A0405A">
        <w:rPr>
          <w:rFonts w:ascii="Calibri" w:hAnsi="Calibri" w:cs="Calibri"/>
          <w:szCs w:val="24"/>
        </w:rPr>
        <w:t xml:space="preserve"> students learn more rapidly without them.</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b/>
          <w:bCs/>
          <w:szCs w:val="24"/>
        </w:rPr>
      </w:pPr>
      <w:r w:rsidRPr="00A0405A">
        <w:rPr>
          <w:rFonts w:ascii="Calibri" w:hAnsi="Calibri" w:cs="Calibri"/>
          <w:b/>
          <w:bCs/>
          <w:szCs w:val="24"/>
        </w:rPr>
        <w:t>Step 5: QUALIFICATION (although-clause)</w:t>
      </w:r>
      <w:r w:rsidRPr="00A0405A">
        <w:rPr>
          <w:rFonts w:ascii="Calibri" w:hAnsi="Calibri" w:cs="Calibri"/>
          <w:szCs w:val="24"/>
        </w:rPr>
        <w:t>—</w:t>
      </w:r>
      <w:r w:rsidRPr="00A0405A">
        <w:rPr>
          <w:rFonts w:ascii="Calibri" w:hAnsi="Calibri" w:cs="Calibri"/>
          <w:b/>
          <w:bCs/>
          <w:szCs w:val="24"/>
        </w:rPr>
        <w:t>Qualify your thesis by using an ‘although-clause’ to concede points that you do not wish to dispute.</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w:t>
      </w:r>
      <w:r w:rsidRPr="00A0405A">
        <w:rPr>
          <w:rFonts w:ascii="Calibri" w:hAnsi="Calibri" w:cs="Calibri"/>
          <w:szCs w:val="24"/>
        </w:rPr>
        <w:tab/>
        <w:t>Although cats do not present as many problems as dogs, they should be subject to leash laws because they are inveterate wanderers.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b.</w:t>
      </w:r>
      <w:r w:rsidRPr="00A0405A">
        <w:rPr>
          <w:rFonts w:ascii="Calibri" w:hAnsi="Calibri" w:cs="Calibri"/>
          <w:szCs w:val="24"/>
        </w:rPr>
        <w:tab/>
        <w:t>Although some students may not require help with their writing, frosh composition should not be abolished because many first year students are unpracticed writers.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c.</w:t>
      </w:r>
      <w:r w:rsidRPr="00A0405A">
        <w:rPr>
          <w:rFonts w:ascii="Calibri" w:hAnsi="Calibri" w:cs="Calibri"/>
          <w:szCs w:val="24"/>
        </w:rPr>
        <w:tab/>
        <w:t>Although a student's work needs to be evaluated in some fashion, grades are unnecessary in college because students learn more rapidly without them.</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pStyle w:val="BodyText"/>
        <w:keepNext/>
        <w:rPr>
          <w:rFonts w:ascii="Calibri" w:hAnsi="Calibri" w:cs="Calibri"/>
          <w:szCs w:val="24"/>
        </w:rPr>
      </w:pPr>
      <w:r w:rsidRPr="00A0405A">
        <w:rPr>
          <w:rFonts w:ascii="Calibri" w:hAnsi="Calibri" w:cs="Calibri"/>
          <w:szCs w:val="24"/>
        </w:rPr>
        <w:t>Step 6: REVISE and POLISH—Make whatever changes you wish to im</w:t>
      </w:r>
      <w:r w:rsidRPr="00A0405A">
        <w:rPr>
          <w:rFonts w:ascii="Calibri" w:hAnsi="Calibri" w:cs="Calibri"/>
          <w:szCs w:val="24"/>
        </w:rPr>
        <w:softHyphen/>
        <w:t>prove the tone and precision of your thesis statement; in particular, consider dropping direct use of ‘because’ and ‘although’.</w:t>
      </w:r>
    </w:p>
    <w:p w:rsidR="007E3383" w:rsidRPr="00A0405A" w:rsidRDefault="007E3383" w:rsidP="007E3383">
      <w:pPr>
        <w:pStyle w:val="toa"/>
        <w:keepNext/>
        <w:tabs>
          <w:tab w:val="clear" w:pos="9000"/>
          <w:tab w:val="clear" w:pos="9360"/>
          <w:tab w:val="left" w:pos="-720"/>
        </w:tab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w:t>
      </w:r>
      <w:r w:rsidRPr="00A0405A">
        <w:rPr>
          <w:rFonts w:ascii="Calibri" w:hAnsi="Calibri" w:cs="Calibri"/>
          <w:szCs w:val="24"/>
        </w:rPr>
        <w:tab/>
        <w:t>Even though cats are less messy than dogs, the crowded nature of city life demands that the cat's instinctive wanderlust be restrained.</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b.</w:t>
      </w:r>
      <w:r w:rsidRPr="00A0405A">
        <w:rPr>
          <w:rFonts w:ascii="Calibri" w:hAnsi="Calibri" w:cs="Calibri"/>
          <w:szCs w:val="24"/>
        </w:rPr>
        <w:tab/>
        <w:t>Although gifted high school graduates should be permitted to test out of frosh composition, most entering students need help in attaining college writing skills.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c.</w:t>
      </w:r>
      <w:r w:rsidRPr="00A0405A">
        <w:rPr>
          <w:rFonts w:ascii="Calibri" w:hAnsi="Calibri" w:cs="Calibri"/>
          <w:szCs w:val="24"/>
        </w:rPr>
        <w:tab/>
        <w:t>While there may be a legitimate need to evaluate the work of college students, the traditional grading system hinders learning and stifles creativity.</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pStyle w:val="BodyText"/>
        <w:keepNext/>
        <w:rPr>
          <w:rFonts w:ascii="Calibri" w:hAnsi="Calibri" w:cs="Calibri"/>
          <w:szCs w:val="24"/>
        </w:rPr>
      </w:pPr>
      <w:r w:rsidRPr="00A0405A">
        <w:rPr>
          <w:rFonts w:ascii="Calibri" w:hAnsi="Calibri" w:cs="Calibri"/>
          <w:szCs w:val="24"/>
        </w:rPr>
        <w:t>Step 7: (Optional) REVERSE and TEST—Test the soundness of your thesis and expose potential counter-arguments by reversing your position.</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a.</w:t>
      </w:r>
      <w:r w:rsidRPr="00A0405A">
        <w:rPr>
          <w:rFonts w:ascii="Calibri" w:hAnsi="Calibri" w:cs="Calibri"/>
          <w:szCs w:val="24"/>
        </w:rPr>
        <w:tab/>
        <w:t>The cat's independent and adaptable nature makes it the only pet capable of living an unrestricted existence within the city.</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s>
        <w:suppressAutoHyphens/>
        <w:ind w:left="720" w:hanging="720"/>
        <w:rPr>
          <w:rFonts w:ascii="Calibri" w:hAnsi="Calibri" w:cs="Calibri"/>
          <w:szCs w:val="24"/>
        </w:rPr>
      </w:pPr>
      <w:r w:rsidRPr="00A0405A">
        <w:rPr>
          <w:rFonts w:ascii="Calibri" w:hAnsi="Calibri" w:cs="Calibri"/>
          <w:szCs w:val="24"/>
        </w:rPr>
        <w:t>b.</w:t>
      </w:r>
      <w:r w:rsidRPr="00A0405A">
        <w:rPr>
          <w:rFonts w:ascii="Calibri" w:hAnsi="Calibri" w:cs="Calibri"/>
          <w:szCs w:val="24"/>
        </w:rPr>
        <w:tab/>
        <w:t>Although introductory composition may have remedial value for some students, most high school graduates possess writing skills sufficient for success in college courses.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ind w:left="720" w:hanging="720"/>
        <w:rPr>
          <w:rFonts w:ascii="Calibri" w:hAnsi="Calibri" w:cs="Calibri"/>
          <w:szCs w:val="24"/>
        </w:rPr>
      </w:pPr>
      <w:r w:rsidRPr="00A0405A">
        <w:rPr>
          <w:rFonts w:ascii="Calibri" w:hAnsi="Calibri" w:cs="Calibri"/>
          <w:szCs w:val="24"/>
        </w:rPr>
        <w:t>c.</w:t>
      </w:r>
      <w:r w:rsidRPr="00A0405A">
        <w:rPr>
          <w:rFonts w:ascii="Calibri" w:hAnsi="Calibri" w:cs="Calibri"/>
          <w:szCs w:val="24"/>
        </w:rPr>
        <w:tab/>
        <w:t>Traditional grading procedures may offend educational purists, but public school systems r</w:t>
      </w:r>
      <w:r w:rsidRPr="00A0405A">
        <w:rPr>
          <w:rFonts w:ascii="Calibri" w:hAnsi="Calibri" w:cs="Calibri"/>
          <w:szCs w:val="24"/>
        </w:rPr>
        <w:t>e</w:t>
      </w:r>
      <w:r w:rsidRPr="00A0405A">
        <w:rPr>
          <w:rFonts w:ascii="Calibri" w:hAnsi="Calibri" w:cs="Calibri"/>
          <w:szCs w:val="24"/>
        </w:rPr>
        <w:t xml:space="preserve">quire pragmatic approaches to evaluation. </w:t>
      </w:r>
    </w:p>
    <w:p w:rsidR="007E3383" w:rsidRPr="00A0405A" w:rsidRDefault="007E3383" w:rsidP="007E3383">
      <w:pPr>
        <w:keepNext/>
        <w:tabs>
          <w:tab w:val="left" w:pos="-720"/>
          <w:tab w:val="left" w:pos="0"/>
        </w:tabs>
        <w:suppressAutoHyphens/>
        <w:ind w:left="720" w:hanging="720"/>
        <w:rPr>
          <w:rFonts w:ascii="Calibri" w:hAnsi="Calibri" w:cs="Calibri"/>
          <w:szCs w:val="24"/>
        </w:rPr>
      </w:pPr>
    </w:p>
    <w:p w:rsidR="007E3383" w:rsidRPr="00E07E8A" w:rsidRDefault="007E3383" w:rsidP="007E3383">
      <w:pPr>
        <w:keepNext/>
        <w:tabs>
          <w:tab w:val="left" w:pos="-720"/>
          <w:tab w:val="left" w:pos="0"/>
        </w:tabs>
        <w:suppressAutoHyphens/>
        <w:jc w:val="center"/>
        <w:rPr>
          <w:rFonts w:ascii="Calibri" w:hAnsi="Calibri" w:cs="Calibri"/>
          <w:bCs/>
          <w:i/>
          <w:iCs/>
          <w:sz w:val="40"/>
          <w:szCs w:val="40"/>
        </w:rPr>
      </w:pPr>
      <w:r w:rsidRPr="00A0405A">
        <w:rPr>
          <w:rFonts w:ascii="Calibri" w:hAnsi="Calibri" w:cs="Calibri"/>
          <w:szCs w:val="24"/>
        </w:rPr>
        <w:br w:type="page"/>
      </w:r>
      <w:r w:rsidRPr="00F551CA">
        <w:rPr>
          <w:rFonts w:ascii="Calibri" w:hAnsi="Calibri" w:cs="Calibri"/>
          <w:i/>
          <w:sz w:val="40"/>
          <w:szCs w:val="40"/>
        </w:rPr>
        <w:lastRenderedPageBreak/>
        <w:t>Nicene Creed</w:t>
      </w:r>
      <w:r w:rsidRPr="00F551CA">
        <w:rPr>
          <w:rStyle w:val="FootnoteReference"/>
          <w:rFonts w:ascii="Calibri" w:hAnsi="Calibri" w:cs="Calibri"/>
          <w:i/>
          <w:sz w:val="36"/>
          <w:szCs w:val="36"/>
        </w:rPr>
        <w:footnoteReference w:id="6"/>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rPr>
          <w:rFonts w:ascii="Calibri" w:hAnsi="Calibri" w:cs="Calibri"/>
          <w:szCs w:val="24"/>
        </w:rPr>
      </w:pPr>
      <w:r w:rsidRPr="00A0405A">
        <w:rPr>
          <w:rFonts w:ascii="Calibri" w:hAnsi="Calibri" w:cs="Calibri"/>
          <w:szCs w:val="24"/>
        </w:rPr>
        <w:t xml:space="preserve">We believe in one God, </w:t>
      </w:r>
      <w:r w:rsidRPr="00A0405A">
        <w:rPr>
          <w:rFonts w:ascii="Calibri" w:hAnsi="Calibri" w:cs="Calibri"/>
          <w:szCs w:val="24"/>
        </w:rPr>
        <w:br/>
        <w:t xml:space="preserve">the Father, the Almighty, </w:t>
      </w:r>
      <w:r w:rsidRPr="00A0405A">
        <w:rPr>
          <w:rFonts w:ascii="Calibri" w:hAnsi="Calibri" w:cs="Calibri"/>
          <w:szCs w:val="24"/>
        </w:rPr>
        <w:br/>
        <w:t xml:space="preserve">maker of heaven and earth, </w:t>
      </w:r>
      <w:r w:rsidRPr="00A0405A">
        <w:rPr>
          <w:rFonts w:ascii="Calibri" w:hAnsi="Calibri" w:cs="Calibri"/>
          <w:szCs w:val="24"/>
        </w:rPr>
        <w:br/>
        <w:t xml:space="preserve">of all that is, seen and unseen.  </w:t>
      </w:r>
    </w:p>
    <w:p w:rsidR="007E3383" w:rsidRPr="00A0405A" w:rsidRDefault="007E3383" w:rsidP="007E3383">
      <w:pPr>
        <w:spacing w:before="100" w:beforeAutospacing="1" w:after="100" w:afterAutospacing="1"/>
        <w:rPr>
          <w:rFonts w:ascii="Calibri" w:hAnsi="Calibri" w:cs="Calibri"/>
          <w:szCs w:val="24"/>
        </w:rPr>
      </w:pPr>
      <w:r w:rsidRPr="00A0405A">
        <w:rPr>
          <w:rFonts w:ascii="Calibri" w:hAnsi="Calibri" w:cs="Calibri"/>
          <w:szCs w:val="24"/>
        </w:rPr>
        <w:t xml:space="preserve">We believe in one Lord, Jesus Christ, </w:t>
      </w:r>
      <w:r w:rsidRPr="00A0405A">
        <w:rPr>
          <w:rFonts w:ascii="Calibri" w:hAnsi="Calibri" w:cs="Calibri"/>
          <w:szCs w:val="24"/>
        </w:rPr>
        <w:br/>
        <w:t xml:space="preserve">the only Son of God, </w:t>
      </w:r>
      <w:r w:rsidRPr="00A0405A">
        <w:rPr>
          <w:rFonts w:ascii="Calibri" w:hAnsi="Calibri" w:cs="Calibri"/>
          <w:szCs w:val="24"/>
        </w:rPr>
        <w:br/>
        <w:t xml:space="preserve">eternally begotten of the Father, </w:t>
      </w:r>
      <w:r w:rsidRPr="00A0405A">
        <w:rPr>
          <w:rFonts w:ascii="Calibri" w:hAnsi="Calibri" w:cs="Calibri"/>
          <w:szCs w:val="24"/>
        </w:rPr>
        <w:br/>
        <w:t xml:space="preserve">God from God, Light from Light, </w:t>
      </w:r>
      <w:r w:rsidRPr="00A0405A">
        <w:rPr>
          <w:rFonts w:ascii="Calibri" w:hAnsi="Calibri" w:cs="Calibri"/>
          <w:szCs w:val="24"/>
        </w:rPr>
        <w:br/>
        <w:t xml:space="preserve">true God from true God, </w:t>
      </w:r>
      <w:r w:rsidRPr="00A0405A">
        <w:rPr>
          <w:rFonts w:ascii="Calibri" w:hAnsi="Calibri" w:cs="Calibri"/>
          <w:szCs w:val="24"/>
        </w:rPr>
        <w:br/>
        <w:t xml:space="preserve">begotten, not made, </w:t>
      </w:r>
      <w:r w:rsidRPr="00A0405A">
        <w:rPr>
          <w:rFonts w:ascii="Calibri" w:hAnsi="Calibri" w:cs="Calibri"/>
          <w:szCs w:val="24"/>
        </w:rPr>
        <w:br/>
        <w:t xml:space="preserve">of one </w:t>
      </w:r>
      <w:proofErr w:type="gramStart"/>
      <w:r w:rsidRPr="00A0405A">
        <w:rPr>
          <w:rFonts w:ascii="Calibri" w:hAnsi="Calibri" w:cs="Calibri"/>
          <w:szCs w:val="24"/>
        </w:rPr>
        <w:t>Being</w:t>
      </w:r>
      <w:proofErr w:type="gramEnd"/>
      <w:r w:rsidRPr="00A0405A">
        <w:rPr>
          <w:rFonts w:ascii="Calibri" w:hAnsi="Calibri" w:cs="Calibri"/>
          <w:szCs w:val="24"/>
        </w:rPr>
        <w:t xml:space="preserve"> with the Father. </w:t>
      </w:r>
      <w:r w:rsidRPr="00A0405A">
        <w:rPr>
          <w:rFonts w:ascii="Calibri" w:hAnsi="Calibri" w:cs="Calibri"/>
          <w:szCs w:val="24"/>
        </w:rPr>
        <w:br/>
        <w:t xml:space="preserve">Through him all things were made. </w:t>
      </w:r>
      <w:r w:rsidRPr="00A0405A">
        <w:rPr>
          <w:rFonts w:ascii="Calibri" w:hAnsi="Calibri" w:cs="Calibri"/>
          <w:szCs w:val="24"/>
        </w:rPr>
        <w:br/>
        <w:t xml:space="preserve">For us and for our salvation </w:t>
      </w:r>
      <w:r w:rsidRPr="00A0405A">
        <w:rPr>
          <w:rFonts w:ascii="Calibri" w:hAnsi="Calibri" w:cs="Calibri"/>
          <w:szCs w:val="24"/>
        </w:rPr>
        <w:br/>
        <w:t xml:space="preserve">he came down from heaven: </w:t>
      </w:r>
      <w:r w:rsidRPr="00A0405A">
        <w:rPr>
          <w:rFonts w:ascii="Calibri" w:hAnsi="Calibri" w:cs="Calibri"/>
          <w:szCs w:val="24"/>
        </w:rPr>
        <w:br/>
        <w:t xml:space="preserve">by the power of the Holy Spirit </w:t>
      </w:r>
      <w:r w:rsidRPr="00A0405A">
        <w:rPr>
          <w:rFonts w:ascii="Calibri" w:hAnsi="Calibri" w:cs="Calibri"/>
          <w:szCs w:val="24"/>
        </w:rPr>
        <w:br/>
        <w:t xml:space="preserve">he became incarnate from the Virgin Mary, </w:t>
      </w:r>
      <w:r w:rsidRPr="00A0405A">
        <w:rPr>
          <w:rFonts w:ascii="Calibri" w:hAnsi="Calibri" w:cs="Calibri"/>
          <w:szCs w:val="24"/>
        </w:rPr>
        <w:br/>
        <w:t xml:space="preserve">and was made man. </w:t>
      </w:r>
      <w:r w:rsidRPr="00A0405A">
        <w:rPr>
          <w:rFonts w:ascii="Calibri" w:hAnsi="Calibri" w:cs="Calibri"/>
          <w:szCs w:val="24"/>
        </w:rPr>
        <w:br/>
        <w:t xml:space="preserve">For our sake he was crucified under Pontius Pilate; </w:t>
      </w:r>
      <w:r w:rsidRPr="00A0405A">
        <w:rPr>
          <w:rFonts w:ascii="Calibri" w:hAnsi="Calibri" w:cs="Calibri"/>
          <w:szCs w:val="24"/>
        </w:rPr>
        <w:br/>
        <w:t xml:space="preserve">he suffered death and was buried. </w:t>
      </w:r>
      <w:r w:rsidRPr="00A0405A">
        <w:rPr>
          <w:rFonts w:ascii="Calibri" w:hAnsi="Calibri" w:cs="Calibri"/>
          <w:szCs w:val="24"/>
        </w:rPr>
        <w:br/>
        <w:t xml:space="preserve">On the third day he rose again </w:t>
      </w:r>
      <w:r w:rsidRPr="00A0405A">
        <w:rPr>
          <w:rFonts w:ascii="Calibri" w:hAnsi="Calibri" w:cs="Calibri"/>
          <w:szCs w:val="24"/>
        </w:rPr>
        <w:br/>
        <w:t xml:space="preserve">in accordance with the Scriptures; </w:t>
      </w:r>
      <w:r w:rsidRPr="00A0405A">
        <w:rPr>
          <w:rFonts w:ascii="Calibri" w:hAnsi="Calibri" w:cs="Calibri"/>
          <w:szCs w:val="24"/>
        </w:rPr>
        <w:br/>
        <w:t xml:space="preserve">he ascended into heaven </w:t>
      </w:r>
      <w:r w:rsidRPr="00A0405A">
        <w:rPr>
          <w:rFonts w:ascii="Calibri" w:hAnsi="Calibri" w:cs="Calibri"/>
          <w:szCs w:val="24"/>
        </w:rPr>
        <w:br/>
        <w:t xml:space="preserve">and is seated at the right hand of the Father. </w:t>
      </w:r>
      <w:r w:rsidRPr="00A0405A">
        <w:rPr>
          <w:rFonts w:ascii="Calibri" w:hAnsi="Calibri" w:cs="Calibri"/>
          <w:szCs w:val="24"/>
        </w:rPr>
        <w:br/>
        <w:t xml:space="preserve">He will come again in glory to judge the living and the dead, </w:t>
      </w:r>
      <w:r w:rsidRPr="00A0405A">
        <w:rPr>
          <w:rFonts w:ascii="Calibri" w:hAnsi="Calibri" w:cs="Calibri"/>
          <w:szCs w:val="24"/>
        </w:rPr>
        <w:br/>
        <w:t xml:space="preserve">and his kingdom will have no end.  </w:t>
      </w: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 xml:space="preserve">We believe in the Holy Spirit, the Lord, the giver of life, </w:t>
      </w:r>
      <w:r w:rsidRPr="00A0405A">
        <w:rPr>
          <w:rFonts w:ascii="Calibri" w:hAnsi="Calibri" w:cs="Calibri"/>
          <w:szCs w:val="24"/>
        </w:rPr>
        <w:br/>
        <w:t>who proceeds from the Father [and the Son].</w:t>
      </w:r>
      <w:r w:rsidRPr="00A0405A">
        <w:rPr>
          <w:rStyle w:val="FootnoteReference"/>
          <w:rFonts w:ascii="Calibri" w:hAnsi="Calibri" w:cs="Calibri"/>
          <w:szCs w:val="24"/>
        </w:rPr>
        <w:footnoteReference w:id="7"/>
      </w:r>
      <w:r w:rsidRPr="00A0405A">
        <w:rPr>
          <w:rFonts w:ascii="Calibri" w:hAnsi="Calibri" w:cs="Calibri"/>
          <w:szCs w:val="24"/>
        </w:rPr>
        <w:t xml:space="preserve"> </w:t>
      </w:r>
      <w:r w:rsidRPr="00A0405A">
        <w:rPr>
          <w:rFonts w:ascii="Calibri" w:hAnsi="Calibri" w:cs="Calibri"/>
          <w:szCs w:val="24"/>
        </w:rPr>
        <w:br/>
        <w:t xml:space="preserve">With the Father and the Son he is worshiped and glorified. </w:t>
      </w:r>
      <w:r w:rsidRPr="00A0405A">
        <w:rPr>
          <w:rFonts w:ascii="Calibri" w:hAnsi="Calibri" w:cs="Calibri"/>
          <w:szCs w:val="24"/>
        </w:rPr>
        <w:br/>
        <w:t xml:space="preserve">He has spoken through the Prophets. </w:t>
      </w:r>
      <w:r w:rsidRPr="00A0405A">
        <w:rPr>
          <w:rFonts w:ascii="Calibri" w:hAnsi="Calibri" w:cs="Calibri"/>
          <w:szCs w:val="24"/>
        </w:rPr>
        <w:br/>
        <w:t xml:space="preserve">We believe in one holy catholic and apostolic Church. </w:t>
      </w:r>
      <w:r w:rsidRPr="00A0405A">
        <w:rPr>
          <w:rFonts w:ascii="Calibri" w:hAnsi="Calibri" w:cs="Calibri"/>
          <w:szCs w:val="24"/>
        </w:rPr>
        <w:br/>
        <w:t xml:space="preserve">We acknowledge one baptism for the forgiveness of sins. </w:t>
      </w:r>
      <w:r w:rsidRPr="00A0405A">
        <w:rPr>
          <w:rFonts w:ascii="Calibri" w:hAnsi="Calibri" w:cs="Calibri"/>
          <w:szCs w:val="24"/>
        </w:rPr>
        <w:br/>
        <w:t xml:space="preserve">We look for the resurrection of the dead, </w:t>
      </w:r>
      <w:r w:rsidRPr="00A0405A">
        <w:rPr>
          <w:rFonts w:ascii="Calibri" w:hAnsi="Calibri" w:cs="Calibri"/>
          <w:szCs w:val="24"/>
        </w:rPr>
        <w:br/>
        <w:t>and the life of the world to come. Amen.</w:t>
      </w:r>
    </w:p>
    <w:p w:rsidR="007E3383" w:rsidRPr="00CF03B4" w:rsidRDefault="007E3383" w:rsidP="007E3383">
      <w:pPr>
        <w:keepNext/>
        <w:tabs>
          <w:tab w:val="center" w:pos="4680"/>
        </w:tabs>
        <w:suppressAutoHyphens/>
        <w:rPr>
          <w:rFonts w:ascii="Calibri" w:hAnsi="Calibri" w:cs="Calibri"/>
          <w:b/>
          <w:sz w:val="40"/>
          <w:szCs w:val="40"/>
        </w:rPr>
      </w:pPr>
      <w:r w:rsidRPr="00A0405A">
        <w:rPr>
          <w:rFonts w:ascii="Calibri" w:hAnsi="Calibri" w:cs="Calibri"/>
          <w:szCs w:val="24"/>
        </w:rPr>
        <w:br w:type="page"/>
      </w:r>
      <w:r w:rsidRPr="00A0405A">
        <w:rPr>
          <w:rFonts w:ascii="Calibri" w:hAnsi="Calibri" w:cs="Calibri"/>
          <w:szCs w:val="24"/>
        </w:rPr>
        <w:lastRenderedPageBreak/>
        <w:tab/>
      </w:r>
      <w:r w:rsidRPr="00CF03B4">
        <w:rPr>
          <w:rFonts w:ascii="Calibri" w:hAnsi="Calibri" w:cs="Calibri"/>
          <w:b/>
          <w:sz w:val="40"/>
          <w:szCs w:val="40"/>
        </w:rPr>
        <w:t>Apostles’ Creed</w:t>
      </w:r>
      <w:r w:rsidRPr="006E67C2">
        <w:rPr>
          <w:rStyle w:val="FootnoteReference"/>
          <w:rFonts w:ascii="Calibri" w:hAnsi="Calibri" w:cs="Calibri"/>
          <w:b/>
          <w:sz w:val="36"/>
          <w:szCs w:val="36"/>
        </w:rPr>
        <w:footnoteReference w:id="8"/>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I believe in God, the Father, almighty, creator of heaven and earth.</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I believe in Jesus Christ, his only son, our Lord.</w:t>
      </w:r>
    </w:p>
    <w:p w:rsidR="007E3383" w:rsidRPr="00A0405A" w:rsidRDefault="007E3383" w:rsidP="007E3383">
      <w:pPr>
        <w:keepNext/>
        <w:tabs>
          <w:tab w:val="left" w:pos="-720"/>
        </w:tabs>
        <w:suppressAutoHyphens/>
        <w:ind w:left="720" w:hanging="720"/>
        <w:rPr>
          <w:rFonts w:ascii="Calibri" w:hAnsi="Calibri" w:cs="Calibri"/>
          <w:szCs w:val="24"/>
        </w:rPr>
      </w:pPr>
      <w:r w:rsidRPr="00A0405A">
        <w:rPr>
          <w:rFonts w:ascii="Calibri" w:hAnsi="Calibri" w:cs="Calibri"/>
          <w:szCs w:val="24"/>
        </w:rPr>
        <w:t>He was conceived by the power of the Holy Spirit and born to the Virgin Mary.</w:t>
      </w: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He suffered under Pontius Pilate, was crucified, died and was buried.</w:t>
      </w: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He descended to the dead.</w:t>
      </w: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On the third day he rose again.</w:t>
      </w: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He ascended into heaven and is seated at the right hand of the Father.</w:t>
      </w:r>
    </w:p>
    <w:p w:rsidR="007E3383" w:rsidRPr="00A0405A" w:rsidRDefault="007E3383" w:rsidP="007E3383">
      <w:pPr>
        <w:keepNext/>
        <w:tabs>
          <w:tab w:val="left" w:pos="-720"/>
        </w:tabs>
        <w:suppressAutoHyphens/>
        <w:rPr>
          <w:rFonts w:ascii="Calibri" w:hAnsi="Calibri" w:cs="Calibri"/>
          <w:szCs w:val="24"/>
        </w:rPr>
      </w:pPr>
      <w:r w:rsidRPr="00A0405A">
        <w:rPr>
          <w:rFonts w:ascii="Calibri" w:hAnsi="Calibri" w:cs="Calibri"/>
          <w:szCs w:val="24"/>
        </w:rPr>
        <w:t>He will come again to judge the living and the dead.</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ind w:left="720" w:hanging="720"/>
        <w:rPr>
          <w:rFonts w:ascii="Calibri" w:hAnsi="Calibri" w:cs="Calibri"/>
          <w:szCs w:val="24"/>
        </w:rPr>
      </w:pPr>
      <w:r w:rsidRPr="00A0405A">
        <w:rPr>
          <w:rFonts w:ascii="Calibri" w:hAnsi="Calibri" w:cs="Calibri"/>
          <w:szCs w:val="24"/>
        </w:rPr>
        <w:t xml:space="preserve">I believe in the Holy Spirit, the holy </w:t>
      </w:r>
      <w:proofErr w:type="gramStart"/>
      <w:r w:rsidRPr="00A0405A">
        <w:rPr>
          <w:rFonts w:ascii="Calibri" w:hAnsi="Calibri" w:cs="Calibri"/>
          <w:szCs w:val="24"/>
        </w:rPr>
        <w:t>catholic church</w:t>
      </w:r>
      <w:proofErr w:type="gramEnd"/>
      <w:r w:rsidRPr="00A0405A">
        <w:rPr>
          <w:rFonts w:ascii="Calibri" w:hAnsi="Calibri" w:cs="Calibri"/>
          <w:szCs w:val="24"/>
        </w:rPr>
        <w:t>, the communion of saints, the forgiveness of sins, the resurrection of the body, and the life everlasting.</w:t>
      </w:r>
    </w:p>
    <w:p w:rsidR="007E3383" w:rsidRPr="00A0405A" w:rsidRDefault="007E3383" w:rsidP="007E3383">
      <w:pPr>
        <w:keepNext/>
        <w:tabs>
          <w:tab w:val="left" w:pos="-720"/>
        </w:tabs>
        <w:suppressAutoHyphens/>
        <w:rPr>
          <w:rFonts w:ascii="Calibri" w:hAnsi="Calibri" w:cs="Calibri"/>
          <w:szCs w:val="24"/>
        </w:rPr>
      </w:pPr>
    </w:p>
    <w:p w:rsidR="007E3383" w:rsidRPr="00CF03B4" w:rsidRDefault="007E3383" w:rsidP="007E3383">
      <w:pPr>
        <w:keepNext/>
        <w:tabs>
          <w:tab w:val="center" w:pos="4680"/>
        </w:tabs>
        <w:suppressAutoHyphens/>
        <w:ind w:left="-144" w:right="-144"/>
        <w:jc w:val="center"/>
        <w:rPr>
          <w:rFonts w:ascii="Calibri" w:hAnsi="Calibri" w:cs="Calibri"/>
          <w:b/>
          <w:sz w:val="40"/>
          <w:szCs w:val="40"/>
        </w:rPr>
      </w:pPr>
      <w:r w:rsidRPr="00A0405A">
        <w:rPr>
          <w:rFonts w:ascii="Calibri" w:hAnsi="Calibri" w:cs="Calibri"/>
          <w:szCs w:val="24"/>
        </w:rPr>
        <w:br w:type="page"/>
      </w:r>
      <w:r w:rsidRPr="00CF03B4">
        <w:rPr>
          <w:rFonts w:ascii="Calibri" w:hAnsi="Calibri" w:cs="Calibri"/>
          <w:b/>
          <w:sz w:val="40"/>
          <w:szCs w:val="40"/>
        </w:rPr>
        <w:lastRenderedPageBreak/>
        <w:t>Azusa Pacific University</w:t>
      </w:r>
    </w:p>
    <w:p w:rsidR="007E3383" w:rsidRPr="00A0405A" w:rsidRDefault="007E3383" w:rsidP="007E3383">
      <w:pPr>
        <w:keepNext/>
        <w:tabs>
          <w:tab w:val="center" w:pos="4680"/>
        </w:tabs>
        <w:suppressAutoHyphens/>
        <w:ind w:left="-144" w:right="-144"/>
        <w:jc w:val="center"/>
        <w:rPr>
          <w:rFonts w:ascii="Calibri" w:hAnsi="Calibri" w:cs="Calibri"/>
          <w:i/>
          <w:sz w:val="28"/>
          <w:szCs w:val="28"/>
        </w:rPr>
      </w:pPr>
    </w:p>
    <w:p w:rsidR="007E3383" w:rsidRPr="00A0405A" w:rsidRDefault="007E3383" w:rsidP="007E3383">
      <w:pPr>
        <w:keepNext/>
        <w:tabs>
          <w:tab w:val="center" w:pos="4680"/>
        </w:tabs>
        <w:suppressAutoHyphens/>
        <w:ind w:left="-144" w:right="-144"/>
        <w:jc w:val="center"/>
        <w:rPr>
          <w:rFonts w:ascii="Calibri" w:hAnsi="Calibri" w:cs="Calibri"/>
          <w:i/>
          <w:sz w:val="28"/>
          <w:szCs w:val="28"/>
        </w:rPr>
      </w:pPr>
      <w:r w:rsidRPr="00A0405A">
        <w:rPr>
          <w:rFonts w:ascii="Calibri" w:hAnsi="Calibri" w:cs="Calibri"/>
          <w:i/>
          <w:sz w:val="28"/>
          <w:szCs w:val="28"/>
        </w:rPr>
        <w:t>Statement of Mission and Purpose</w:t>
      </w:r>
      <w:r w:rsidRPr="00A0405A">
        <w:rPr>
          <w:rStyle w:val="FootnoteReference"/>
          <w:rFonts w:ascii="Calibri" w:hAnsi="Calibri" w:cs="Calibri"/>
          <w:i/>
        </w:rPr>
        <w:footnoteReference w:id="9"/>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center" w:pos="4680"/>
        </w:tabs>
        <w:suppressAutoHyphens/>
        <w:rPr>
          <w:rFonts w:ascii="Calibri" w:hAnsi="Calibri" w:cs="Calibri"/>
          <w:szCs w:val="24"/>
        </w:rPr>
      </w:pPr>
      <w:r w:rsidRPr="00A0405A">
        <w:rPr>
          <w:rFonts w:ascii="Calibri" w:hAnsi="Calibri" w:cs="Calibri"/>
          <w:szCs w:val="24"/>
        </w:rPr>
        <w:t>Azusa Pacific University is an evangelical Christian community of disciples and scholars who seek to advance the work of God in the world through aca</w:t>
      </w:r>
      <w:r w:rsidRPr="00A0405A">
        <w:rPr>
          <w:rFonts w:ascii="Calibri" w:hAnsi="Calibri" w:cs="Calibri"/>
          <w:szCs w:val="24"/>
        </w:rPr>
        <w:softHyphen/>
        <w:t>demic excellence in liberal arts and profession</w:t>
      </w:r>
      <w:r w:rsidRPr="00A0405A">
        <w:rPr>
          <w:rFonts w:ascii="Calibri" w:hAnsi="Calibri" w:cs="Calibri"/>
          <w:szCs w:val="24"/>
        </w:rPr>
        <w:softHyphen/>
        <w:t>al programs of higher educa</w:t>
      </w:r>
      <w:r w:rsidRPr="00A0405A">
        <w:rPr>
          <w:rFonts w:ascii="Calibri" w:hAnsi="Calibri" w:cs="Calibri"/>
          <w:szCs w:val="24"/>
        </w:rPr>
        <w:softHyphen/>
        <w:t>tion that encourage students to develop a Christian perspective of truth and life.</w:t>
      </w:r>
    </w:p>
    <w:p w:rsidR="007E3383" w:rsidRPr="00A0405A" w:rsidRDefault="007E3383" w:rsidP="007E3383">
      <w:pPr>
        <w:keepNext/>
        <w:tabs>
          <w:tab w:val="center" w:pos="4680"/>
        </w:tabs>
        <w:suppressAutoHyphens/>
        <w:rPr>
          <w:rFonts w:ascii="Calibri" w:hAnsi="Calibri" w:cs="Calibri"/>
          <w:szCs w:val="24"/>
        </w:rPr>
      </w:pPr>
    </w:p>
    <w:p w:rsidR="007E3383" w:rsidRPr="00A0405A" w:rsidRDefault="007E3383" w:rsidP="007E3383">
      <w:pPr>
        <w:keepNext/>
        <w:tabs>
          <w:tab w:val="center" w:pos="4680"/>
        </w:tabs>
        <w:suppressAutoHyphens/>
        <w:rPr>
          <w:rFonts w:ascii="Calibri" w:hAnsi="Calibri" w:cs="Calibri"/>
          <w:szCs w:val="24"/>
        </w:rPr>
      </w:pPr>
    </w:p>
    <w:p w:rsidR="007E3383" w:rsidRPr="00CF03B4" w:rsidRDefault="007E3383" w:rsidP="007E3383">
      <w:pPr>
        <w:keepNext/>
        <w:tabs>
          <w:tab w:val="center" w:pos="4680"/>
        </w:tabs>
        <w:suppressAutoHyphens/>
        <w:jc w:val="center"/>
        <w:rPr>
          <w:rFonts w:ascii="Calibri" w:hAnsi="Calibri" w:cs="Calibri"/>
          <w:b/>
          <w:sz w:val="40"/>
          <w:szCs w:val="40"/>
        </w:rPr>
      </w:pPr>
      <w:r w:rsidRPr="00CF03B4">
        <w:rPr>
          <w:rFonts w:ascii="Calibri" w:hAnsi="Calibri" w:cs="Calibri"/>
          <w:b/>
          <w:sz w:val="40"/>
          <w:szCs w:val="40"/>
        </w:rPr>
        <w:t>Graduate School of Theology</w:t>
      </w:r>
    </w:p>
    <w:p w:rsidR="007E3383" w:rsidRPr="00A0405A" w:rsidRDefault="007E3383" w:rsidP="007E3383">
      <w:pPr>
        <w:keepNext/>
        <w:tabs>
          <w:tab w:val="center" w:pos="4680"/>
        </w:tabs>
        <w:suppressAutoHyphens/>
        <w:jc w:val="center"/>
        <w:rPr>
          <w:rFonts w:ascii="Calibri" w:hAnsi="Calibri" w:cs="Calibri"/>
          <w:i/>
          <w:sz w:val="28"/>
          <w:szCs w:val="28"/>
        </w:rPr>
      </w:pPr>
    </w:p>
    <w:p w:rsidR="007E3383" w:rsidRPr="00A0405A" w:rsidRDefault="007E3383" w:rsidP="007E3383">
      <w:pPr>
        <w:keepNext/>
        <w:tabs>
          <w:tab w:val="center" w:pos="4680"/>
        </w:tabs>
        <w:suppressAutoHyphens/>
        <w:jc w:val="center"/>
        <w:rPr>
          <w:rFonts w:ascii="Calibri" w:hAnsi="Calibri" w:cs="Calibri"/>
          <w:i/>
          <w:sz w:val="28"/>
          <w:szCs w:val="28"/>
        </w:rPr>
      </w:pPr>
      <w:r w:rsidRPr="00A0405A">
        <w:rPr>
          <w:rFonts w:ascii="Calibri" w:hAnsi="Calibri" w:cs="Calibri"/>
          <w:i/>
          <w:sz w:val="28"/>
          <w:szCs w:val="28"/>
        </w:rPr>
        <w:t>Mission Statement</w:t>
      </w:r>
      <w:r w:rsidRPr="00A0405A">
        <w:rPr>
          <w:rStyle w:val="FootnoteReference"/>
          <w:rFonts w:ascii="Calibri" w:hAnsi="Calibri" w:cs="Calibri"/>
          <w:i/>
        </w:rPr>
        <w:footnoteReference w:id="10"/>
      </w:r>
    </w:p>
    <w:p w:rsidR="007E3383" w:rsidRPr="00A0405A" w:rsidRDefault="007E3383" w:rsidP="007E3383">
      <w:pPr>
        <w:keepNext/>
        <w:tabs>
          <w:tab w:val="center" w:pos="4680"/>
        </w:tabs>
        <w:suppressAutoHyphens/>
        <w:jc w:val="center"/>
        <w:rPr>
          <w:rFonts w:ascii="Calibri" w:hAnsi="Calibri" w:cs="Calibri"/>
          <w:szCs w:val="24"/>
        </w:rPr>
      </w:pPr>
    </w:p>
    <w:p w:rsidR="007E3383" w:rsidRPr="00A0405A" w:rsidRDefault="007E3383" w:rsidP="007E3383">
      <w:pPr>
        <w:keepNext/>
        <w:tabs>
          <w:tab w:val="center" w:pos="4680"/>
        </w:tabs>
        <w:suppressAutoHyphens/>
        <w:rPr>
          <w:rFonts w:ascii="Calibri" w:hAnsi="Calibri" w:cs="Calibri"/>
          <w:szCs w:val="24"/>
        </w:rPr>
      </w:pPr>
      <w:r w:rsidRPr="00A0405A">
        <w:rPr>
          <w:rFonts w:ascii="Calibri" w:hAnsi="Calibri" w:cs="Calibri"/>
          <w:szCs w:val="24"/>
        </w:rPr>
        <w:t>The Haggard School of Theology, in keeping with its commitment to the authority of Scrip</w:t>
      </w:r>
      <w:r w:rsidRPr="00A0405A">
        <w:rPr>
          <w:rFonts w:ascii="Calibri" w:hAnsi="Calibri" w:cs="Calibri"/>
          <w:szCs w:val="24"/>
        </w:rPr>
        <w:softHyphen/>
        <w:t>ture and the centrality of Jesus Christ, seeks to prepare people for effective, practical ministry in the church throughout the world, to promote the spiritual, personal, and profes</w:t>
      </w:r>
      <w:r w:rsidRPr="00A0405A">
        <w:rPr>
          <w:rFonts w:ascii="Calibri" w:hAnsi="Calibri" w:cs="Calibri"/>
          <w:szCs w:val="24"/>
        </w:rPr>
        <w:softHyphen/>
        <w:t>sional development of students, and to extend theological knowledge through academic in</w:t>
      </w:r>
      <w:r w:rsidRPr="00A0405A">
        <w:rPr>
          <w:rFonts w:ascii="Calibri" w:hAnsi="Calibri" w:cs="Calibri"/>
          <w:szCs w:val="24"/>
        </w:rPr>
        <w:softHyphen/>
        <w:t>quiry, research, writing, and publication.</w:t>
      </w:r>
    </w:p>
    <w:p w:rsidR="007E3383" w:rsidRPr="00A0405A" w:rsidRDefault="007E3383" w:rsidP="007E3383">
      <w:pPr>
        <w:keepNext/>
        <w:tabs>
          <w:tab w:val="center" w:pos="4680"/>
        </w:tabs>
        <w:suppressAutoHyphens/>
        <w:rPr>
          <w:rFonts w:ascii="Calibri" w:hAnsi="Calibri" w:cs="Calibri"/>
          <w:szCs w:val="24"/>
        </w:rPr>
      </w:pPr>
    </w:p>
    <w:p w:rsidR="007E3383" w:rsidRPr="00A0405A" w:rsidRDefault="007E3383" w:rsidP="007E3383">
      <w:pPr>
        <w:keepNext/>
        <w:tabs>
          <w:tab w:val="center" w:pos="4680"/>
        </w:tabs>
        <w:suppressAutoHyphens/>
        <w:rPr>
          <w:rFonts w:ascii="Calibri" w:hAnsi="Calibri" w:cs="Calibri"/>
          <w:szCs w:val="24"/>
        </w:rPr>
      </w:pPr>
      <w:r w:rsidRPr="00A0405A">
        <w:rPr>
          <w:rFonts w:ascii="Calibri" w:hAnsi="Calibri" w:cs="Calibri"/>
          <w:szCs w:val="24"/>
        </w:rPr>
        <w:t>Specifically, the HST is dedicated to the following purposes:</w:t>
      </w:r>
    </w:p>
    <w:p w:rsidR="007E3383" w:rsidRPr="00A0405A" w:rsidRDefault="007E3383" w:rsidP="007E3383">
      <w:pPr>
        <w:keepNext/>
        <w:numPr>
          <w:ilvl w:val="0"/>
          <w:numId w:val="4"/>
        </w:numPr>
        <w:tabs>
          <w:tab w:val="center" w:pos="4680"/>
        </w:tabs>
        <w:suppressAutoHyphens/>
        <w:rPr>
          <w:rFonts w:ascii="Calibri" w:hAnsi="Calibri" w:cs="Calibri"/>
          <w:szCs w:val="24"/>
        </w:rPr>
      </w:pPr>
      <w:r w:rsidRPr="00A0405A">
        <w:rPr>
          <w:rFonts w:ascii="Calibri" w:hAnsi="Calibri" w:cs="Calibri"/>
          <w:szCs w:val="24"/>
        </w:rPr>
        <w:t>Serving the global mission of the Kingdom of God</w:t>
      </w:r>
    </w:p>
    <w:p w:rsidR="007E3383" w:rsidRPr="00A0405A" w:rsidRDefault="007E3383" w:rsidP="007E3383">
      <w:pPr>
        <w:keepNext/>
        <w:numPr>
          <w:ilvl w:val="0"/>
          <w:numId w:val="4"/>
        </w:numPr>
        <w:tabs>
          <w:tab w:val="center" w:pos="4680"/>
        </w:tabs>
        <w:suppressAutoHyphens/>
        <w:rPr>
          <w:rFonts w:ascii="Calibri" w:hAnsi="Calibri" w:cs="Calibri"/>
          <w:szCs w:val="24"/>
        </w:rPr>
      </w:pPr>
      <w:r w:rsidRPr="00A0405A">
        <w:rPr>
          <w:rFonts w:ascii="Calibri" w:hAnsi="Calibri" w:cs="Calibri"/>
          <w:szCs w:val="24"/>
        </w:rPr>
        <w:t>Preparing people for leadership in the church and ministries within various cultural and ethnic settings</w:t>
      </w:r>
    </w:p>
    <w:p w:rsidR="007E3383" w:rsidRPr="00A0405A" w:rsidRDefault="007E3383" w:rsidP="007E3383">
      <w:pPr>
        <w:keepNext/>
        <w:numPr>
          <w:ilvl w:val="0"/>
          <w:numId w:val="4"/>
        </w:numPr>
        <w:tabs>
          <w:tab w:val="center" w:pos="4680"/>
        </w:tabs>
        <w:suppressAutoHyphens/>
        <w:rPr>
          <w:rFonts w:ascii="Calibri" w:hAnsi="Calibri" w:cs="Calibri"/>
          <w:szCs w:val="24"/>
        </w:rPr>
      </w:pPr>
      <w:r w:rsidRPr="00A0405A">
        <w:rPr>
          <w:rFonts w:ascii="Calibri" w:hAnsi="Calibri" w:cs="Calibri"/>
          <w:szCs w:val="24"/>
        </w:rPr>
        <w:t>Challenging students to respond to the spiritual and social needs of the world</w:t>
      </w:r>
    </w:p>
    <w:p w:rsidR="007E3383" w:rsidRPr="00A0405A" w:rsidRDefault="007E3383" w:rsidP="007E3383">
      <w:pPr>
        <w:keepNext/>
        <w:numPr>
          <w:ilvl w:val="0"/>
          <w:numId w:val="4"/>
        </w:numPr>
        <w:tabs>
          <w:tab w:val="center" w:pos="4680"/>
        </w:tabs>
        <w:suppressAutoHyphens/>
        <w:rPr>
          <w:rFonts w:ascii="Calibri" w:hAnsi="Calibri" w:cs="Calibri"/>
          <w:szCs w:val="24"/>
        </w:rPr>
      </w:pPr>
      <w:r w:rsidRPr="00A0405A">
        <w:rPr>
          <w:rFonts w:ascii="Calibri" w:hAnsi="Calibri" w:cs="Calibri"/>
          <w:szCs w:val="24"/>
        </w:rPr>
        <w:t>Providing a balanced core of academic studies within the theological disciplines</w:t>
      </w:r>
    </w:p>
    <w:p w:rsidR="007E3383" w:rsidRPr="00A0405A" w:rsidRDefault="007E3383" w:rsidP="007E3383">
      <w:pPr>
        <w:keepNext/>
        <w:numPr>
          <w:ilvl w:val="0"/>
          <w:numId w:val="4"/>
        </w:numPr>
        <w:tabs>
          <w:tab w:val="center" w:pos="4680"/>
        </w:tabs>
        <w:suppressAutoHyphens/>
        <w:rPr>
          <w:rFonts w:ascii="Calibri" w:hAnsi="Calibri" w:cs="Calibri"/>
          <w:szCs w:val="24"/>
        </w:rPr>
      </w:pPr>
      <w:r w:rsidRPr="00A0405A">
        <w:rPr>
          <w:rFonts w:ascii="Calibri" w:hAnsi="Calibri" w:cs="Calibri"/>
          <w:szCs w:val="24"/>
        </w:rPr>
        <w:t>Engaging students in experiential learning and integrative academic reflection</w:t>
      </w:r>
    </w:p>
    <w:p w:rsidR="007E3383" w:rsidRPr="00A0405A" w:rsidRDefault="007E3383" w:rsidP="007E3383">
      <w:pPr>
        <w:keepNext/>
        <w:numPr>
          <w:ilvl w:val="0"/>
          <w:numId w:val="4"/>
        </w:numPr>
        <w:tabs>
          <w:tab w:val="center" w:pos="4680"/>
        </w:tabs>
        <w:suppressAutoHyphens/>
        <w:rPr>
          <w:rFonts w:ascii="Calibri" w:hAnsi="Calibri" w:cs="Calibri"/>
          <w:szCs w:val="24"/>
        </w:rPr>
      </w:pPr>
      <w:r w:rsidRPr="00A0405A">
        <w:rPr>
          <w:rFonts w:ascii="Calibri" w:hAnsi="Calibri" w:cs="Calibri"/>
          <w:szCs w:val="24"/>
        </w:rPr>
        <w:t>Promoting evangelical Christianity from a Wesleyan heritage</w:t>
      </w:r>
    </w:p>
    <w:p w:rsidR="007E3383" w:rsidRPr="00CF03B4" w:rsidRDefault="007E3383" w:rsidP="007E3383">
      <w:pPr>
        <w:keepNext/>
        <w:tabs>
          <w:tab w:val="center" w:pos="4680"/>
        </w:tabs>
        <w:suppressAutoHyphens/>
        <w:ind w:left="-144" w:right="-144"/>
        <w:jc w:val="center"/>
        <w:rPr>
          <w:rFonts w:ascii="Calibri" w:hAnsi="Calibri" w:cs="Calibri"/>
          <w:b/>
          <w:sz w:val="40"/>
          <w:szCs w:val="40"/>
        </w:rPr>
      </w:pPr>
      <w:r w:rsidRPr="00A0405A">
        <w:rPr>
          <w:rFonts w:ascii="Calibri" w:hAnsi="Calibri" w:cs="Calibri"/>
          <w:szCs w:val="24"/>
        </w:rPr>
        <w:br w:type="page"/>
      </w:r>
      <w:r w:rsidRPr="00CF03B4">
        <w:rPr>
          <w:rFonts w:ascii="Calibri" w:hAnsi="Calibri" w:cs="Calibri"/>
          <w:b/>
          <w:sz w:val="40"/>
          <w:szCs w:val="40"/>
        </w:rPr>
        <w:lastRenderedPageBreak/>
        <w:t>Azusa Pacific University</w:t>
      </w:r>
    </w:p>
    <w:p w:rsidR="007E3383" w:rsidRPr="00A0405A" w:rsidRDefault="007E3383" w:rsidP="007E3383">
      <w:pPr>
        <w:keepNext/>
        <w:tabs>
          <w:tab w:val="center" w:pos="4680"/>
        </w:tabs>
        <w:suppressAutoHyphens/>
        <w:ind w:left="-144" w:right="-144"/>
        <w:jc w:val="center"/>
        <w:rPr>
          <w:rFonts w:ascii="Calibri" w:hAnsi="Calibri" w:cs="Calibri"/>
          <w:i/>
          <w:sz w:val="28"/>
          <w:szCs w:val="28"/>
        </w:rPr>
      </w:pPr>
    </w:p>
    <w:p w:rsidR="007E3383" w:rsidRPr="00A0405A" w:rsidRDefault="007E3383" w:rsidP="007E3383">
      <w:pPr>
        <w:keepNext/>
        <w:tabs>
          <w:tab w:val="center" w:pos="4680"/>
        </w:tabs>
        <w:suppressAutoHyphens/>
        <w:ind w:left="-144" w:right="-144"/>
        <w:jc w:val="center"/>
        <w:rPr>
          <w:rFonts w:ascii="Calibri" w:hAnsi="Calibri" w:cs="Calibri"/>
          <w:i/>
          <w:sz w:val="28"/>
          <w:szCs w:val="28"/>
        </w:rPr>
      </w:pPr>
      <w:r w:rsidRPr="00A0405A">
        <w:rPr>
          <w:rFonts w:ascii="Calibri" w:hAnsi="Calibri" w:cs="Calibri"/>
          <w:i/>
          <w:sz w:val="28"/>
          <w:szCs w:val="28"/>
        </w:rPr>
        <w:t>Statement of Faith</w:t>
      </w:r>
      <w:r w:rsidRPr="00A0405A">
        <w:rPr>
          <w:rStyle w:val="FootnoteReference"/>
          <w:rFonts w:ascii="Calibri" w:hAnsi="Calibri" w:cs="Calibri"/>
          <w:i/>
        </w:rPr>
        <w:footnoteReference w:id="11"/>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We believe the Bible to be the inspired, the only infallible, authoritative Word of God.</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 xml:space="preserve">We believe that there is one God, eternally existent in three persons—Father, Son, and Holy Spirit. </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We believe in the deity of our Lord Jesus Christ, in His virgin birth, in His sinless life, in His miracles, in His vicarious and atoning death through His shed blood, in His bodily resurrection, in His ascension to the right hand of the Father, and in His per</w:t>
      </w:r>
      <w:r w:rsidRPr="00A0405A">
        <w:rPr>
          <w:rFonts w:ascii="Calibri" w:hAnsi="Calibri" w:cs="Calibri"/>
          <w:szCs w:val="24"/>
        </w:rPr>
        <w:softHyphen/>
        <w:t>sonal return to power and glory.</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We believe in the fall and consequent total moral depravity of humanity, resulting in our exceeding sinfulness and lost estate and necessitating our regeneration by the Holy Spirit.</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We believe in the present and continuing ministry of sanctification by the Holy Spirit by whose infilling the believing Christian is cleansed and empowered for a life of holi</w:t>
      </w:r>
      <w:r w:rsidRPr="00A0405A">
        <w:rPr>
          <w:rFonts w:ascii="Calibri" w:hAnsi="Calibri" w:cs="Calibri"/>
          <w:szCs w:val="24"/>
        </w:rPr>
        <w:softHyphen/>
        <w:t>ness and service.</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We believe in the resurrection of the saved and the lost: those who are saved to the resurrection of life and those who are lost to the resurrection of damnation.</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We believe in the spiritual unity of believers in our Lord Jesus Christ.</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The following are fundamentals held to be essential and the university expects students and staff not only to believe in them, but to practice them in daily living:</w:t>
      </w:r>
    </w:p>
    <w:p w:rsidR="007E3383" w:rsidRPr="00A0405A" w:rsidRDefault="007E3383" w:rsidP="007E3383">
      <w:pPr>
        <w:keepNext/>
        <w:tabs>
          <w:tab w:val="left" w:pos="-720"/>
        </w:tabs>
        <w:suppressAutoHyphens/>
        <w:ind w:left="-144" w:right="-144"/>
        <w:rPr>
          <w:rFonts w:ascii="Calibri" w:hAnsi="Calibri" w:cs="Calibri"/>
          <w:szCs w:val="24"/>
        </w:rPr>
      </w:pP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 Caring, effective love both to God and humanity</w:t>
      </w: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 xml:space="preserve">* A </w:t>
      </w:r>
      <w:proofErr w:type="spellStart"/>
      <w:r w:rsidRPr="00A0405A">
        <w:rPr>
          <w:rFonts w:ascii="Calibri" w:hAnsi="Calibri" w:cs="Calibri"/>
          <w:szCs w:val="24"/>
        </w:rPr>
        <w:t>Christlike</w:t>
      </w:r>
      <w:proofErr w:type="spellEnd"/>
      <w:r w:rsidRPr="00A0405A">
        <w:rPr>
          <w:rFonts w:ascii="Calibri" w:hAnsi="Calibri" w:cs="Calibri"/>
          <w:szCs w:val="24"/>
        </w:rPr>
        <w:t xml:space="preserve"> unity and acceptance between believers</w:t>
      </w: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 A life style dedicated to God's will in society</w:t>
      </w:r>
    </w:p>
    <w:p w:rsidR="007E3383" w:rsidRPr="00A0405A" w:rsidRDefault="007E3383" w:rsidP="007E3383">
      <w:pPr>
        <w:keepNext/>
        <w:tabs>
          <w:tab w:val="left" w:pos="-720"/>
          <w:tab w:val="left" w:pos="0"/>
        </w:tabs>
        <w:suppressAutoHyphens/>
        <w:ind w:left="576" w:right="-144" w:hanging="720"/>
        <w:rPr>
          <w:rFonts w:ascii="Calibri" w:hAnsi="Calibri" w:cs="Calibri"/>
          <w:szCs w:val="24"/>
        </w:rPr>
      </w:pPr>
      <w:r w:rsidRPr="00A0405A">
        <w:rPr>
          <w:rFonts w:ascii="Calibri" w:hAnsi="Calibri" w:cs="Calibri"/>
          <w:szCs w:val="24"/>
        </w:rPr>
        <w:t>* A growing, victorious state of mind because of the indwelling Christ</w:t>
      </w:r>
    </w:p>
    <w:p w:rsidR="007E3383" w:rsidRPr="00A0405A" w:rsidRDefault="007E3383" w:rsidP="007E3383">
      <w:pPr>
        <w:keepNext/>
        <w:tabs>
          <w:tab w:val="left" w:pos="-720"/>
        </w:tabs>
        <w:suppressAutoHyphens/>
        <w:ind w:left="-144" w:right="-144"/>
        <w:rPr>
          <w:rFonts w:ascii="Calibri" w:hAnsi="Calibri" w:cs="Calibri"/>
          <w:szCs w:val="24"/>
        </w:rPr>
      </w:pPr>
      <w:r w:rsidRPr="00A0405A">
        <w:rPr>
          <w:rFonts w:ascii="Calibri" w:hAnsi="Calibri" w:cs="Calibri"/>
          <w:szCs w:val="24"/>
        </w:rPr>
        <w:t>* A daily affirmation of Christ as Lord</w:t>
      </w:r>
    </w:p>
    <w:p w:rsidR="007E3383" w:rsidRPr="00A0405A" w:rsidRDefault="007E3383" w:rsidP="007E3383">
      <w:pPr>
        <w:keepNext/>
        <w:tabs>
          <w:tab w:val="left" w:pos="-720"/>
          <w:tab w:val="left" w:pos="0"/>
        </w:tabs>
        <w:suppressAutoHyphens/>
        <w:ind w:left="576" w:right="-144" w:hanging="720"/>
        <w:rPr>
          <w:rFonts w:ascii="Calibri" w:hAnsi="Calibri" w:cs="Calibri"/>
          <w:szCs w:val="24"/>
        </w:rPr>
      </w:pPr>
      <w:r w:rsidRPr="00A0405A">
        <w:rPr>
          <w:rFonts w:ascii="Calibri" w:hAnsi="Calibri" w:cs="Calibri"/>
          <w:szCs w:val="24"/>
        </w:rPr>
        <w:t>* A willingness to serve the Lord, even if it means sacrifice</w:t>
      </w:r>
    </w:p>
    <w:p w:rsidR="007E3383" w:rsidRPr="00A0405A" w:rsidRDefault="007E3383" w:rsidP="007E3383">
      <w:pPr>
        <w:keepNext/>
        <w:tabs>
          <w:tab w:val="left" w:pos="-720"/>
          <w:tab w:val="left" w:pos="0"/>
        </w:tabs>
        <w:suppressAutoHyphens/>
        <w:ind w:left="576" w:right="-144" w:hanging="720"/>
        <w:rPr>
          <w:rFonts w:ascii="Calibri" w:hAnsi="Calibri" w:cs="Calibri"/>
          <w:szCs w:val="24"/>
        </w:rPr>
      </w:pPr>
      <w:r w:rsidRPr="00A0405A">
        <w:rPr>
          <w:rFonts w:ascii="Calibri" w:hAnsi="Calibri" w:cs="Calibri"/>
          <w:szCs w:val="24"/>
        </w:rPr>
        <w:t>* A desire to be more sensitive to the personal work of the Holy Spirit</w:t>
      </w:r>
    </w:p>
    <w:p w:rsidR="007E3383" w:rsidRPr="00A0405A" w:rsidRDefault="007E3383" w:rsidP="007E3383">
      <w:pPr>
        <w:keepNext/>
        <w:tabs>
          <w:tab w:val="left" w:pos="-720"/>
          <w:tab w:val="left" w:pos="0"/>
        </w:tabs>
        <w:suppressAutoHyphens/>
        <w:ind w:left="576" w:right="-144" w:hanging="720"/>
        <w:rPr>
          <w:rFonts w:ascii="Calibri" w:hAnsi="Calibri" w:cs="Calibri"/>
          <w:szCs w:val="24"/>
        </w:rPr>
      </w:pPr>
      <w:r w:rsidRPr="00A0405A">
        <w:rPr>
          <w:rFonts w:ascii="Calibri" w:hAnsi="Calibri" w:cs="Calibri"/>
          <w:szCs w:val="24"/>
        </w:rPr>
        <w:t>* A working faith in God's promises for all needs and daily life situations</w:t>
      </w:r>
    </w:p>
    <w:p w:rsidR="007E3383" w:rsidRPr="00A0405A" w:rsidRDefault="007E3383" w:rsidP="007E3383">
      <w:pPr>
        <w:keepNext/>
        <w:tabs>
          <w:tab w:val="left" w:pos="-720"/>
          <w:tab w:val="left" w:pos="0"/>
        </w:tabs>
        <w:suppressAutoHyphens/>
        <w:ind w:left="576" w:right="-144" w:hanging="720"/>
        <w:rPr>
          <w:rFonts w:ascii="Calibri" w:hAnsi="Calibri" w:cs="Calibri"/>
          <w:szCs w:val="24"/>
        </w:rPr>
      </w:pPr>
      <w:r w:rsidRPr="00A0405A">
        <w:rPr>
          <w:rFonts w:ascii="Calibri" w:hAnsi="Calibri" w:cs="Calibri"/>
          <w:szCs w:val="24"/>
        </w:rPr>
        <w:t>* A witness for Christ without hypocrisy</w:t>
      </w:r>
    </w:p>
    <w:p w:rsidR="007E3383" w:rsidRPr="00A0405A" w:rsidRDefault="007E3383" w:rsidP="007E3383">
      <w:pPr>
        <w:keepNext/>
        <w:tabs>
          <w:tab w:val="left" w:pos="-720"/>
          <w:tab w:val="left" w:pos="0"/>
        </w:tabs>
        <w:suppressAutoHyphens/>
        <w:ind w:left="576" w:right="-144" w:hanging="720"/>
        <w:rPr>
          <w:rFonts w:ascii="Calibri" w:hAnsi="Calibri" w:cs="Calibri"/>
          <w:szCs w:val="24"/>
        </w:rPr>
      </w:pPr>
      <w:r w:rsidRPr="00A0405A">
        <w:rPr>
          <w:rFonts w:ascii="Calibri" w:hAnsi="Calibri" w:cs="Calibri"/>
          <w:szCs w:val="24"/>
        </w:rPr>
        <w:t>* A firm committed desire to be God’s person</w:t>
      </w:r>
    </w:p>
    <w:p w:rsidR="007E3383" w:rsidRPr="00CF03B4" w:rsidRDefault="007E3383" w:rsidP="007E3383">
      <w:pPr>
        <w:keepNext/>
        <w:tabs>
          <w:tab w:val="center" w:pos="4680"/>
        </w:tabs>
        <w:suppressAutoHyphens/>
        <w:ind w:left="-180"/>
        <w:jc w:val="center"/>
        <w:rPr>
          <w:rFonts w:ascii="Calibri" w:hAnsi="Calibri" w:cs="Calibri"/>
          <w:b/>
          <w:sz w:val="40"/>
          <w:szCs w:val="40"/>
        </w:rPr>
      </w:pPr>
      <w:r w:rsidRPr="00A0405A">
        <w:rPr>
          <w:rFonts w:ascii="Calibri" w:hAnsi="Calibri" w:cs="Calibri"/>
          <w:szCs w:val="24"/>
        </w:rPr>
        <w:br w:type="page"/>
      </w:r>
      <w:r w:rsidRPr="00A0405A">
        <w:rPr>
          <w:rFonts w:ascii="Calibri" w:hAnsi="Calibri" w:cs="Calibri"/>
          <w:szCs w:val="24"/>
        </w:rPr>
        <w:lastRenderedPageBreak/>
        <w:t xml:space="preserve"> </w:t>
      </w:r>
      <w:r w:rsidRPr="00CF03B4">
        <w:rPr>
          <w:rFonts w:ascii="Calibri" w:hAnsi="Calibri" w:cs="Calibri"/>
          <w:b/>
          <w:sz w:val="40"/>
          <w:szCs w:val="40"/>
        </w:rPr>
        <w:t>Notable Quotes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b/>
          <w:bCs/>
          <w:i/>
          <w:szCs w:val="24"/>
        </w:rPr>
        <w:t>Education</w:t>
      </w:r>
      <w:r w:rsidRPr="00A0405A">
        <w:rPr>
          <w:rFonts w:ascii="Calibri" w:hAnsi="Calibri" w:cs="Calibri"/>
          <w:szCs w:val="24"/>
        </w:rPr>
        <w:tab/>
      </w:r>
      <w:r w:rsidRPr="00A0405A">
        <w:rPr>
          <w:rFonts w:ascii="Calibri" w:hAnsi="Calibri" w:cs="Calibri"/>
          <w:szCs w:val="24"/>
        </w:rPr>
        <w:tab/>
      </w:r>
      <w:proofErr w:type="spellStart"/>
      <w:r w:rsidRPr="00A0405A">
        <w:rPr>
          <w:rFonts w:ascii="Calibri" w:hAnsi="Calibri" w:cs="Calibri"/>
          <w:szCs w:val="24"/>
        </w:rPr>
        <w:t>Education</w:t>
      </w:r>
      <w:proofErr w:type="spellEnd"/>
      <w:r w:rsidRPr="00A0405A">
        <w:rPr>
          <w:rFonts w:ascii="Calibri" w:hAnsi="Calibri" w:cs="Calibri"/>
          <w:szCs w:val="24"/>
        </w:rPr>
        <w:t xml:space="preserve"> is the fine effect left in us by the things we have forgotten.</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160" w:hanging="2160"/>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—Anonymous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160" w:hanging="2160"/>
        <w:rPr>
          <w:rFonts w:ascii="Calibri" w:hAnsi="Calibri" w:cs="Calibri"/>
          <w:szCs w:val="24"/>
        </w:rPr>
      </w:pPr>
      <w:r w:rsidRPr="00A0405A">
        <w:rPr>
          <w:rFonts w:ascii="Calibri" w:hAnsi="Calibri" w:cs="Calibri"/>
          <w:b/>
          <w:bCs/>
          <w:i/>
          <w:szCs w:val="24"/>
        </w:rPr>
        <w:t>Faith</w:t>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I do not seek to understand in order that I may believe, but I believe in order that I may understand.</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 xml:space="preserve">—Anselm, </w:t>
      </w:r>
      <w:proofErr w:type="spellStart"/>
      <w:r w:rsidRPr="00A0405A">
        <w:rPr>
          <w:rFonts w:ascii="Calibri" w:hAnsi="Calibri" w:cs="Calibri"/>
          <w:i/>
          <w:iCs/>
          <w:szCs w:val="24"/>
        </w:rPr>
        <w:t>Proslogium</w:t>
      </w:r>
      <w:proofErr w:type="spellEnd"/>
      <w:r w:rsidRPr="00A0405A">
        <w:rPr>
          <w:rFonts w:ascii="Calibri" w:hAnsi="Calibri" w:cs="Calibri"/>
          <w:szCs w:val="24"/>
        </w:rPr>
        <w:t xml:space="preserve"> (11</w:t>
      </w:r>
      <w:r w:rsidRPr="00A0405A">
        <w:rPr>
          <w:rFonts w:ascii="Calibri" w:hAnsi="Calibri" w:cs="Calibri"/>
          <w:szCs w:val="24"/>
          <w:vertAlign w:val="superscript"/>
        </w:rPr>
        <w:t>th</w:t>
      </w:r>
      <w:r w:rsidRPr="00A0405A">
        <w:rPr>
          <w:rFonts w:ascii="Calibri" w:hAnsi="Calibri" w:cs="Calibri"/>
          <w:szCs w:val="24"/>
        </w:rPr>
        <w:t xml:space="preserve"> century)</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b/>
          <w:bCs/>
          <w:i/>
          <w:szCs w:val="24"/>
        </w:rPr>
        <w:t>Faith and Reason</w:t>
      </w:r>
      <w:r w:rsidRPr="00A0405A">
        <w:rPr>
          <w:rFonts w:ascii="Calibri" w:hAnsi="Calibri" w:cs="Calibri"/>
          <w:szCs w:val="24"/>
        </w:rPr>
        <w:tab/>
      </w:r>
      <w:proofErr w:type="gramStart"/>
      <w:r w:rsidRPr="00A0405A">
        <w:rPr>
          <w:rFonts w:ascii="Calibri" w:hAnsi="Calibri" w:cs="Calibri"/>
          <w:szCs w:val="24"/>
        </w:rPr>
        <w:t>Let</w:t>
      </w:r>
      <w:proofErr w:type="gramEnd"/>
      <w:r w:rsidRPr="00A0405A">
        <w:rPr>
          <w:rFonts w:ascii="Calibri" w:hAnsi="Calibri" w:cs="Calibri"/>
          <w:szCs w:val="24"/>
        </w:rPr>
        <w:t xml:space="preserve"> the same mind be in you that was in Christ Jesus.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—Paul, Philippians 2:5 (1</w:t>
      </w:r>
      <w:r w:rsidRPr="00A0405A">
        <w:rPr>
          <w:rFonts w:ascii="Calibri" w:hAnsi="Calibri" w:cs="Calibri"/>
          <w:szCs w:val="24"/>
          <w:vertAlign w:val="superscript"/>
        </w:rPr>
        <w:t>st</w:t>
      </w:r>
      <w:r w:rsidRPr="00A0405A">
        <w:rPr>
          <w:rFonts w:ascii="Calibri" w:hAnsi="Calibri" w:cs="Calibri"/>
          <w:szCs w:val="24"/>
        </w:rPr>
        <w:t xml:space="preserve"> century)</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160" w:hanging="2160"/>
        <w:rPr>
          <w:rFonts w:ascii="Calibri" w:hAnsi="Calibri" w:cs="Calibri"/>
          <w:szCs w:val="24"/>
        </w:rPr>
      </w:pPr>
      <w:r w:rsidRPr="00A0405A">
        <w:rPr>
          <w:rFonts w:ascii="Calibri" w:hAnsi="Calibri" w:cs="Calibri"/>
          <w:b/>
          <w:bCs/>
          <w:i/>
          <w:szCs w:val="24"/>
        </w:rPr>
        <w:t>Critical Thinking</w:t>
      </w:r>
      <w:r w:rsidRPr="00A0405A">
        <w:rPr>
          <w:rFonts w:ascii="Calibri" w:hAnsi="Calibri" w:cs="Calibri"/>
          <w:szCs w:val="24"/>
        </w:rPr>
        <w:tab/>
        <w:t>The critical power . . . tends to make an intellectual situa</w:t>
      </w:r>
      <w:r w:rsidRPr="00A0405A">
        <w:rPr>
          <w:rFonts w:ascii="Calibri" w:hAnsi="Calibri" w:cs="Calibri"/>
          <w:szCs w:val="24"/>
        </w:rPr>
        <w:softHyphen/>
        <w:t>tion of which the creative power can profitably avail it</w:t>
      </w:r>
      <w:r w:rsidRPr="00A0405A">
        <w:rPr>
          <w:rFonts w:ascii="Calibri" w:hAnsi="Calibri" w:cs="Calibri"/>
          <w:szCs w:val="24"/>
        </w:rPr>
        <w:softHyphen/>
        <w:t>self . . . to make the best ideas prevail.</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 xml:space="preserve">—Matthew Arnold, </w:t>
      </w:r>
      <w:r w:rsidRPr="00A0405A">
        <w:rPr>
          <w:rFonts w:ascii="Calibri" w:hAnsi="Calibri" w:cs="Calibri"/>
          <w:i/>
          <w:iCs/>
          <w:szCs w:val="24"/>
        </w:rPr>
        <w:t>The Function of Criticism at the Present Time</w:t>
      </w:r>
      <w:r w:rsidRPr="00A0405A">
        <w:rPr>
          <w:rFonts w:ascii="Calibri" w:hAnsi="Calibri" w:cs="Calibri"/>
          <w:szCs w:val="24"/>
        </w:rPr>
        <w:t xml:space="preserve"> (19</w:t>
      </w:r>
      <w:r w:rsidRPr="00A0405A">
        <w:rPr>
          <w:rFonts w:ascii="Calibri" w:hAnsi="Calibri" w:cs="Calibri"/>
          <w:szCs w:val="24"/>
          <w:vertAlign w:val="superscript"/>
        </w:rPr>
        <w:t>th</w:t>
      </w:r>
      <w:r w:rsidRPr="00A0405A">
        <w:rPr>
          <w:rFonts w:ascii="Calibri" w:hAnsi="Calibri" w:cs="Calibri"/>
          <w:szCs w:val="24"/>
        </w:rPr>
        <w:t xml:space="preserve"> century)</w:t>
      </w:r>
    </w:p>
    <w:p w:rsidR="007E3383" w:rsidRPr="00A0405A" w:rsidRDefault="007E3383" w:rsidP="007E3383">
      <w:pPr>
        <w:pStyle w:val="toa"/>
        <w:keepNext/>
        <w:tabs>
          <w:tab w:val="clear" w:pos="9000"/>
          <w:tab w:val="clear" w:pos="9360"/>
          <w:tab w:val="left" w:pos="-720"/>
        </w:tab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b/>
          <w:bCs/>
          <w:i/>
          <w:szCs w:val="24"/>
        </w:rPr>
        <w:t>Self-Analysis</w:t>
      </w:r>
      <w:r>
        <w:rPr>
          <w:rFonts w:ascii="Calibri" w:hAnsi="Calibri" w:cs="Calibri"/>
          <w:szCs w:val="24"/>
        </w:rPr>
        <w:tab/>
      </w:r>
      <w:r>
        <w:rPr>
          <w:rFonts w:ascii="Calibri" w:hAnsi="Calibri" w:cs="Calibri"/>
          <w:szCs w:val="24"/>
        </w:rPr>
        <w:tab/>
        <w:t>Know your</w:t>
      </w:r>
      <w:r w:rsidRPr="00A0405A">
        <w:rPr>
          <w:rFonts w:ascii="Calibri" w:hAnsi="Calibri" w:cs="Calibri"/>
          <w:szCs w:val="24"/>
        </w:rPr>
        <w:t>self.</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 xml:space="preserve">—Inscription in the temple of Delphi (from Plutarch, </w:t>
      </w:r>
      <w:r w:rsidRPr="00A0405A">
        <w:rPr>
          <w:rFonts w:ascii="Calibri" w:hAnsi="Calibri" w:cs="Calibri"/>
          <w:i/>
          <w:iCs/>
          <w:szCs w:val="24"/>
        </w:rPr>
        <w:t>Morals</w:t>
      </w:r>
      <w:r w:rsidRPr="00A0405A">
        <w:rPr>
          <w:rFonts w:ascii="Calibri" w:hAnsi="Calibri" w:cs="Calibri"/>
          <w:szCs w:val="24"/>
        </w:rPr>
        <w:t>, 7</w:t>
      </w:r>
      <w:r w:rsidRPr="00A0405A">
        <w:rPr>
          <w:rFonts w:ascii="Calibri" w:hAnsi="Calibri" w:cs="Calibri"/>
          <w:szCs w:val="24"/>
          <w:vertAlign w:val="superscript"/>
        </w:rPr>
        <w:t>th</w:t>
      </w:r>
      <w:r w:rsidRPr="00A0405A">
        <w:rPr>
          <w:rFonts w:ascii="Calibri" w:hAnsi="Calibri" w:cs="Calibri"/>
          <w:szCs w:val="24"/>
        </w:rPr>
        <w:t xml:space="preserve"> century BCE, popularized by Socrates)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160" w:hanging="2160"/>
        <w:rPr>
          <w:rFonts w:ascii="Calibri" w:hAnsi="Calibri" w:cs="Calibri"/>
          <w:szCs w:val="24"/>
        </w:rPr>
      </w:pPr>
      <w:r w:rsidRPr="00A0405A">
        <w:rPr>
          <w:rFonts w:ascii="Calibri" w:hAnsi="Calibri" w:cs="Calibri"/>
          <w:b/>
          <w:bCs/>
          <w:i/>
          <w:szCs w:val="24"/>
        </w:rPr>
        <w:t>Consistency</w:t>
      </w:r>
      <w:r w:rsidRPr="00A0405A">
        <w:rPr>
          <w:rFonts w:ascii="Calibri" w:hAnsi="Calibri" w:cs="Calibri"/>
          <w:szCs w:val="24"/>
        </w:rPr>
        <w:tab/>
      </w:r>
      <w:r w:rsidRPr="00A0405A">
        <w:rPr>
          <w:rFonts w:ascii="Calibri" w:hAnsi="Calibri" w:cs="Calibri"/>
          <w:szCs w:val="24"/>
        </w:rPr>
        <w:tab/>
        <w:t>A foolish consistency is the hobgoblin of little minds, adored by little statesmen and philosophers and divines [pastors].</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 xml:space="preserve">—Ralph Waldo Emerson, </w:t>
      </w:r>
      <w:r w:rsidRPr="00A0405A">
        <w:rPr>
          <w:rFonts w:ascii="Calibri" w:hAnsi="Calibri" w:cs="Calibri"/>
          <w:i/>
          <w:iCs/>
          <w:szCs w:val="24"/>
        </w:rPr>
        <w:t>Self-Reliance</w:t>
      </w:r>
      <w:r w:rsidRPr="00A0405A">
        <w:rPr>
          <w:rFonts w:ascii="Calibri" w:hAnsi="Calibri" w:cs="Calibri"/>
          <w:szCs w:val="24"/>
        </w:rPr>
        <w:t xml:space="preserve"> (19</w:t>
      </w:r>
      <w:r w:rsidRPr="00A0405A">
        <w:rPr>
          <w:rFonts w:ascii="Calibri" w:hAnsi="Calibri" w:cs="Calibri"/>
          <w:szCs w:val="24"/>
          <w:vertAlign w:val="superscript"/>
        </w:rPr>
        <w:t>th</w:t>
      </w:r>
      <w:r w:rsidRPr="00A0405A">
        <w:rPr>
          <w:rFonts w:ascii="Calibri" w:hAnsi="Calibri" w:cs="Calibri"/>
          <w:szCs w:val="24"/>
        </w:rPr>
        <w:t xml:space="preserve"> century)</w:t>
      </w: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b/>
          <w:bCs/>
          <w:i/>
          <w:szCs w:val="24"/>
        </w:rPr>
        <w:t>Respect</w:t>
      </w:r>
      <w:r w:rsidRPr="00A0405A">
        <w:rPr>
          <w:rFonts w:ascii="Calibri" w:hAnsi="Calibri" w:cs="Calibri"/>
          <w:szCs w:val="24"/>
        </w:rPr>
        <w:tab/>
      </w:r>
      <w:r w:rsidRPr="00A0405A">
        <w:rPr>
          <w:rFonts w:ascii="Calibri" w:hAnsi="Calibri" w:cs="Calibri"/>
          <w:szCs w:val="24"/>
        </w:rPr>
        <w:tab/>
        <w:t>In essentials, unity; in non-essentials, liberty; in all things, charity.</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880" w:hanging="2880"/>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w:t>
      </w:r>
      <w:proofErr w:type="spellStart"/>
      <w:r w:rsidRPr="00A0405A">
        <w:rPr>
          <w:rFonts w:ascii="Calibri" w:hAnsi="Calibri" w:cs="Calibri"/>
          <w:szCs w:val="24"/>
        </w:rPr>
        <w:t>Meldenius</w:t>
      </w:r>
      <w:proofErr w:type="spellEnd"/>
      <w:r w:rsidRPr="00A0405A">
        <w:rPr>
          <w:rFonts w:ascii="Calibri" w:hAnsi="Calibri" w:cs="Calibri"/>
          <w:szCs w:val="24"/>
        </w:rPr>
        <w:t xml:space="preserve"> (17</w:t>
      </w:r>
      <w:r w:rsidRPr="00A0405A">
        <w:rPr>
          <w:rFonts w:ascii="Calibri" w:hAnsi="Calibri" w:cs="Calibri"/>
          <w:szCs w:val="24"/>
          <w:vertAlign w:val="superscript"/>
        </w:rPr>
        <w:t>th</w:t>
      </w:r>
      <w:r w:rsidRPr="00A0405A">
        <w:rPr>
          <w:rFonts w:ascii="Calibri" w:hAnsi="Calibri" w:cs="Calibri"/>
          <w:szCs w:val="24"/>
        </w:rPr>
        <w:t xml:space="preserve"> century)</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tabs>
          <w:tab w:val="left" w:pos="-720"/>
          <w:tab w:val="left" w:pos="0"/>
          <w:tab w:val="left" w:pos="720"/>
          <w:tab w:val="left" w:pos="1440"/>
          <w:tab w:val="left" w:pos="2160"/>
        </w:tabs>
        <w:suppressAutoHyphens/>
        <w:ind w:left="2160" w:hanging="2160"/>
        <w:rPr>
          <w:rFonts w:ascii="Calibri" w:hAnsi="Calibri" w:cs="Calibri"/>
          <w:szCs w:val="24"/>
        </w:rPr>
      </w:pPr>
      <w:r w:rsidRPr="00A0405A">
        <w:rPr>
          <w:rFonts w:ascii="Calibri" w:hAnsi="Calibri" w:cs="Calibri"/>
          <w:b/>
          <w:bCs/>
          <w:i/>
          <w:szCs w:val="24"/>
        </w:rPr>
        <w:t>Application</w:t>
      </w:r>
      <w:r w:rsidRPr="00A0405A">
        <w:rPr>
          <w:rFonts w:ascii="Calibri" w:hAnsi="Calibri" w:cs="Calibri"/>
          <w:szCs w:val="24"/>
        </w:rPr>
        <w:tab/>
      </w:r>
      <w:r w:rsidRPr="00A0405A">
        <w:rPr>
          <w:rFonts w:ascii="Calibri" w:hAnsi="Calibri" w:cs="Calibri"/>
          <w:szCs w:val="24"/>
        </w:rPr>
        <w:tab/>
        <w:t>Theology is like the map . . . if you want to get any further, you must use the map. . . .  In other words, theology is practical.</w:t>
      </w:r>
    </w:p>
    <w:p w:rsidR="007E3383" w:rsidRPr="00A0405A" w:rsidRDefault="007E3383" w:rsidP="007E3383">
      <w:pPr>
        <w:keepNext/>
        <w:tabs>
          <w:tab w:val="left" w:pos="-720"/>
        </w:tabs>
        <w:suppressAutoHyphens/>
        <w:rPr>
          <w:rFonts w:ascii="Calibri" w:hAnsi="Calibri" w:cs="Calibri"/>
          <w:szCs w:val="24"/>
        </w:rPr>
      </w:pPr>
    </w:p>
    <w:p w:rsidR="007E3383" w:rsidRPr="00A0405A" w:rsidRDefault="007E3383" w:rsidP="007E3383">
      <w:pPr>
        <w:keepNext/>
        <w:rPr>
          <w:rFonts w:ascii="Calibri" w:hAnsi="Calibri" w:cs="Calibri"/>
          <w:szCs w:val="24"/>
        </w:rPr>
      </w:pP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r>
      <w:r w:rsidRPr="00A0405A">
        <w:rPr>
          <w:rFonts w:ascii="Calibri" w:hAnsi="Calibri" w:cs="Calibri"/>
          <w:szCs w:val="24"/>
        </w:rPr>
        <w:tab/>
        <w:t xml:space="preserve">—C. S. Lewis, </w:t>
      </w:r>
      <w:r w:rsidRPr="00A0405A">
        <w:rPr>
          <w:rFonts w:ascii="Calibri" w:hAnsi="Calibri" w:cs="Calibri"/>
          <w:i/>
          <w:iCs/>
          <w:szCs w:val="24"/>
        </w:rPr>
        <w:t>Mere Christianity</w:t>
      </w:r>
      <w:r w:rsidRPr="00A0405A">
        <w:rPr>
          <w:rFonts w:ascii="Calibri" w:hAnsi="Calibri" w:cs="Calibri"/>
          <w:iCs/>
          <w:szCs w:val="24"/>
        </w:rPr>
        <w:t xml:space="preserve"> (20</w:t>
      </w:r>
      <w:r w:rsidRPr="00A0405A">
        <w:rPr>
          <w:rFonts w:ascii="Calibri" w:hAnsi="Calibri" w:cs="Calibri"/>
          <w:iCs/>
          <w:szCs w:val="24"/>
          <w:vertAlign w:val="superscript"/>
        </w:rPr>
        <w:t>th</w:t>
      </w:r>
      <w:r w:rsidRPr="00A0405A">
        <w:rPr>
          <w:rFonts w:ascii="Calibri" w:hAnsi="Calibri" w:cs="Calibri"/>
          <w:iCs/>
          <w:szCs w:val="24"/>
        </w:rPr>
        <w:t xml:space="preserve"> century)</w:t>
      </w:r>
    </w:p>
    <w:p w:rsidR="00ED2420" w:rsidRDefault="00E72138"/>
    <w:sectPr w:rsidR="00ED2420" w:rsidSect="00762E81">
      <w:footerReference w:type="even" r:id="rId19"/>
      <w:footerReference w:type="default" r:id="rId20"/>
      <w:pgSz w:w="12240" w:h="15840"/>
      <w:pgMar w:top="1296" w:right="900" w:bottom="1296" w:left="1296"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38" w:rsidRDefault="00E72138" w:rsidP="007E3383">
      <w:r>
        <w:separator/>
      </w:r>
    </w:p>
  </w:endnote>
  <w:endnote w:type="continuationSeparator" w:id="0">
    <w:p w:rsidR="00E72138" w:rsidRDefault="00E72138" w:rsidP="007E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0" w:rsidRDefault="00E72138" w:rsidP="004245DB">
    <w:pPr>
      <w:pStyle w:val="Footer"/>
      <w:framePr w:wrap="around" w:vAnchor="text" w:hAnchor="margin" w:xAlign="center"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end"/>
    </w:r>
  </w:p>
  <w:p w:rsidR="00A81C90" w:rsidRDefault="00E72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0" w:rsidRPr="009F3A4F" w:rsidRDefault="00E72138" w:rsidP="004245DB">
    <w:pPr>
      <w:pStyle w:val="Footer"/>
      <w:framePr w:wrap="around" w:vAnchor="text" w:hAnchor="margin" w:xAlign="center" w:y="1"/>
      <w:rPr>
        <w:rStyle w:val="PageNumber"/>
        <w:rFonts w:ascii="Calibri" w:hAnsi="Calibri" w:cs="Calibri"/>
      </w:rPr>
    </w:pPr>
    <w:r w:rsidRPr="009F3A4F">
      <w:rPr>
        <w:rStyle w:val="PageNumber"/>
        <w:rFonts w:ascii="Calibri" w:hAnsi="Calibri" w:cs="Calibri"/>
      </w:rPr>
      <w:fldChar w:fldCharType="begin"/>
    </w:r>
    <w:r w:rsidRPr="009F3A4F">
      <w:rPr>
        <w:rStyle w:val="PageNumber"/>
        <w:rFonts w:ascii="Calibri" w:hAnsi="Calibri" w:cs="Calibri"/>
      </w:rPr>
      <w:instrText xml:space="preserve">PAGE  </w:instrText>
    </w:r>
    <w:r w:rsidRPr="009F3A4F">
      <w:rPr>
        <w:rStyle w:val="PageNumber"/>
        <w:rFonts w:ascii="Calibri" w:hAnsi="Calibri" w:cs="Calibri"/>
      </w:rPr>
      <w:fldChar w:fldCharType="separate"/>
    </w:r>
    <w:r w:rsidR="003B4E42">
      <w:rPr>
        <w:rStyle w:val="PageNumber"/>
        <w:rFonts w:ascii="Calibri" w:hAnsi="Calibri" w:cs="Calibri"/>
        <w:noProof/>
      </w:rPr>
      <w:t>14</w:t>
    </w:r>
    <w:r w:rsidRPr="009F3A4F">
      <w:rPr>
        <w:rStyle w:val="PageNumber"/>
        <w:rFonts w:ascii="Calibri" w:hAnsi="Calibri" w:cs="Calibri"/>
      </w:rPr>
      <w:fldChar w:fldCharType="end"/>
    </w:r>
  </w:p>
  <w:p w:rsidR="00A81C90" w:rsidRDefault="00E72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38" w:rsidRDefault="00E72138" w:rsidP="007E3383">
      <w:r>
        <w:separator/>
      </w:r>
    </w:p>
  </w:footnote>
  <w:footnote w:type="continuationSeparator" w:id="0">
    <w:p w:rsidR="00E72138" w:rsidRDefault="00E72138" w:rsidP="007E3383">
      <w:r>
        <w:continuationSeparator/>
      </w:r>
    </w:p>
  </w:footnote>
  <w:footnote w:id="1">
    <w:p w:rsidR="007E3383" w:rsidRPr="001B5323" w:rsidRDefault="007E3383" w:rsidP="007E3383">
      <w:pPr>
        <w:pStyle w:val="FootnoteText"/>
        <w:ind w:firstLine="720"/>
        <w:rPr>
          <w:rFonts w:ascii="Calibri" w:hAnsi="Calibri" w:cs="Calibri"/>
        </w:rPr>
      </w:pPr>
      <w:r w:rsidRPr="001B5323">
        <w:rPr>
          <w:rStyle w:val="FootnoteReference"/>
          <w:rFonts w:ascii="Calibri" w:hAnsi="Calibri" w:cs="Calibri"/>
        </w:rPr>
        <w:footnoteRef/>
      </w:r>
      <w:r w:rsidRPr="001B5323">
        <w:rPr>
          <w:rFonts w:ascii="Calibri" w:hAnsi="Calibri" w:cs="Calibri"/>
        </w:rPr>
        <w:t xml:space="preserve"> See Theological Ru</w:t>
      </w:r>
      <w:r>
        <w:rPr>
          <w:rFonts w:ascii="Calibri" w:hAnsi="Calibri" w:cs="Calibri"/>
        </w:rPr>
        <w:t>brics in the Syllabus, pp. 16-17, nos. 1-2</w:t>
      </w:r>
      <w:r w:rsidRPr="001B5323">
        <w:rPr>
          <w:rFonts w:ascii="Calibri" w:hAnsi="Calibri" w:cs="Calibri"/>
        </w:rPr>
        <w:t>.</w:t>
      </w:r>
    </w:p>
  </w:footnote>
  <w:footnote w:id="2">
    <w:p w:rsidR="007E3383" w:rsidRPr="001B5323" w:rsidRDefault="007E3383" w:rsidP="007E3383">
      <w:pPr>
        <w:pStyle w:val="FootnoteText"/>
        <w:ind w:firstLine="720"/>
        <w:rPr>
          <w:rFonts w:ascii="Calibri" w:hAnsi="Calibri" w:cs="Calibri"/>
          <w:i/>
        </w:rPr>
      </w:pPr>
      <w:r w:rsidRPr="001B5323">
        <w:rPr>
          <w:rStyle w:val="FootnoteReference"/>
          <w:rFonts w:ascii="Calibri" w:hAnsi="Calibri" w:cs="Calibri"/>
        </w:rPr>
        <w:footnoteRef/>
      </w:r>
      <w:r w:rsidRPr="001B5323">
        <w:rPr>
          <w:rFonts w:ascii="Calibri" w:hAnsi="Calibri" w:cs="Calibri"/>
        </w:rPr>
        <w:t xml:space="preserve"> Virginia Gonzalez and Estela Lopez, “The Age of Incivility: Countering Disruptive Behavior in Classrooms,” </w:t>
      </w:r>
      <w:r w:rsidRPr="001B5323">
        <w:rPr>
          <w:rFonts w:ascii="Calibri" w:hAnsi="Calibri" w:cs="Calibri"/>
          <w:i/>
        </w:rPr>
        <w:t>American Association of Higher Education Bu</w:t>
      </w:r>
      <w:r w:rsidRPr="001B5323">
        <w:rPr>
          <w:rFonts w:ascii="Calibri" w:hAnsi="Calibri" w:cs="Calibri"/>
          <w:i/>
        </w:rPr>
        <w:t>l</w:t>
      </w:r>
      <w:r w:rsidRPr="001B5323">
        <w:rPr>
          <w:rFonts w:ascii="Calibri" w:hAnsi="Calibri" w:cs="Calibri"/>
          <w:i/>
        </w:rPr>
        <w:t xml:space="preserve">letin, </w:t>
      </w:r>
      <w:r w:rsidRPr="001B5323">
        <w:rPr>
          <w:rFonts w:ascii="Calibri" w:hAnsi="Calibri" w:cs="Calibri"/>
        </w:rPr>
        <w:t>53.8 (April 2001): 3-6.</w:t>
      </w:r>
    </w:p>
  </w:footnote>
  <w:footnote w:id="3">
    <w:p w:rsidR="007E3383" w:rsidRPr="001B5323" w:rsidRDefault="007E3383" w:rsidP="007E3383">
      <w:pPr>
        <w:pStyle w:val="FootnoteText"/>
        <w:ind w:right="-180"/>
        <w:rPr>
          <w:rFonts w:ascii="Calibri" w:hAnsi="Calibri" w:cs="Calibri"/>
        </w:rPr>
      </w:pPr>
      <w:r w:rsidRPr="001B5323">
        <w:rPr>
          <w:rFonts w:ascii="Calibri" w:hAnsi="Calibri" w:cs="Calibri"/>
        </w:rPr>
        <w:tab/>
      </w:r>
      <w:r w:rsidRPr="001B5323">
        <w:rPr>
          <w:rStyle w:val="FootnoteReference"/>
          <w:rFonts w:ascii="Calibri" w:hAnsi="Calibri" w:cs="Calibri"/>
        </w:rPr>
        <w:footnoteRef/>
      </w:r>
      <w:r w:rsidRPr="001B5323">
        <w:rPr>
          <w:rFonts w:ascii="Calibri" w:hAnsi="Calibri" w:cs="Calibri"/>
        </w:rPr>
        <w:t xml:space="preserve"> “Breadth and Depth of Higher Education” represents an adaptation of a similar di</w:t>
      </w:r>
      <w:r w:rsidRPr="001B5323">
        <w:rPr>
          <w:rFonts w:ascii="Calibri" w:hAnsi="Calibri" w:cs="Calibri"/>
        </w:rPr>
        <w:t>a</w:t>
      </w:r>
      <w:r w:rsidRPr="001B5323">
        <w:rPr>
          <w:rFonts w:ascii="Calibri" w:hAnsi="Calibri" w:cs="Calibri"/>
        </w:rPr>
        <w:t>gram presented by Russ Rogers to his colleagues in a faculty development lecture at Azusa Pacific Unive</w:t>
      </w:r>
      <w:r w:rsidRPr="001B5323">
        <w:rPr>
          <w:rFonts w:ascii="Calibri" w:hAnsi="Calibri" w:cs="Calibri"/>
        </w:rPr>
        <w:t>r</w:t>
      </w:r>
      <w:r w:rsidRPr="001B5323">
        <w:rPr>
          <w:rFonts w:ascii="Calibri" w:hAnsi="Calibri" w:cs="Calibri"/>
        </w:rPr>
        <w:t>sity, Azusa, CA, 1992.</w:t>
      </w:r>
    </w:p>
  </w:footnote>
  <w:footnote w:id="4">
    <w:p w:rsidR="007E3383" w:rsidRPr="001B5323" w:rsidRDefault="007E3383" w:rsidP="007E3383">
      <w:pPr>
        <w:pStyle w:val="FootnoteText"/>
        <w:ind w:firstLine="720"/>
        <w:rPr>
          <w:rFonts w:ascii="Calibri" w:hAnsi="Calibri" w:cs="Calibri"/>
        </w:rPr>
      </w:pPr>
      <w:r w:rsidRPr="001B5323">
        <w:rPr>
          <w:rStyle w:val="FootnoteReference"/>
          <w:rFonts w:ascii="Calibri" w:hAnsi="Calibri" w:cs="Calibri"/>
        </w:rPr>
        <w:footnoteRef/>
      </w:r>
      <w:r w:rsidRPr="001B5323">
        <w:rPr>
          <w:rFonts w:ascii="Calibri" w:hAnsi="Calibri" w:cs="Calibri"/>
        </w:rPr>
        <w:t xml:space="preserve">  Joseph </w:t>
      </w:r>
      <w:proofErr w:type="spellStart"/>
      <w:r w:rsidRPr="001B5323">
        <w:rPr>
          <w:rFonts w:ascii="Calibri" w:hAnsi="Calibri" w:cs="Calibri"/>
        </w:rPr>
        <w:t>Gibaldi</w:t>
      </w:r>
      <w:proofErr w:type="spellEnd"/>
      <w:r w:rsidRPr="001B5323">
        <w:rPr>
          <w:rFonts w:ascii="Calibri" w:hAnsi="Calibri" w:cs="Calibri"/>
        </w:rPr>
        <w:t xml:space="preserve">, </w:t>
      </w:r>
      <w:r w:rsidRPr="001B5323">
        <w:rPr>
          <w:rFonts w:ascii="Calibri" w:hAnsi="Calibri" w:cs="Calibri"/>
          <w:i/>
        </w:rPr>
        <w:t>MLA Handbook for Writers of Research Papers</w:t>
      </w:r>
      <w:r w:rsidRPr="001B5323">
        <w:rPr>
          <w:rFonts w:ascii="Calibri" w:hAnsi="Calibri" w:cs="Calibri"/>
        </w:rPr>
        <w:t>, 4</w:t>
      </w:r>
      <w:r w:rsidRPr="001B5323">
        <w:rPr>
          <w:rFonts w:ascii="Calibri" w:hAnsi="Calibri" w:cs="Calibri"/>
          <w:vertAlign w:val="superscript"/>
        </w:rPr>
        <w:t>th</w:t>
      </w:r>
      <w:r w:rsidRPr="001B5323">
        <w:rPr>
          <w:rFonts w:ascii="Calibri" w:hAnsi="Calibri" w:cs="Calibri"/>
        </w:rPr>
        <w:t xml:space="preserve"> ed. (New York: Modern Language Assoc</w:t>
      </w:r>
      <w:r w:rsidRPr="001B5323">
        <w:rPr>
          <w:rFonts w:ascii="Calibri" w:hAnsi="Calibri" w:cs="Calibri"/>
        </w:rPr>
        <w:t>i</w:t>
      </w:r>
      <w:r w:rsidRPr="001B5323">
        <w:rPr>
          <w:rFonts w:ascii="Calibri" w:hAnsi="Calibri" w:cs="Calibri"/>
        </w:rPr>
        <w:t>ation of America, 1995), 2-3.</w:t>
      </w:r>
    </w:p>
  </w:footnote>
  <w:footnote w:id="5">
    <w:p w:rsidR="007E3383" w:rsidRPr="001B5323" w:rsidRDefault="007E3383" w:rsidP="007E3383">
      <w:pPr>
        <w:tabs>
          <w:tab w:val="left" w:pos="-720"/>
        </w:tabs>
        <w:suppressAutoHyphens/>
        <w:spacing w:after="240"/>
        <w:rPr>
          <w:rFonts w:ascii="Calibri" w:hAnsi="Calibri" w:cs="Calibri"/>
          <w:spacing w:val="-3"/>
          <w:sz w:val="20"/>
        </w:rPr>
      </w:pPr>
      <w:r w:rsidRPr="001B5323">
        <w:rPr>
          <w:rFonts w:ascii="Calibri" w:hAnsi="Calibri" w:cs="Calibri"/>
          <w:spacing w:val="-3"/>
          <w:sz w:val="20"/>
        </w:rPr>
        <w:tab/>
      </w:r>
      <w:r w:rsidRPr="001B5323">
        <w:rPr>
          <w:rStyle w:val="FootnoteReference"/>
          <w:rFonts w:ascii="Calibri" w:hAnsi="Calibri" w:cs="Calibri"/>
          <w:sz w:val="20"/>
        </w:rPr>
        <w:footnoteRef/>
      </w:r>
      <w:r w:rsidRPr="001B5323">
        <w:rPr>
          <w:rFonts w:ascii="Calibri" w:hAnsi="Calibri" w:cs="Calibri"/>
          <w:spacing w:val="-3"/>
          <w:sz w:val="20"/>
        </w:rPr>
        <w:t xml:space="preserve"> </w:t>
      </w:r>
      <w:proofErr w:type="gramStart"/>
      <w:r w:rsidRPr="001B5323">
        <w:rPr>
          <w:rFonts w:ascii="Calibri" w:hAnsi="Calibri" w:cs="Calibri"/>
          <w:spacing w:val="-3"/>
          <w:sz w:val="20"/>
        </w:rPr>
        <w:t xml:space="preserve">Adapted from Sheridan Baker, </w:t>
      </w:r>
      <w:r w:rsidRPr="001B5323">
        <w:rPr>
          <w:rFonts w:ascii="Calibri" w:hAnsi="Calibri" w:cs="Calibri"/>
          <w:i/>
          <w:spacing w:val="-3"/>
          <w:sz w:val="20"/>
        </w:rPr>
        <w:t>The Complete Stylist and Handbook</w:t>
      </w:r>
      <w:r w:rsidRPr="001B5323">
        <w:rPr>
          <w:rFonts w:ascii="Calibri" w:hAnsi="Calibri" w:cs="Calibri"/>
          <w:spacing w:val="-3"/>
          <w:sz w:val="20"/>
        </w:rPr>
        <w:t>, 3rd ed.</w:t>
      </w:r>
      <w:r w:rsidRPr="001B5323">
        <w:rPr>
          <w:rFonts w:ascii="Calibri" w:hAnsi="Calibri" w:cs="Calibri"/>
          <w:i/>
          <w:spacing w:val="-3"/>
          <w:sz w:val="20"/>
        </w:rPr>
        <w:t xml:space="preserve"> </w:t>
      </w:r>
      <w:r w:rsidRPr="001B5323">
        <w:rPr>
          <w:rFonts w:ascii="Calibri" w:hAnsi="Calibri" w:cs="Calibri"/>
          <w:spacing w:val="-3"/>
          <w:sz w:val="20"/>
        </w:rPr>
        <w:t>(New York: Harper &amp; Row, 1984).</w:t>
      </w:r>
      <w:proofErr w:type="gramEnd"/>
    </w:p>
  </w:footnote>
  <w:footnote w:id="6">
    <w:p w:rsidR="007E3383" w:rsidRPr="001B5323" w:rsidRDefault="007E3383" w:rsidP="007E3383">
      <w:pPr>
        <w:tabs>
          <w:tab w:val="left" w:pos="-720"/>
        </w:tabs>
        <w:suppressAutoHyphens/>
        <w:rPr>
          <w:rFonts w:ascii="Calibri" w:hAnsi="Calibri" w:cs="Calibri"/>
          <w:sz w:val="20"/>
        </w:rPr>
      </w:pPr>
      <w:r w:rsidRPr="001B5323">
        <w:rPr>
          <w:rFonts w:ascii="Calibri" w:hAnsi="Calibri" w:cs="Calibri"/>
          <w:spacing w:val="-3"/>
          <w:sz w:val="20"/>
        </w:rPr>
        <w:t> </w:t>
      </w:r>
      <w:r w:rsidRPr="001B5323">
        <w:rPr>
          <w:rFonts w:ascii="Calibri" w:hAnsi="Calibri" w:cs="Calibri"/>
          <w:spacing w:val="-3"/>
          <w:sz w:val="20"/>
        </w:rPr>
        <w:tab/>
      </w:r>
      <w:r w:rsidRPr="001B5323">
        <w:rPr>
          <w:rStyle w:val="FootnoteReference"/>
          <w:rFonts w:ascii="Calibri" w:hAnsi="Calibri" w:cs="Calibri"/>
          <w:sz w:val="20"/>
        </w:rPr>
        <w:footnoteRef/>
      </w:r>
      <w:r w:rsidRPr="001B5323">
        <w:rPr>
          <w:rFonts w:ascii="Calibri" w:hAnsi="Calibri" w:cs="Calibri"/>
          <w:spacing w:val="-3"/>
          <w:sz w:val="20"/>
        </w:rPr>
        <w:t xml:space="preserve"> The Nicene Creed (or Nicene-Constantinopolitan Creed), </w:t>
      </w:r>
      <w:r w:rsidRPr="001B5323">
        <w:rPr>
          <w:rFonts w:ascii="Calibri" w:hAnsi="Calibri" w:cs="Calibri"/>
          <w:bCs/>
          <w:sz w:val="20"/>
        </w:rPr>
        <w:t>International Consultation on English Texts Translation</w:t>
      </w:r>
      <w:r w:rsidRPr="001B5323">
        <w:rPr>
          <w:rFonts w:ascii="Calibri" w:hAnsi="Calibri" w:cs="Calibri"/>
          <w:sz w:val="20"/>
        </w:rPr>
        <w:t xml:space="preserve">, as printed in: </w:t>
      </w:r>
      <w:r w:rsidRPr="001B5323">
        <w:rPr>
          <w:rFonts w:ascii="Calibri" w:hAnsi="Calibri" w:cs="Calibri"/>
          <w:i/>
          <w:iCs/>
          <w:sz w:val="20"/>
        </w:rPr>
        <w:t>The Lutheran Book of Worship</w:t>
      </w:r>
      <w:r w:rsidRPr="001B5323">
        <w:rPr>
          <w:rFonts w:ascii="Calibri" w:hAnsi="Calibri" w:cs="Calibri"/>
          <w:sz w:val="20"/>
        </w:rPr>
        <w:t xml:space="preserve">, and </w:t>
      </w:r>
      <w:proofErr w:type="gramStart"/>
      <w:r w:rsidRPr="001B5323">
        <w:rPr>
          <w:rFonts w:ascii="Calibri" w:hAnsi="Calibri" w:cs="Calibri"/>
          <w:i/>
          <w:iCs/>
          <w:sz w:val="20"/>
        </w:rPr>
        <w:t>The</w:t>
      </w:r>
      <w:proofErr w:type="gramEnd"/>
      <w:r w:rsidRPr="001B5323">
        <w:rPr>
          <w:rFonts w:ascii="Calibri" w:hAnsi="Calibri" w:cs="Calibri"/>
          <w:i/>
          <w:iCs/>
          <w:sz w:val="20"/>
        </w:rPr>
        <w:t xml:space="preserve"> Book of Common Prayer</w:t>
      </w:r>
      <w:r w:rsidRPr="001B5323">
        <w:rPr>
          <w:rFonts w:ascii="Calibri" w:hAnsi="Calibri" w:cs="Calibri"/>
          <w:sz w:val="20"/>
        </w:rPr>
        <w:t xml:space="preserve"> (Episcopal); Creeds.net website &lt;</w:t>
      </w:r>
      <w:hyperlink r:id="rId1" w:history="1">
        <w:r w:rsidRPr="001B5323">
          <w:rPr>
            <w:rStyle w:val="Hyperlink"/>
            <w:rFonts w:ascii="Calibri" w:hAnsi="Calibri" w:cs="Calibri"/>
            <w:i/>
            <w:sz w:val="20"/>
          </w:rPr>
          <w:t>http://www.creeds.net/ancient/nicene.htm</w:t>
        </w:r>
      </w:hyperlink>
      <w:r w:rsidRPr="001B5323">
        <w:rPr>
          <w:rFonts w:ascii="Calibri" w:hAnsi="Calibri" w:cs="Calibri"/>
          <w:sz w:val="20"/>
        </w:rPr>
        <w:t>&gt; accessed 28 April 2008.</w:t>
      </w:r>
    </w:p>
  </w:footnote>
  <w:footnote w:id="7">
    <w:p w:rsidR="007E3383" w:rsidRPr="001B5323" w:rsidRDefault="007E3383" w:rsidP="007E3383">
      <w:pPr>
        <w:pStyle w:val="FootnoteText"/>
        <w:rPr>
          <w:rFonts w:ascii="Calibri" w:hAnsi="Calibri" w:cs="Calibri"/>
        </w:rPr>
      </w:pPr>
      <w:r w:rsidRPr="001B5323">
        <w:rPr>
          <w:rFonts w:ascii="Calibri" w:hAnsi="Calibri" w:cs="Calibri"/>
        </w:rPr>
        <w:t xml:space="preserve">    </w:t>
      </w:r>
      <w:r w:rsidRPr="001B5323">
        <w:rPr>
          <w:rFonts w:ascii="Calibri" w:hAnsi="Calibri" w:cs="Calibri"/>
        </w:rPr>
        <w:tab/>
      </w:r>
      <w:r w:rsidRPr="001B5323">
        <w:rPr>
          <w:rStyle w:val="FootnoteReference"/>
          <w:rFonts w:ascii="Calibri" w:hAnsi="Calibri" w:cs="Calibri"/>
        </w:rPr>
        <w:footnoteRef/>
      </w:r>
      <w:r w:rsidRPr="001B5323">
        <w:rPr>
          <w:rFonts w:ascii="Calibri" w:hAnsi="Calibri" w:cs="Calibri"/>
        </w:rPr>
        <w:t xml:space="preserve"> </w:t>
      </w:r>
      <w:r w:rsidRPr="001B5323">
        <w:rPr>
          <w:rFonts w:ascii="Calibri" w:hAnsi="Calibri" w:cs="Calibri"/>
          <w:color w:val="000000"/>
          <w:lang w:val="en"/>
        </w:rPr>
        <w:t xml:space="preserve">The </w:t>
      </w:r>
      <w:proofErr w:type="spellStart"/>
      <w:r w:rsidRPr="001B5323">
        <w:rPr>
          <w:rFonts w:ascii="Calibri" w:hAnsi="Calibri" w:cs="Calibri"/>
          <w:bCs/>
          <w:i/>
          <w:iCs/>
          <w:color w:val="000000"/>
          <w:lang w:val="en"/>
        </w:rPr>
        <w:t>filioque</w:t>
      </w:r>
      <w:proofErr w:type="spellEnd"/>
      <w:r w:rsidRPr="001B5323">
        <w:rPr>
          <w:rFonts w:ascii="Calibri" w:hAnsi="Calibri" w:cs="Calibri"/>
          <w:bCs/>
          <w:color w:val="000000"/>
          <w:lang w:val="en"/>
        </w:rPr>
        <w:t xml:space="preserve"> clause</w:t>
      </w:r>
      <w:r w:rsidRPr="001B5323">
        <w:rPr>
          <w:rFonts w:ascii="Calibri" w:hAnsi="Calibri" w:cs="Calibri"/>
          <w:color w:val="000000"/>
          <w:lang w:val="en"/>
        </w:rPr>
        <w:t xml:space="preserve"> (Latin, </w:t>
      </w:r>
      <w:proofErr w:type="spellStart"/>
      <w:r w:rsidRPr="001B5323">
        <w:rPr>
          <w:rFonts w:ascii="Calibri" w:hAnsi="Calibri" w:cs="Calibri"/>
          <w:i/>
          <w:iCs/>
          <w:color w:val="000000"/>
          <w:lang w:val="en"/>
        </w:rPr>
        <w:t>filio</w:t>
      </w:r>
      <w:proofErr w:type="spellEnd"/>
      <w:r w:rsidRPr="001B5323">
        <w:rPr>
          <w:rFonts w:ascii="Calibri" w:hAnsi="Calibri" w:cs="Calibri"/>
          <w:color w:val="000000"/>
          <w:lang w:val="en"/>
        </w:rPr>
        <w:t xml:space="preserve">, "from the son" + </w:t>
      </w:r>
      <w:proofErr w:type="spellStart"/>
      <w:r w:rsidRPr="001B5323">
        <w:rPr>
          <w:rFonts w:ascii="Calibri" w:hAnsi="Calibri" w:cs="Calibri"/>
          <w:i/>
          <w:iCs/>
          <w:color w:val="000000"/>
          <w:lang w:val="en"/>
        </w:rPr>
        <w:t>que</w:t>
      </w:r>
      <w:proofErr w:type="spellEnd"/>
      <w:r w:rsidRPr="001B5323">
        <w:rPr>
          <w:rFonts w:ascii="Calibri" w:hAnsi="Calibri" w:cs="Calibri"/>
          <w:i/>
          <w:iCs/>
          <w:color w:val="000000"/>
          <w:lang w:val="en"/>
        </w:rPr>
        <w:t>,</w:t>
      </w:r>
      <w:r w:rsidRPr="001B5323">
        <w:rPr>
          <w:rFonts w:ascii="Calibri" w:hAnsi="Calibri" w:cs="Calibri"/>
          <w:color w:val="000000"/>
          <w:lang w:val="en"/>
        </w:rPr>
        <w:t xml:space="preserve"> "and") is a heavily disputed clause added to the Nicene Creed in 589, which contributed the eventual split between the Roman Catholic Church and Orth</w:t>
      </w:r>
      <w:r w:rsidRPr="001B5323">
        <w:rPr>
          <w:rFonts w:ascii="Calibri" w:hAnsi="Calibri" w:cs="Calibri"/>
          <w:color w:val="000000"/>
          <w:lang w:val="en"/>
        </w:rPr>
        <w:t>o</w:t>
      </w:r>
      <w:r w:rsidRPr="001B5323">
        <w:rPr>
          <w:rFonts w:ascii="Calibri" w:hAnsi="Calibri" w:cs="Calibri"/>
          <w:color w:val="000000"/>
          <w:lang w:val="en"/>
        </w:rPr>
        <w:t>dox Churches in 1053.</w:t>
      </w:r>
    </w:p>
  </w:footnote>
  <w:footnote w:id="8">
    <w:p w:rsidR="007E3383" w:rsidRPr="001B5323" w:rsidRDefault="007E3383" w:rsidP="007E3383">
      <w:pPr>
        <w:tabs>
          <w:tab w:val="left" w:pos="-720"/>
        </w:tabs>
        <w:suppressAutoHyphens/>
        <w:spacing w:after="240"/>
        <w:rPr>
          <w:rFonts w:ascii="Calibri" w:hAnsi="Calibri" w:cs="Calibri"/>
          <w:spacing w:val="-3"/>
          <w:sz w:val="20"/>
        </w:rPr>
      </w:pPr>
      <w:r w:rsidRPr="001B5323">
        <w:rPr>
          <w:rFonts w:ascii="Calibri" w:hAnsi="Calibri" w:cs="Calibri"/>
          <w:spacing w:val="-3"/>
          <w:sz w:val="20"/>
        </w:rPr>
        <w:tab/>
      </w:r>
      <w:r w:rsidRPr="001B5323">
        <w:rPr>
          <w:rStyle w:val="FootnoteReference"/>
          <w:rFonts w:ascii="Calibri" w:hAnsi="Calibri" w:cs="Calibri"/>
          <w:sz w:val="20"/>
        </w:rPr>
        <w:footnoteRef/>
      </w:r>
      <w:r w:rsidRPr="001B5323">
        <w:rPr>
          <w:rFonts w:ascii="Calibri" w:hAnsi="Calibri" w:cs="Calibri"/>
          <w:spacing w:val="-3"/>
          <w:sz w:val="20"/>
        </w:rPr>
        <w:t xml:space="preserve"> Mary Jo Weaver, </w:t>
      </w:r>
      <w:r w:rsidRPr="001B5323">
        <w:rPr>
          <w:rFonts w:ascii="Calibri" w:hAnsi="Calibri" w:cs="Calibri"/>
          <w:i/>
          <w:spacing w:val="-3"/>
          <w:sz w:val="20"/>
        </w:rPr>
        <w:t>Introduction to Christianity</w:t>
      </w:r>
      <w:r w:rsidRPr="001B5323">
        <w:rPr>
          <w:rFonts w:ascii="Calibri" w:hAnsi="Calibri" w:cs="Calibri"/>
          <w:spacing w:val="-3"/>
          <w:sz w:val="20"/>
        </w:rPr>
        <w:t>, 2nd ed. (1984; Belmont, CA: Wadsworth, 1991), 256.</w:t>
      </w:r>
    </w:p>
  </w:footnote>
  <w:footnote w:id="9">
    <w:p w:rsidR="007E3383" w:rsidRPr="001B5323" w:rsidRDefault="007E3383" w:rsidP="007E3383">
      <w:pPr>
        <w:tabs>
          <w:tab w:val="left" w:pos="-720"/>
        </w:tabs>
        <w:suppressAutoHyphens/>
        <w:rPr>
          <w:rFonts w:ascii="Calibri" w:hAnsi="Calibri" w:cs="Calibri"/>
          <w:spacing w:val="-3"/>
          <w:sz w:val="20"/>
        </w:rPr>
      </w:pPr>
      <w:r w:rsidRPr="001B5323">
        <w:rPr>
          <w:rFonts w:ascii="Calibri" w:hAnsi="Calibri" w:cs="Calibri"/>
          <w:spacing w:val="-3"/>
          <w:sz w:val="20"/>
        </w:rPr>
        <w:tab/>
      </w:r>
      <w:r w:rsidRPr="001B5323">
        <w:rPr>
          <w:rStyle w:val="FootnoteReference"/>
          <w:rFonts w:ascii="Calibri" w:hAnsi="Calibri" w:cs="Calibri"/>
          <w:sz w:val="20"/>
        </w:rPr>
        <w:footnoteRef/>
      </w:r>
      <w:r w:rsidRPr="001B5323">
        <w:rPr>
          <w:rFonts w:ascii="Calibri" w:hAnsi="Calibri" w:cs="Calibri"/>
          <w:spacing w:val="-3"/>
          <w:sz w:val="20"/>
        </w:rPr>
        <w:t xml:space="preserve"> </w:t>
      </w:r>
      <w:r w:rsidRPr="001B5323">
        <w:rPr>
          <w:rFonts w:ascii="Calibri" w:hAnsi="Calibri" w:cs="Calibri"/>
          <w:i/>
          <w:spacing w:val="-3"/>
          <w:sz w:val="20"/>
        </w:rPr>
        <w:t>Azusa Pacific University Graduate Catalog, 2001-</w:t>
      </w:r>
      <w:proofErr w:type="gramStart"/>
      <w:r w:rsidRPr="001B5323">
        <w:rPr>
          <w:rFonts w:ascii="Calibri" w:hAnsi="Calibri" w:cs="Calibri"/>
          <w:i/>
          <w:spacing w:val="-3"/>
          <w:sz w:val="20"/>
        </w:rPr>
        <w:t xml:space="preserve">2002 </w:t>
      </w:r>
      <w:r w:rsidRPr="001B5323">
        <w:rPr>
          <w:rFonts w:ascii="Calibri" w:hAnsi="Calibri" w:cs="Calibri"/>
          <w:spacing w:val="-3"/>
          <w:sz w:val="20"/>
        </w:rPr>
        <w:t xml:space="preserve"> (</w:t>
      </w:r>
      <w:proofErr w:type="gramEnd"/>
      <w:r w:rsidRPr="001B5323">
        <w:rPr>
          <w:rFonts w:ascii="Calibri" w:hAnsi="Calibri" w:cs="Calibri"/>
          <w:spacing w:val="-3"/>
          <w:sz w:val="20"/>
        </w:rPr>
        <w:t>Azusa, CA: Azusa  Pacific University, 2001), 8.</w:t>
      </w:r>
    </w:p>
  </w:footnote>
  <w:footnote w:id="10">
    <w:p w:rsidR="007E3383" w:rsidRPr="001B5323" w:rsidRDefault="007E3383" w:rsidP="007E3383">
      <w:pPr>
        <w:pStyle w:val="FootnoteText"/>
        <w:rPr>
          <w:rFonts w:ascii="Calibri" w:hAnsi="Calibri" w:cs="Calibri"/>
          <w:i/>
        </w:rPr>
      </w:pPr>
      <w:r w:rsidRPr="001B5323">
        <w:rPr>
          <w:rFonts w:ascii="Calibri" w:hAnsi="Calibri" w:cs="Calibri"/>
        </w:rPr>
        <w:tab/>
      </w:r>
      <w:r w:rsidRPr="001B5323">
        <w:rPr>
          <w:rStyle w:val="FootnoteReference"/>
          <w:rFonts w:ascii="Calibri" w:hAnsi="Calibri" w:cs="Calibri"/>
        </w:rPr>
        <w:footnoteRef/>
      </w:r>
      <w:r w:rsidRPr="001B5323">
        <w:rPr>
          <w:rFonts w:ascii="Calibri" w:hAnsi="Calibri" w:cs="Calibri"/>
        </w:rPr>
        <w:t xml:space="preserve"> </w:t>
      </w:r>
      <w:r w:rsidRPr="001B5323">
        <w:rPr>
          <w:rFonts w:ascii="Calibri" w:hAnsi="Calibri" w:cs="Calibri"/>
          <w:i/>
        </w:rPr>
        <w:t xml:space="preserve">Graduate School of Theology Catalog, 2003 </w:t>
      </w:r>
      <w:r w:rsidRPr="001B5323">
        <w:rPr>
          <w:rFonts w:ascii="Calibri" w:hAnsi="Calibri" w:cs="Calibri"/>
        </w:rPr>
        <w:t>(Azusa, CA: Azusa Pacific University, 2003), 2-3.</w:t>
      </w:r>
    </w:p>
  </w:footnote>
  <w:footnote w:id="11">
    <w:p w:rsidR="007E3383" w:rsidRPr="008E38A5" w:rsidRDefault="007E3383" w:rsidP="007E3383">
      <w:pPr>
        <w:tabs>
          <w:tab w:val="left" w:pos="-720"/>
        </w:tabs>
        <w:suppressAutoHyphens/>
        <w:spacing w:after="240"/>
        <w:rPr>
          <w:spacing w:val="-3"/>
          <w:sz w:val="22"/>
          <w:szCs w:val="22"/>
        </w:rPr>
      </w:pPr>
      <w:r w:rsidRPr="00104656">
        <w:rPr>
          <w:rFonts w:ascii="Calibri" w:hAnsi="Calibri" w:cs="Calibri"/>
          <w:spacing w:val="-3"/>
          <w:sz w:val="20"/>
        </w:rPr>
        <w:tab/>
      </w:r>
      <w:r w:rsidRPr="00104656">
        <w:rPr>
          <w:rStyle w:val="FootnoteReference"/>
          <w:rFonts w:ascii="Calibri" w:hAnsi="Calibri" w:cs="Calibri"/>
          <w:sz w:val="20"/>
        </w:rPr>
        <w:footnoteRef/>
      </w:r>
      <w:r w:rsidRPr="00104656">
        <w:rPr>
          <w:rFonts w:ascii="Calibri" w:hAnsi="Calibri" w:cs="Calibri"/>
          <w:spacing w:val="-3"/>
          <w:sz w:val="20"/>
        </w:rPr>
        <w:t xml:space="preserve"> </w:t>
      </w:r>
      <w:r w:rsidRPr="00104656">
        <w:rPr>
          <w:rFonts w:ascii="Calibri" w:hAnsi="Calibri" w:cs="Calibri"/>
          <w:i/>
          <w:spacing w:val="-3"/>
          <w:sz w:val="20"/>
        </w:rPr>
        <w:t>Azusa Pacific University Graduate Catalog 2001-02</w:t>
      </w:r>
      <w:r w:rsidRPr="00104656">
        <w:rPr>
          <w:rFonts w:ascii="Calibri" w:hAnsi="Calibri" w:cs="Calibri"/>
          <w:spacing w:val="-3"/>
          <w:sz w:val="20"/>
        </w:rPr>
        <w:t xml:space="preserve"> (Azusa, CA: Azusa Pacific University, 2001),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167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C4833"/>
    <w:multiLevelType w:val="hybridMultilevel"/>
    <w:tmpl w:val="17A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2568A"/>
    <w:multiLevelType w:val="multilevel"/>
    <w:tmpl w:val="28B63C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24388E"/>
    <w:multiLevelType w:val="hybridMultilevel"/>
    <w:tmpl w:val="9B9E729C"/>
    <w:lvl w:ilvl="0" w:tplc="5E820FD8">
      <w:start w:val="1"/>
      <w:numFmt w:val="decimal"/>
      <w:lvlText w:val="%1."/>
      <w:lvlJc w:val="left"/>
      <w:pPr>
        <w:ind w:left="720" w:hanging="360"/>
      </w:pPr>
      <w:rPr>
        <w:rFonts w:ascii="Calibri" w:hAnsi="Calibri" w:cs="Calibri"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8282B"/>
    <w:multiLevelType w:val="multilevel"/>
    <w:tmpl w:val="8A6CD32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5">
    <w:nsid w:val="07D35EB7"/>
    <w:multiLevelType w:val="hybridMultilevel"/>
    <w:tmpl w:val="AC92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74C3D"/>
    <w:multiLevelType w:val="hybridMultilevel"/>
    <w:tmpl w:val="0ED6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A06F8"/>
    <w:multiLevelType w:val="hybridMultilevel"/>
    <w:tmpl w:val="9CB0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24A40"/>
    <w:multiLevelType w:val="hybridMultilevel"/>
    <w:tmpl w:val="8530FE52"/>
    <w:lvl w:ilvl="0" w:tplc="931659E6">
      <w:start w:val="10"/>
      <w:numFmt w:val="upperLetter"/>
      <w:lvlText w:val="%1."/>
      <w:lvlJc w:val="left"/>
      <w:pPr>
        <w:ind w:left="720" w:hanging="360"/>
      </w:pPr>
      <w:rPr>
        <w:rFonts w:hint="default"/>
      </w:rPr>
    </w:lvl>
    <w:lvl w:ilvl="1" w:tplc="AC00EBC6">
      <w:start w:val="1"/>
      <w:numFmt w:val="decimal"/>
      <w:lvlText w:val="%2."/>
      <w:lvlJc w:val="left"/>
      <w:pPr>
        <w:ind w:left="1440" w:hanging="360"/>
      </w:pPr>
      <w:rPr>
        <w:rFonts w:hint="default"/>
      </w:rPr>
    </w:lvl>
    <w:lvl w:ilvl="2" w:tplc="567E9A84">
      <w:start w:val="1"/>
      <w:numFmt w:val="bullet"/>
      <w:lvlText w:val="•"/>
      <w:lvlJc w:val="left"/>
      <w:pPr>
        <w:ind w:left="2340" w:hanging="360"/>
      </w:pPr>
      <w:rPr>
        <w:rFonts w:ascii="Calibri" w:eastAsia="Arial"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B6B16"/>
    <w:multiLevelType w:val="hybridMultilevel"/>
    <w:tmpl w:val="A432A170"/>
    <w:lvl w:ilvl="0" w:tplc="3D84817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0420D"/>
    <w:multiLevelType w:val="hybridMultilevel"/>
    <w:tmpl w:val="831C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F08D1"/>
    <w:multiLevelType w:val="hybridMultilevel"/>
    <w:tmpl w:val="EF808EDE"/>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47D6267A"/>
    <w:multiLevelType w:val="hybridMultilevel"/>
    <w:tmpl w:val="EA381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0779E0"/>
    <w:multiLevelType w:val="hybridMultilevel"/>
    <w:tmpl w:val="9D72ACDA"/>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B86CA2"/>
    <w:multiLevelType w:val="hybridMultilevel"/>
    <w:tmpl w:val="28B6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D00D8"/>
    <w:multiLevelType w:val="hybridMultilevel"/>
    <w:tmpl w:val="22DA6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BF73BF"/>
    <w:multiLevelType w:val="hybridMultilevel"/>
    <w:tmpl w:val="7944ACDE"/>
    <w:lvl w:ilvl="0" w:tplc="2E9691A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B6283"/>
    <w:multiLevelType w:val="hybridMultilevel"/>
    <w:tmpl w:val="F3B4D44A"/>
    <w:lvl w:ilvl="0" w:tplc="CEAC1BE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70BA8"/>
    <w:multiLevelType w:val="hybridMultilevel"/>
    <w:tmpl w:val="5FA83AA8"/>
    <w:lvl w:ilvl="0" w:tplc="ADD6885A">
      <w:start w:val="15"/>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D6863"/>
    <w:multiLevelType w:val="multilevel"/>
    <w:tmpl w:val="43849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20">
    <w:nsid w:val="50DA7982"/>
    <w:multiLevelType w:val="hybridMultilevel"/>
    <w:tmpl w:val="A45E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94187"/>
    <w:multiLevelType w:val="hybridMultilevel"/>
    <w:tmpl w:val="35D2103A"/>
    <w:lvl w:ilvl="0" w:tplc="AE2AF8F6">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05A6A"/>
    <w:multiLevelType w:val="hybridMultilevel"/>
    <w:tmpl w:val="A468A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6C24B3"/>
    <w:multiLevelType w:val="hybridMultilevel"/>
    <w:tmpl w:val="7E16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24F38"/>
    <w:multiLevelType w:val="hybridMultilevel"/>
    <w:tmpl w:val="D3FA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7E1832"/>
    <w:multiLevelType w:val="hybridMultilevel"/>
    <w:tmpl w:val="BCE8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F964CC"/>
    <w:multiLevelType w:val="hybridMultilevel"/>
    <w:tmpl w:val="71763910"/>
    <w:lvl w:ilvl="0" w:tplc="28CC67F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E7B41"/>
    <w:multiLevelType w:val="hybridMultilevel"/>
    <w:tmpl w:val="63C01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7A2E25"/>
    <w:multiLevelType w:val="hybridMultilevel"/>
    <w:tmpl w:val="07FE1A6A"/>
    <w:lvl w:ilvl="0" w:tplc="BE124B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27"/>
  </w:num>
  <w:num w:numId="4">
    <w:abstractNumId w:val="22"/>
  </w:num>
  <w:num w:numId="5">
    <w:abstractNumId w:val="19"/>
  </w:num>
  <w:num w:numId="6">
    <w:abstractNumId w:val="13"/>
  </w:num>
  <w:num w:numId="7">
    <w:abstractNumId w:val="24"/>
  </w:num>
  <w:num w:numId="8">
    <w:abstractNumId w:val="5"/>
  </w:num>
  <w:num w:numId="9">
    <w:abstractNumId w:val="12"/>
  </w:num>
  <w:num w:numId="10">
    <w:abstractNumId w:val="16"/>
  </w:num>
  <w:num w:numId="11">
    <w:abstractNumId w:val="6"/>
  </w:num>
  <w:num w:numId="12">
    <w:abstractNumId w:val="1"/>
  </w:num>
  <w:num w:numId="13">
    <w:abstractNumId w:val="10"/>
  </w:num>
  <w:num w:numId="14">
    <w:abstractNumId w:val="9"/>
  </w:num>
  <w:num w:numId="15">
    <w:abstractNumId w:val="14"/>
  </w:num>
  <w:num w:numId="16">
    <w:abstractNumId w:val="26"/>
  </w:num>
  <w:num w:numId="17">
    <w:abstractNumId w:val="17"/>
  </w:num>
  <w:num w:numId="18">
    <w:abstractNumId w:val="3"/>
  </w:num>
  <w:num w:numId="19">
    <w:abstractNumId w:val="8"/>
  </w:num>
  <w:num w:numId="20">
    <w:abstractNumId w:val="20"/>
  </w:num>
  <w:num w:numId="21">
    <w:abstractNumId w:val="21"/>
  </w:num>
  <w:num w:numId="22">
    <w:abstractNumId w:val="18"/>
  </w:num>
  <w:num w:numId="23">
    <w:abstractNumId w:val="23"/>
  </w:num>
  <w:num w:numId="24">
    <w:abstractNumId w:val="28"/>
  </w:num>
  <w:num w:numId="25">
    <w:abstractNumId w:val="11"/>
  </w:num>
  <w:num w:numId="26">
    <w:abstractNumId w:val="0"/>
  </w:num>
  <w:num w:numId="27">
    <w:abstractNumId w:val="2"/>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83"/>
    <w:rsid w:val="000C1173"/>
    <w:rsid w:val="003B4E42"/>
    <w:rsid w:val="007E3383"/>
    <w:rsid w:val="007F5F39"/>
    <w:rsid w:val="00E7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8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E33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33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338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3383"/>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7E3383"/>
    <w:pPr>
      <w:keepNext/>
      <w:pBdr>
        <w:top w:val="single" w:sz="4" w:space="1" w:color="auto"/>
        <w:left w:val="single" w:sz="4" w:space="4" w:color="auto"/>
        <w:bottom w:val="single" w:sz="4" w:space="1" w:color="auto"/>
        <w:right w:val="single" w:sz="4" w:space="4" w:color="auto"/>
      </w:pBdr>
      <w:tabs>
        <w:tab w:val="center" w:pos="4680"/>
      </w:tabs>
      <w:suppressAutoHyphens/>
      <w:jc w:val="center"/>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E3383"/>
    <w:rPr>
      <w:rFonts w:ascii="Arial" w:eastAsia="Times New Roman" w:hAnsi="Arial" w:cs="Arial"/>
      <w:b/>
      <w:bCs/>
      <w:kern w:val="32"/>
      <w:sz w:val="32"/>
      <w:szCs w:val="32"/>
    </w:rPr>
  </w:style>
  <w:style w:type="character" w:customStyle="1" w:styleId="Heading2Char">
    <w:name w:val="Heading 2 Char"/>
    <w:basedOn w:val="DefaultParagraphFont"/>
    <w:link w:val="Heading2"/>
    <w:rsid w:val="007E3383"/>
    <w:rPr>
      <w:rFonts w:ascii="Arial" w:eastAsia="Times New Roman" w:hAnsi="Arial" w:cs="Arial"/>
      <w:b/>
      <w:bCs/>
      <w:i/>
      <w:iCs/>
      <w:sz w:val="28"/>
      <w:szCs w:val="28"/>
    </w:rPr>
  </w:style>
  <w:style w:type="character" w:customStyle="1" w:styleId="Heading3Char">
    <w:name w:val="Heading 3 Char"/>
    <w:basedOn w:val="DefaultParagraphFont"/>
    <w:link w:val="Heading3"/>
    <w:rsid w:val="007E3383"/>
    <w:rPr>
      <w:rFonts w:ascii="Arial" w:eastAsia="Times New Roman" w:hAnsi="Arial" w:cs="Arial"/>
      <w:b/>
      <w:bCs/>
      <w:sz w:val="26"/>
      <w:szCs w:val="26"/>
    </w:rPr>
  </w:style>
  <w:style w:type="character" w:customStyle="1" w:styleId="Heading4Char">
    <w:name w:val="Heading 4 Char"/>
    <w:basedOn w:val="DefaultParagraphFont"/>
    <w:link w:val="Heading4"/>
    <w:rsid w:val="007E3383"/>
    <w:rPr>
      <w:rFonts w:ascii="Calibri" w:eastAsia="Times New Roman" w:hAnsi="Calibri" w:cs="Times New Roman"/>
      <w:b/>
      <w:bCs/>
      <w:sz w:val="28"/>
      <w:szCs w:val="28"/>
    </w:rPr>
  </w:style>
  <w:style w:type="character" w:customStyle="1" w:styleId="Heading9Char">
    <w:name w:val="Heading 9 Char"/>
    <w:basedOn w:val="DefaultParagraphFont"/>
    <w:link w:val="Heading9"/>
    <w:rsid w:val="007E3383"/>
    <w:rPr>
      <w:rFonts w:ascii="Times New Roman" w:eastAsia="Times New Roman" w:hAnsi="Times New Roman" w:cs="Times New Roman"/>
      <w:sz w:val="48"/>
      <w:szCs w:val="20"/>
    </w:rPr>
  </w:style>
  <w:style w:type="paragraph" w:customStyle="1" w:styleId="toa">
    <w:name w:val="toa"/>
    <w:basedOn w:val="Normal"/>
    <w:rsid w:val="007E3383"/>
    <w:pPr>
      <w:tabs>
        <w:tab w:val="left" w:pos="9000"/>
        <w:tab w:val="right" w:pos="9360"/>
      </w:tabs>
      <w:suppressAutoHyphens/>
    </w:pPr>
  </w:style>
  <w:style w:type="character" w:styleId="FootnoteReference">
    <w:name w:val="footnote reference"/>
    <w:uiPriority w:val="99"/>
    <w:semiHidden/>
    <w:rsid w:val="007E3383"/>
    <w:rPr>
      <w:vertAlign w:val="superscript"/>
    </w:rPr>
  </w:style>
  <w:style w:type="paragraph" w:styleId="FootnoteText">
    <w:name w:val="footnote text"/>
    <w:basedOn w:val="Normal"/>
    <w:link w:val="FootnoteTextChar"/>
    <w:semiHidden/>
    <w:rsid w:val="007E3383"/>
    <w:rPr>
      <w:sz w:val="20"/>
    </w:rPr>
  </w:style>
  <w:style w:type="character" w:customStyle="1" w:styleId="FootnoteTextChar">
    <w:name w:val="Footnote Text Char"/>
    <w:basedOn w:val="DefaultParagraphFont"/>
    <w:link w:val="FootnoteText"/>
    <w:semiHidden/>
    <w:rsid w:val="007E3383"/>
    <w:rPr>
      <w:rFonts w:ascii="Times New Roman" w:eastAsia="Times New Roman" w:hAnsi="Times New Roman" w:cs="Times New Roman"/>
      <w:sz w:val="20"/>
      <w:szCs w:val="20"/>
    </w:rPr>
  </w:style>
  <w:style w:type="paragraph" w:styleId="BodyText">
    <w:name w:val="Body Text"/>
    <w:basedOn w:val="Normal"/>
    <w:link w:val="BodyTextChar"/>
    <w:rsid w:val="007E3383"/>
    <w:pPr>
      <w:tabs>
        <w:tab w:val="left" w:pos="-720"/>
      </w:tabs>
      <w:suppressAutoHyphens/>
    </w:pPr>
    <w:rPr>
      <w:b/>
      <w:bCs/>
    </w:rPr>
  </w:style>
  <w:style w:type="character" w:customStyle="1" w:styleId="BodyTextChar">
    <w:name w:val="Body Text Char"/>
    <w:basedOn w:val="DefaultParagraphFont"/>
    <w:link w:val="BodyText"/>
    <w:rsid w:val="007E3383"/>
    <w:rPr>
      <w:rFonts w:ascii="Times New Roman" w:eastAsia="Times New Roman" w:hAnsi="Times New Roman" w:cs="Times New Roman"/>
      <w:b/>
      <w:bCs/>
      <w:sz w:val="24"/>
      <w:szCs w:val="20"/>
    </w:rPr>
  </w:style>
  <w:style w:type="table" w:styleId="TableGrid">
    <w:name w:val="Table Grid"/>
    <w:basedOn w:val="TableNormal"/>
    <w:rsid w:val="007E33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E3383"/>
    <w:pPr>
      <w:tabs>
        <w:tab w:val="center" w:pos="4320"/>
        <w:tab w:val="right" w:pos="8640"/>
      </w:tabs>
    </w:pPr>
  </w:style>
  <w:style w:type="character" w:customStyle="1" w:styleId="FooterChar">
    <w:name w:val="Footer Char"/>
    <w:basedOn w:val="DefaultParagraphFont"/>
    <w:link w:val="Footer"/>
    <w:rsid w:val="007E3383"/>
    <w:rPr>
      <w:rFonts w:ascii="Times New Roman" w:eastAsia="Times New Roman" w:hAnsi="Times New Roman" w:cs="Times New Roman"/>
      <w:sz w:val="24"/>
      <w:szCs w:val="20"/>
    </w:rPr>
  </w:style>
  <w:style w:type="character" w:styleId="PageNumber">
    <w:name w:val="page number"/>
    <w:basedOn w:val="DefaultParagraphFont"/>
    <w:rsid w:val="007E3383"/>
  </w:style>
  <w:style w:type="paragraph" w:styleId="Header">
    <w:name w:val="header"/>
    <w:basedOn w:val="Normal"/>
    <w:link w:val="HeaderChar"/>
    <w:rsid w:val="007E3383"/>
    <w:pPr>
      <w:tabs>
        <w:tab w:val="center" w:pos="4320"/>
        <w:tab w:val="right" w:pos="8640"/>
      </w:tabs>
    </w:pPr>
  </w:style>
  <w:style w:type="character" w:customStyle="1" w:styleId="HeaderChar">
    <w:name w:val="Header Char"/>
    <w:basedOn w:val="DefaultParagraphFont"/>
    <w:link w:val="Header"/>
    <w:rsid w:val="007E3383"/>
    <w:rPr>
      <w:rFonts w:ascii="Times New Roman" w:eastAsia="Times New Roman" w:hAnsi="Times New Roman" w:cs="Times New Roman"/>
      <w:sz w:val="24"/>
      <w:szCs w:val="20"/>
    </w:rPr>
  </w:style>
  <w:style w:type="paragraph" w:styleId="BalloonText">
    <w:name w:val="Balloon Text"/>
    <w:basedOn w:val="Normal"/>
    <w:link w:val="BalloonTextChar"/>
    <w:semiHidden/>
    <w:rsid w:val="007E3383"/>
    <w:rPr>
      <w:rFonts w:ascii="Tahoma" w:hAnsi="Tahoma" w:cs="Tahoma"/>
      <w:sz w:val="16"/>
      <w:szCs w:val="16"/>
    </w:rPr>
  </w:style>
  <w:style w:type="character" w:customStyle="1" w:styleId="BalloonTextChar">
    <w:name w:val="Balloon Text Char"/>
    <w:basedOn w:val="DefaultParagraphFont"/>
    <w:link w:val="BalloonText"/>
    <w:semiHidden/>
    <w:rsid w:val="007E3383"/>
    <w:rPr>
      <w:rFonts w:ascii="Tahoma" w:eastAsia="Times New Roman" w:hAnsi="Tahoma" w:cs="Tahoma"/>
      <w:sz w:val="16"/>
      <w:szCs w:val="16"/>
    </w:rPr>
  </w:style>
  <w:style w:type="paragraph" w:styleId="BodyTextIndent3">
    <w:name w:val="Body Text Indent 3"/>
    <w:basedOn w:val="Normal"/>
    <w:link w:val="BodyTextIndent3Char"/>
    <w:rsid w:val="007E3383"/>
    <w:pPr>
      <w:spacing w:after="120"/>
      <w:ind w:left="360"/>
    </w:pPr>
    <w:rPr>
      <w:sz w:val="16"/>
      <w:szCs w:val="16"/>
    </w:rPr>
  </w:style>
  <w:style w:type="character" w:customStyle="1" w:styleId="BodyTextIndent3Char">
    <w:name w:val="Body Text Indent 3 Char"/>
    <w:basedOn w:val="DefaultParagraphFont"/>
    <w:link w:val="BodyTextIndent3"/>
    <w:rsid w:val="007E3383"/>
    <w:rPr>
      <w:rFonts w:ascii="Times New Roman" w:eastAsia="Times New Roman" w:hAnsi="Times New Roman" w:cs="Times New Roman"/>
      <w:sz w:val="16"/>
      <w:szCs w:val="16"/>
    </w:rPr>
  </w:style>
  <w:style w:type="character" w:styleId="Hyperlink">
    <w:name w:val="Hyperlink"/>
    <w:uiPriority w:val="99"/>
    <w:rsid w:val="007E3383"/>
    <w:rPr>
      <w:color w:val="0000FF"/>
      <w:u w:val="single"/>
    </w:rPr>
  </w:style>
  <w:style w:type="paragraph" w:styleId="NormalWeb">
    <w:name w:val="Normal (Web)"/>
    <w:basedOn w:val="Normal"/>
    <w:uiPriority w:val="99"/>
    <w:unhideWhenUsed/>
    <w:rsid w:val="007E3383"/>
    <w:pPr>
      <w:spacing w:before="100" w:beforeAutospacing="1" w:after="100" w:afterAutospacing="1"/>
    </w:pPr>
    <w:rPr>
      <w:szCs w:val="24"/>
    </w:rPr>
  </w:style>
  <w:style w:type="character" w:styleId="CommentReference">
    <w:name w:val="annotation reference"/>
    <w:rsid w:val="007E3383"/>
    <w:rPr>
      <w:sz w:val="18"/>
      <w:szCs w:val="18"/>
    </w:rPr>
  </w:style>
  <w:style w:type="paragraph" w:styleId="CommentText">
    <w:name w:val="annotation text"/>
    <w:basedOn w:val="Normal"/>
    <w:link w:val="CommentTextChar"/>
    <w:rsid w:val="007E3383"/>
    <w:rPr>
      <w:szCs w:val="24"/>
    </w:rPr>
  </w:style>
  <w:style w:type="character" w:customStyle="1" w:styleId="CommentTextChar">
    <w:name w:val="Comment Text Char"/>
    <w:basedOn w:val="DefaultParagraphFont"/>
    <w:link w:val="CommentText"/>
    <w:rsid w:val="007E338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E3383"/>
    <w:rPr>
      <w:b/>
      <w:bCs/>
      <w:sz w:val="20"/>
      <w:szCs w:val="20"/>
    </w:rPr>
  </w:style>
  <w:style w:type="character" w:customStyle="1" w:styleId="CommentSubjectChar">
    <w:name w:val="Comment Subject Char"/>
    <w:basedOn w:val="CommentTextChar"/>
    <w:link w:val="CommentSubject"/>
    <w:rsid w:val="007E3383"/>
    <w:rPr>
      <w:rFonts w:ascii="Times New Roman" w:eastAsia="Times New Roman" w:hAnsi="Times New Roman" w:cs="Times New Roman"/>
      <w:b/>
      <w:bCs/>
      <w:sz w:val="20"/>
      <w:szCs w:val="20"/>
    </w:rPr>
  </w:style>
  <w:style w:type="character" w:customStyle="1" w:styleId="lrg">
    <w:name w:val="lrg"/>
    <w:rsid w:val="007E3383"/>
  </w:style>
  <w:style w:type="paragraph" w:styleId="ListParagraph">
    <w:name w:val="List Paragraph"/>
    <w:basedOn w:val="Normal"/>
    <w:uiPriority w:val="34"/>
    <w:qFormat/>
    <w:rsid w:val="007E3383"/>
    <w:pPr>
      <w:ind w:left="720"/>
      <w:contextualSpacing/>
    </w:pPr>
  </w:style>
  <w:style w:type="paragraph" w:customStyle="1" w:styleId="Normal1">
    <w:name w:val="Normal1"/>
    <w:rsid w:val="003B4E42"/>
    <w:pPr>
      <w:spacing w:after="0" w:line="240" w:lineRule="auto"/>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8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E33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33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338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3383"/>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7E3383"/>
    <w:pPr>
      <w:keepNext/>
      <w:pBdr>
        <w:top w:val="single" w:sz="4" w:space="1" w:color="auto"/>
        <w:left w:val="single" w:sz="4" w:space="4" w:color="auto"/>
        <w:bottom w:val="single" w:sz="4" w:space="1" w:color="auto"/>
        <w:right w:val="single" w:sz="4" w:space="4" w:color="auto"/>
      </w:pBdr>
      <w:tabs>
        <w:tab w:val="center" w:pos="4680"/>
      </w:tabs>
      <w:suppressAutoHyphens/>
      <w:jc w:val="center"/>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E3383"/>
    <w:rPr>
      <w:rFonts w:ascii="Arial" w:eastAsia="Times New Roman" w:hAnsi="Arial" w:cs="Arial"/>
      <w:b/>
      <w:bCs/>
      <w:kern w:val="32"/>
      <w:sz w:val="32"/>
      <w:szCs w:val="32"/>
    </w:rPr>
  </w:style>
  <w:style w:type="character" w:customStyle="1" w:styleId="Heading2Char">
    <w:name w:val="Heading 2 Char"/>
    <w:basedOn w:val="DefaultParagraphFont"/>
    <w:link w:val="Heading2"/>
    <w:rsid w:val="007E3383"/>
    <w:rPr>
      <w:rFonts w:ascii="Arial" w:eastAsia="Times New Roman" w:hAnsi="Arial" w:cs="Arial"/>
      <w:b/>
      <w:bCs/>
      <w:i/>
      <w:iCs/>
      <w:sz w:val="28"/>
      <w:szCs w:val="28"/>
    </w:rPr>
  </w:style>
  <w:style w:type="character" w:customStyle="1" w:styleId="Heading3Char">
    <w:name w:val="Heading 3 Char"/>
    <w:basedOn w:val="DefaultParagraphFont"/>
    <w:link w:val="Heading3"/>
    <w:rsid w:val="007E3383"/>
    <w:rPr>
      <w:rFonts w:ascii="Arial" w:eastAsia="Times New Roman" w:hAnsi="Arial" w:cs="Arial"/>
      <w:b/>
      <w:bCs/>
      <w:sz w:val="26"/>
      <w:szCs w:val="26"/>
    </w:rPr>
  </w:style>
  <w:style w:type="character" w:customStyle="1" w:styleId="Heading4Char">
    <w:name w:val="Heading 4 Char"/>
    <w:basedOn w:val="DefaultParagraphFont"/>
    <w:link w:val="Heading4"/>
    <w:rsid w:val="007E3383"/>
    <w:rPr>
      <w:rFonts w:ascii="Calibri" w:eastAsia="Times New Roman" w:hAnsi="Calibri" w:cs="Times New Roman"/>
      <w:b/>
      <w:bCs/>
      <w:sz w:val="28"/>
      <w:szCs w:val="28"/>
    </w:rPr>
  </w:style>
  <w:style w:type="character" w:customStyle="1" w:styleId="Heading9Char">
    <w:name w:val="Heading 9 Char"/>
    <w:basedOn w:val="DefaultParagraphFont"/>
    <w:link w:val="Heading9"/>
    <w:rsid w:val="007E3383"/>
    <w:rPr>
      <w:rFonts w:ascii="Times New Roman" w:eastAsia="Times New Roman" w:hAnsi="Times New Roman" w:cs="Times New Roman"/>
      <w:sz w:val="48"/>
      <w:szCs w:val="20"/>
    </w:rPr>
  </w:style>
  <w:style w:type="paragraph" w:customStyle="1" w:styleId="toa">
    <w:name w:val="toa"/>
    <w:basedOn w:val="Normal"/>
    <w:rsid w:val="007E3383"/>
    <w:pPr>
      <w:tabs>
        <w:tab w:val="left" w:pos="9000"/>
        <w:tab w:val="right" w:pos="9360"/>
      </w:tabs>
      <w:suppressAutoHyphens/>
    </w:pPr>
  </w:style>
  <w:style w:type="character" w:styleId="FootnoteReference">
    <w:name w:val="footnote reference"/>
    <w:uiPriority w:val="99"/>
    <w:semiHidden/>
    <w:rsid w:val="007E3383"/>
    <w:rPr>
      <w:vertAlign w:val="superscript"/>
    </w:rPr>
  </w:style>
  <w:style w:type="paragraph" w:styleId="FootnoteText">
    <w:name w:val="footnote text"/>
    <w:basedOn w:val="Normal"/>
    <w:link w:val="FootnoteTextChar"/>
    <w:semiHidden/>
    <w:rsid w:val="007E3383"/>
    <w:rPr>
      <w:sz w:val="20"/>
    </w:rPr>
  </w:style>
  <w:style w:type="character" w:customStyle="1" w:styleId="FootnoteTextChar">
    <w:name w:val="Footnote Text Char"/>
    <w:basedOn w:val="DefaultParagraphFont"/>
    <w:link w:val="FootnoteText"/>
    <w:semiHidden/>
    <w:rsid w:val="007E3383"/>
    <w:rPr>
      <w:rFonts w:ascii="Times New Roman" w:eastAsia="Times New Roman" w:hAnsi="Times New Roman" w:cs="Times New Roman"/>
      <w:sz w:val="20"/>
      <w:szCs w:val="20"/>
    </w:rPr>
  </w:style>
  <w:style w:type="paragraph" w:styleId="BodyText">
    <w:name w:val="Body Text"/>
    <w:basedOn w:val="Normal"/>
    <w:link w:val="BodyTextChar"/>
    <w:rsid w:val="007E3383"/>
    <w:pPr>
      <w:tabs>
        <w:tab w:val="left" w:pos="-720"/>
      </w:tabs>
      <w:suppressAutoHyphens/>
    </w:pPr>
    <w:rPr>
      <w:b/>
      <w:bCs/>
    </w:rPr>
  </w:style>
  <w:style w:type="character" w:customStyle="1" w:styleId="BodyTextChar">
    <w:name w:val="Body Text Char"/>
    <w:basedOn w:val="DefaultParagraphFont"/>
    <w:link w:val="BodyText"/>
    <w:rsid w:val="007E3383"/>
    <w:rPr>
      <w:rFonts w:ascii="Times New Roman" w:eastAsia="Times New Roman" w:hAnsi="Times New Roman" w:cs="Times New Roman"/>
      <w:b/>
      <w:bCs/>
      <w:sz w:val="24"/>
      <w:szCs w:val="20"/>
    </w:rPr>
  </w:style>
  <w:style w:type="table" w:styleId="TableGrid">
    <w:name w:val="Table Grid"/>
    <w:basedOn w:val="TableNormal"/>
    <w:rsid w:val="007E33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E3383"/>
    <w:pPr>
      <w:tabs>
        <w:tab w:val="center" w:pos="4320"/>
        <w:tab w:val="right" w:pos="8640"/>
      </w:tabs>
    </w:pPr>
  </w:style>
  <w:style w:type="character" w:customStyle="1" w:styleId="FooterChar">
    <w:name w:val="Footer Char"/>
    <w:basedOn w:val="DefaultParagraphFont"/>
    <w:link w:val="Footer"/>
    <w:rsid w:val="007E3383"/>
    <w:rPr>
      <w:rFonts w:ascii="Times New Roman" w:eastAsia="Times New Roman" w:hAnsi="Times New Roman" w:cs="Times New Roman"/>
      <w:sz w:val="24"/>
      <w:szCs w:val="20"/>
    </w:rPr>
  </w:style>
  <w:style w:type="character" w:styleId="PageNumber">
    <w:name w:val="page number"/>
    <w:basedOn w:val="DefaultParagraphFont"/>
    <w:rsid w:val="007E3383"/>
  </w:style>
  <w:style w:type="paragraph" w:styleId="Header">
    <w:name w:val="header"/>
    <w:basedOn w:val="Normal"/>
    <w:link w:val="HeaderChar"/>
    <w:rsid w:val="007E3383"/>
    <w:pPr>
      <w:tabs>
        <w:tab w:val="center" w:pos="4320"/>
        <w:tab w:val="right" w:pos="8640"/>
      </w:tabs>
    </w:pPr>
  </w:style>
  <w:style w:type="character" w:customStyle="1" w:styleId="HeaderChar">
    <w:name w:val="Header Char"/>
    <w:basedOn w:val="DefaultParagraphFont"/>
    <w:link w:val="Header"/>
    <w:rsid w:val="007E3383"/>
    <w:rPr>
      <w:rFonts w:ascii="Times New Roman" w:eastAsia="Times New Roman" w:hAnsi="Times New Roman" w:cs="Times New Roman"/>
      <w:sz w:val="24"/>
      <w:szCs w:val="20"/>
    </w:rPr>
  </w:style>
  <w:style w:type="paragraph" w:styleId="BalloonText">
    <w:name w:val="Balloon Text"/>
    <w:basedOn w:val="Normal"/>
    <w:link w:val="BalloonTextChar"/>
    <w:semiHidden/>
    <w:rsid w:val="007E3383"/>
    <w:rPr>
      <w:rFonts w:ascii="Tahoma" w:hAnsi="Tahoma" w:cs="Tahoma"/>
      <w:sz w:val="16"/>
      <w:szCs w:val="16"/>
    </w:rPr>
  </w:style>
  <w:style w:type="character" w:customStyle="1" w:styleId="BalloonTextChar">
    <w:name w:val="Balloon Text Char"/>
    <w:basedOn w:val="DefaultParagraphFont"/>
    <w:link w:val="BalloonText"/>
    <w:semiHidden/>
    <w:rsid w:val="007E3383"/>
    <w:rPr>
      <w:rFonts w:ascii="Tahoma" w:eastAsia="Times New Roman" w:hAnsi="Tahoma" w:cs="Tahoma"/>
      <w:sz w:val="16"/>
      <w:szCs w:val="16"/>
    </w:rPr>
  </w:style>
  <w:style w:type="paragraph" w:styleId="BodyTextIndent3">
    <w:name w:val="Body Text Indent 3"/>
    <w:basedOn w:val="Normal"/>
    <w:link w:val="BodyTextIndent3Char"/>
    <w:rsid w:val="007E3383"/>
    <w:pPr>
      <w:spacing w:after="120"/>
      <w:ind w:left="360"/>
    </w:pPr>
    <w:rPr>
      <w:sz w:val="16"/>
      <w:szCs w:val="16"/>
    </w:rPr>
  </w:style>
  <w:style w:type="character" w:customStyle="1" w:styleId="BodyTextIndent3Char">
    <w:name w:val="Body Text Indent 3 Char"/>
    <w:basedOn w:val="DefaultParagraphFont"/>
    <w:link w:val="BodyTextIndent3"/>
    <w:rsid w:val="007E3383"/>
    <w:rPr>
      <w:rFonts w:ascii="Times New Roman" w:eastAsia="Times New Roman" w:hAnsi="Times New Roman" w:cs="Times New Roman"/>
      <w:sz w:val="16"/>
      <w:szCs w:val="16"/>
    </w:rPr>
  </w:style>
  <w:style w:type="character" w:styleId="Hyperlink">
    <w:name w:val="Hyperlink"/>
    <w:uiPriority w:val="99"/>
    <w:rsid w:val="007E3383"/>
    <w:rPr>
      <w:color w:val="0000FF"/>
      <w:u w:val="single"/>
    </w:rPr>
  </w:style>
  <w:style w:type="paragraph" w:styleId="NormalWeb">
    <w:name w:val="Normal (Web)"/>
    <w:basedOn w:val="Normal"/>
    <w:uiPriority w:val="99"/>
    <w:unhideWhenUsed/>
    <w:rsid w:val="007E3383"/>
    <w:pPr>
      <w:spacing w:before="100" w:beforeAutospacing="1" w:after="100" w:afterAutospacing="1"/>
    </w:pPr>
    <w:rPr>
      <w:szCs w:val="24"/>
    </w:rPr>
  </w:style>
  <w:style w:type="character" w:styleId="CommentReference">
    <w:name w:val="annotation reference"/>
    <w:rsid w:val="007E3383"/>
    <w:rPr>
      <w:sz w:val="18"/>
      <w:szCs w:val="18"/>
    </w:rPr>
  </w:style>
  <w:style w:type="paragraph" w:styleId="CommentText">
    <w:name w:val="annotation text"/>
    <w:basedOn w:val="Normal"/>
    <w:link w:val="CommentTextChar"/>
    <w:rsid w:val="007E3383"/>
    <w:rPr>
      <w:szCs w:val="24"/>
    </w:rPr>
  </w:style>
  <w:style w:type="character" w:customStyle="1" w:styleId="CommentTextChar">
    <w:name w:val="Comment Text Char"/>
    <w:basedOn w:val="DefaultParagraphFont"/>
    <w:link w:val="CommentText"/>
    <w:rsid w:val="007E338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E3383"/>
    <w:rPr>
      <w:b/>
      <w:bCs/>
      <w:sz w:val="20"/>
      <w:szCs w:val="20"/>
    </w:rPr>
  </w:style>
  <w:style w:type="character" w:customStyle="1" w:styleId="CommentSubjectChar">
    <w:name w:val="Comment Subject Char"/>
    <w:basedOn w:val="CommentTextChar"/>
    <w:link w:val="CommentSubject"/>
    <w:rsid w:val="007E3383"/>
    <w:rPr>
      <w:rFonts w:ascii="Times New Roman" w:eastAsia="Times New Roman" w:hAnsi="Times New Roman" w:cs="Times New Roman"/>
      <w:b/>
      <w:bCs/>
      <w:sz w:val="20"/>
      <w:szCs w:val="20"/>
    </w:rPr>
  </w:style>
  <w:style w:type="character" w:customStyle="1" w:styleId="lrg">
    <w:name w:val="lrg"/>
    <w:rsid w:val="007E3383"/>
  </w:style>
  <w:style w:type="paragraph" w:styleId="ListParagraph">
    <w:name w:val="List Paragraph"/>
    <w:basedOn w:val="Normal"/>
    <w:uiPriority w:val="34"/>
    <w:qFormat/>
    <w:rsid w:val="007E3383"/>
    <w:pPr>
      <w:ind w:left="720"/>
      <w:contextualSpacing/>
    </w:pPr>
  </w:style>
  <w:style w:type="paragraph" w:customStyle="1" w:styleId="Normal1">
    <w:name w:val="Normal1"/>
    <w:rsid w:val="003B4E4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horsen@apu.edu" TargetMode="External"/><Relationship Id="rId13" Type="http://schemas.openxmlformats.org/officeDocument/2006/relationships/hyperlink" Target="http://www.chicagomanualofstyle.org/" TargetMode="External"/><Relationship Id="rId18"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u.libguides.com/content.%20php?pid=241554&amp;search_terms" TargetMode="External"/><Relationship Id="rId1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Global-Theology-Evangelical-Perspective-Contextual-ebook/dp/B0085IZPF4/ref=sr_1_1_bnp_1_kin?s=books&amp;ie=UTF8&amp;qid=1384564248&amp;sr=1-1&amp;keywords=Global+Theology+in+Evangelical+Perspective%3A+Exploring+the+Contextual+Nature+of+Theology+and+Mission"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amazon.com/Global-Theology-Evangelical-Perspective-Contextual-ebook/dp/B0085IZPF4/ref=sr_1_1_bnp_1_kin?s=books&amp;ie=UTF8&amp;qid=1384564248&amp;sr=1-1&amp;keywords=Global+Theology+in+Evangelical+Perspective%3A+Exploring+the+Contextual+Nature+of+Theology+and+Miss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azon.com/Center-Church-Balanced-Gospel-Centered-Ministry-ebook/dp/B005JSGB5Q/ref=sr_1_4_bnp_1_kin?s=books&amp;ie=UTF8&amp;qid=1384564105&amp;sr=1-4&amp;keywords=bevans+models+of+contextual+theology" TargetMode="External"/><Relationship Id="rId14" Type="http://schemas.openxmlformats.org/officeDocument/2006/relationships/hyperlink" Target="http://www.easybib.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reeds.net/ancient/nice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7898</Words>
  <Characters>45025</Characters>
  <Application>Microsoft Office Word</Application>
  <DocSecurity>0</DocSecurity>
  <Lines>375</Lines>
  <Paragraphs>105</Paragraphs>
  <ScaleCrop>false</ScaleCrop>
  <Company>Azusa Pacific University</Company>
  <LinksUpToDate>false</LinksUpToDate>
  <CharactersWithSpaces>52818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2014-02-14T00:37:00Z</dcterms:created>
  <dcterms:modified xsi:type="dcterms:W3CDTF">2014-02-14T00:50:00Z</dcterms:modified>
</cp:coreProperties>
</file>