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8F4FE" w14:textId="77777777" w:rsidR="00714C66" w:rsidRPr="00714C66" w:rsidRDefault="00714C66" w:rsidP="00714C66">
      <w:pPr>
        <w:jc w:val="center"/>
        <w:rPr>
          <w:b/>
        </w:rPr>
      </w:pPr>
      <w:bookmarkStart w:id="0" w:name="_GoBack"/>
      <w:bookmarkEnd w:id="0"/>
      <w:r w:rsidRPr="00714C66">
        <w:rPr>
          <w:b/>
          <w:sz w:val="27"/>
          <w:szCs w:val="27"/>
        </w:rPr>
        <w:t>COURSE-WISE THEOLOGICAL CONTENTS</w:t>
      </w:r>
    </w:p>
    <w:tbl>
      <w:tblPr>
        <w:tblStyle w:val="TableGrid"/>
        <w:tblW w:w="9576" w:type="dxa"/>
        <w:tblLook w:val="04A0" w:firstRow="1" w:lastRow="0" w:firstColumn="1" w:lastColumn="0" w:noHBand="0" w:noVBand="1"/>
      </w:tblPr>
      <w:tblGrid>
        <w:gridCol w:w="2448"/>
        <w:gridCol w:w="7128"/>
      </w:tblGrid>
      <w:tr w:rsidR="000005A0" w14:paraId="7983F120" w14:textId="77777777" w:rsidTr="003A77F5">
        <w:tc>
          <w:tcPr>
            <w:tcW w:w="2448" w:type="dxa"/>
          </w:tcPr>
          <w:p w14:paraId="33EB73BD" w14:textId="77777777" w:rsidR="000005A0" w:rsidRPr="000005A0" w:rsidRDefault="000005A0" w:rsidP="000005A0">
            <w:pPr>
              <w:spacing w:line="288" w:lineRule="atLeast"/>
              <w:jc w:val="center"/>
              <w:rPr>
                <w:b/>
                <w:color w:val="333333"/>
                <w:sz w:val="24"/>
                <w:szCs w:val="24"/>
              </w:rPr>
            </w:pPr>
            <w:r w:rsidRPr="000005A0">
              <w:rPr>
                <w:b/>
                <w:bCs/>
                <w:color w:val="333333"/>
                <w:sz w:val="24"/>
                <w:szCs w:val="24"/>
              </w:rPr>
              <w:t>Course</w:t>
            </w:r>
          </w:p>
        </w:tc>
        <w:tc>
          <w:tcPr>
            <w:tcW w:w="7128" w:type="dxa"/>
          </w:tcPr>
          <w:p w14:paraId="6AC3EDBA" w14:textId="77777777" w:rsidR="000005A0" w:rsidRPr="000005A0" w:rsidRDefault="000005A0" w:rsidP="000005A0">
            <w:pPr>
              <w:jc w:val="center"/>
              <w:rPr>
                <w:b/>
              </w:rPr>
            </w:pPr>
            <w:r w:rsidRPr="000005A0">
              <w:rPr>
                <w:b/>
              </w:rPr>
              <w:t>Theological Contents</w:t>
            </w:r>
          </w:p>
        </w:tc>
      </w:tr>
      <w:tr w:rsidR="000005A0" w14:paraId="52E5D2C9" w14:textId="77777777" w:rsidTr="003A77F5">
        <w:tc>
          <w:tcPr>
            <w:tcW w:w="2448" w:type="dxa"/>
          </w:tcPr>
          <w:p w14:paraId="55C662CB" w14:textId="77777777" w:rsidR="000005A0" w:rsidRPr="00765ECA" w:rsidRDefault="000005A0" w:rsidP="004F7FAF">
            <w:pPr>
              <w:spacing w:line="288" w:lineRule="atLeast"/>
              <w:jc w:val="center"/>
              <w:rPr>
                <w:color w:val="FF0000"/>
              </w:rPr>
            </w:pPr>
            <w:r w:rsidRPr="00765ECA">
              <w:rPr>
                <w:color w:val="FF0000"/>
              </w:rPr>
              <w:t>TUL500 Writings, Reign, and Urban Realities</w:t>
            </w:r>
          </w:p>
        </w:tc>
        <w:tc>
          <w:tcPr>
            <w:tcW w:w="7128" w:type="dxa"/>
          </w:tcPr>
          <w:p w14:paraId="36C8DD7D" w14:textId="77777777" w:rsidR="000005A0" w:rsidRDefault="00BF340D" w:rsidP="006448C6">
            <w:pPr>
              <w:jc w:val="both"/>
            </w:pPr>
            <w:r>
              <w:t>Kingdom of God and individual’s prerequisite to enter into</w:t>
            </w:r>
            <w:r w:rsidR="00EC4379">
              <w:t xml:space="preserve"> it</w:t>
            </w:r>
            <w:r>
              <w:t>. Teaching</w:t>
            </w:r>
            <w:r w:rsidR="00EC4379">
              <w:t>s</w:t>
            </w:r>
            <w:r>
              <w:t xml:space="preserve"> of the Scripture for Urban Community</w:t>
            </w:r>
            <w:r w:rsidR="00EC4379">
              <w:t xml:space="preserve"> to be imparted with Christian examples</w:t>
            </w:r>
            <w:r>
              <w:t xml:space="preserve">. </w:t>
            </w:r>
          </w:p>
        </w:tc>
      </w:tr>
      <w:tr w:rsidR="000005A0" w14:paraId="4070A3D4" w14:textId="77777777" w:rsidTr="003A77F5">
        <w:tc>
          <w:tcPr>
            <w:tcW w:w="2448" w:type="dxa"/>
          </w:tcPr>
          <w:p w14:paraId="55D442B5" w14:textId="77777777" w:rsidR="000005A0" w:rsidRPr="00765ECA" w:rsidRDefault="000005A0" w:rsidP="004F7FAF">
            <w:pPr>
              <w:pStyle w:val="NormalWeb"/>
              <w:spacing w:line="288" w:lineRule="atLeast"/>
              <w:jc w:val="center"/>
              <w:rPr>
                <w:color w:val="FF0000"/>
              </w:rPr>
            </w:pPr>
            <w:r w:rsidRPr="00765ECA">
              <w:rPr>
                <w:color w:val="FF0000"/>
              </w:rPr>
              <w:t>TUL 505 Language &amp; Culture Acquisition</w:t>
            </w:r>
          </w:p>
        </w:tc>
        <w:tc>
          <w:tcPr>
            <w:tcW w:w="7128" w:type="dxa"/>
          </w:tcPr>
          <w:p w14:paraId="4B1003DA" w14:textId="77777777" w:rsidR="000005A0" w:rsidRDefault="00BF340D" w:rsidP="006448C6">
            <w:pPr>
              <w:jc w:val="both"/>
            </w:pPr>
            <w:r>
              <w:t>Scriptural Significance of language &amp; Culture and Conscious effort of keeping societal dignity and unity.</w:t>
            </w:r>
          </w:p>
        </w:tc>
      </w:tr>
      <w:tr w:rsidR="000005A0" w14:paraId="70B2E4DC" w14:textId="77777777" w:rsidTr="003A77F5">
        <w:tc>
          <w:tcPr>
            <w:tcW w:w="2448" w:type="dxa"/>
          </w:tcPr>
          <w:p w14:paraId="3C49C97E" w14:textId="77777777" w:rsidR="000005A0" w:rsidRPr="00765ECA" w:rsidRDefault="000005A0" w:rsidP="004F7FAF">
            <w:pPr>
              <w:spacing w:line="288" w:lineRule="atLeast"/>
              <w:jc w:val="center"/>
              <w:rPr>
                <w:color w:val="FF0000"/>
              </w:rPr>
            </w:pPr>
            <w:r w:rsidRPr="00765ECA">
              <w:rPr>
                <w:color w:val="FF0000"/>
              </w:rPr>
              <w:t>TUL 520 Urban Spirituality</w:t>
            </w:r>
          </w:p>
        </w:tc>
        <w:tc>
          <w:tcPr>
            <w:tcW w:w="7128" w:type="dxa"/>
          </w:tcPr>
          <w:p w14:paraId="75C3B991" w14:textId="77777777" w:rsidR="000005A0" w:rsidRDefault="00CE52EF" w:rsidP="006448C6">
            <w:pPr>
              <w:jc w:val="both"/>
            </w:pPr>
            <w:r>
              <w:t xml:space="preserve">Scriptural significance and demands of spirituality, and its connection with Christian Faith &amp; Practice. Thus, building urban community with </w:t>
            </w:r>
            <w:r w:rsidR="002D3BE7">
              <w:t>the image of Christ.</w:t>
            </w:r>
          </w:p>
        </w:tc>
      </w:tr>
      <w:tr w:rsidR="000005A0" w14:paraId="32B7850F" w14:textId="77777777" w:rsidTr="003A77F5">
        <w:tc>
          <w:tcPr>
            <w:tcW w:w="2448" w:type="dxa"/>
          </w:tcPr>
          <w:p w14:paraId="1A02CF6C" w14:textId="77777777" w:rsidR="000005A0" w:rsidRPr="00765ECA" w:rsidRDefault="000005A0" w:rsidP="004F7FAF">
            <w:pPr>
              <w:spacing w:line="288" w:lineRule="atLeast"/>
              <w:jc w:val="center"/>
              <w:rPr>
                <w:color w:val="FF0000"/>
              </w:rPr>
            </w:pPr>
            <w:r w:rsidRPr="00765ECA">
              <w:rPr>
                <w:color w:val="FF0000"/>
              </w:rPr>
              <w:t>TUL 530 Building Faith Communities in Urban Society</w:t>
            </w:r>
          </w:p>
        </w:tc>
        <w:tc>
          <w:tcPr>
            <w:tcW w:w="7128" w:type="dxa"/>
          </w:tcPr>
          <w:p w14:paraId="78DC33AE" w14:textId="77777777" w:rsidR="000005A0" w:rsidRDefault="00267F56" w:rsidP="006448C6">
            <w:pPr>
              <w:jc w:val="both"/>
            </w:pPr>
            <w:r>
              <w:t>An approach to the Church planters and slum dwellers with the values of God’s Kingdom. Biblical basis of Christian Faith and Practice to be appropriated for building a faith community.</w:t>
            </w:r>
          </w:p>
        </w:tc>
      </w:tr>
      <w:tr w:rsidR="000005A0" w14:paraId="325B99AA" w14:textId="77777777" w:rsidTr="003A77F5">
        <w:tc>
          <w:tcPr>
            <w:tcW w:w="2448" w:type="dxa"/>
          </w:tcPr>
          <w:p w14:paraId="45786B30" w14:textId="77777777" w:rsidR="000005A0" w:rsidRPr="00765ECA" w:rsidRDefault="000005A0" w:rsidP="004F7FAF">
            <w:pPr>
              <w:spacing w:line="288" w:lineRule="atLeast"/>
              <w:jc w:val="center"/>
              <w:rPr>
                <w:color w:val="FF0000"/>
              </w:rPr>
            </w:pPr>
            <w:r w:rsidRPr="00765ECA">
              <w:rPr>
                <w:color w:val="FF0000"/>
              </w:rPr>
              <w:t>TUL 540 Urban Reality &amp; Theology</w:t>
            </w:r>
          </w:p>
        </w:tc>
        <w:tc>
          <w:tcPr>
            <w:tcW w:w="7128" w:type="dxa"/>
          </w:tcPr>
          <w:p w14:paraId="37B4E901" w14:textId="77777777" w:rsidR="000005A0" w:rsidRDefault="008E083D" w:rsidP="006448C6">
            <w:pPr>
              <w:jc w:val="both"/>
            </w:pPr>
            <w:r>
              <w:t xml:space="preserve">Cities and the dwellers as God’s creation and tackling of urban issues in the light of God’s Word and implicate scriptural tools for remedy. </w:t>
            </w:r>
          </w:p>
        </w:tc>
      </w:tr>
      <w:tr w:rsidR="000005A0" w14:paraId="08FBD678" w14:textId="77777777" w:rsidTr="003A77F5">
        <w:tc>
          <w:tcPr>
            <w:tcW w:w="2448" w:type="dxa"/>
          </w:tcPr>
          <w:p w14:paraId="7F22E17A" w14:textId="77777777" w:rsidR="000005A0" w:rsidRPr="00765ECA" w:rsidRDefault="000005A0" w:rsidP="004F7FAF">
            <w:pPr>
              <w:jc w:val="center"/>
              <w:rPr>
                <w:color w:val="FF0000"/>
              </w:rPr>
            </w:pPr>
            <w:r w:rsidRPr="00765ECA">
              <w:rPr>
                <w:color w:val="FF0000"/>
              </w:rPr>
              <w:t>TUL 620 Leadership in Urban Movements</w:t>
            </w:r>
          </w:p>
        </w:tc>
        <w:tc>
          <w:tcPr>
            <w:tcW w:w="7128" w:type="dxa"/>
          </w:tcPr>
          <w:p w14:paraId="7830F389" w14:textId="77777777" w:rsidR="000005A0" w:rsidRDefault="00E771FA" w:rsidP="006448C6">
            <w:pPr>
              <w:jc w:val="both"/>
            </w:pPr>
            <w:r>
              <w:t>Biblical Principles on movement leadership and demonstrate skills of leadership in Urban Movements</w:t>
            </w:r>
            <w:r w:rsidR="00F9677B">
              <w:t xml:space="preserve"> </w:t>
            </w:r>
            <w:r w:rsidR="0049313B">
              <w:t xml:space="preserve">among urban poor community </w:t>
            </w:r>
            <w:r w:rsidR="00F9677B">
              <w:t>with the help of biblical and historical characters, who proved their competency on leadership.</w:t>
            </w:r>
            <w:r w:rsidR="00A43759">
              <w:t xml:space="preserve"> It also deals with spiritual leadership.</w:t>
            </w:r>
          </w:p>
        </w:tc>
      </w:tr>
      <w:tr w:rsidR="000005A0" w14:paraId="381B8CA2" w14:textId="77777777" w:rsidTr="003A77F5">
        <w:tc>
          <w:tcPr>
            <w:tcW w:w="2448" w:type="dxa"/>
          </w:tcPr>
          <w:p w14:paraId="405F6B46" w14:textId="77777777" w:rsidR="000005A0" w:rsidRPr="00765ECA" w:rsidRDefault="000005A0" w:rsidP="004F7FAF">
            <w:pPr>
              <w:jc w:val="center"/>
              <w:rPr>
                <w:color w:val="FF0000"/>
              </w:rPr>
            </w:pPr>
            <w:r w:rsidRPr="00765ECA">
              <w:rPr>
                <w:color w:val="FF0000"/>
              </w:rPr>
              <w:t>TUL 630 Biblical Principles for Community Transformation</w:t>
            </w:r>
          </w:p>
        </w:tc>
        <w:tc>
          <w:tcPr>
            <w:tcW w:w="7128" w:type="dxa"/>
          </w:tcPr>
          <w:p w14:paraId="27A32051" w14:textId="77777777" w:rsidR="000005A0" w:rsidRDefault="00BE5E81" w:rsidP="006448C6">
            <w:pPr>
              <w:jc w:val="both"/>
            </w:pPr>
            <w:r>
              <w:t xml:space="preserve">Biblical principles for social transformation. Human being </w:t>
            </w:r>
            <w:r w:rsidR="006316F5">
              <w:t xml:space="preserve">as </w:t>
            </w:r>
            <w:r>
              <w:t xml:space="preserve">God’s creation in God’s image. Man disobeyed and fell into sin. Thus, a </w:t>
            </w:r>
            <w:r w:rsidR="00085F5C">
              <w:t xml:space="preserve">holistic </w:t>
            </w:r>
            <w:r>
              <w:t xml:space="preserve">transformation to the image of God </w:t>
            </w:r>
            <w:r w:rsidR="00085F5C">
              <w:t xml:space="preserve">is </w:t>
            </w:r>
            <w:r>
              <w:t>needed by faith Christ Jesus</w:t>
            </w:r>
            <w:r w:rsidR="00085F5C">
              <w:t xml:space="preserve"> and walking in His footstep</w:t>
            </w:r>
            <w:r>
              <w:t>.</w:t>
            </w:r>
          </w:p>
        </w:tc>
      </w:tr>
      <w:tr w:rsidR="000005A0" w14:paraId="7472E0E9" w14:textId="77777777" w:rsidTr="003A77F5">
        <w:tc>
          <w:tcPr>
            <w:tcW w:w="2448" w:type="dxa"/>
          </w:tcPr>
          <w:p w14:paraId="13EEE817" w14:textId="77777777" w:rsidR="000005A0" w:rsidRPr="00B33CA6" w:rsidRDefault="000005A0" w:rsidP="004F7FAF">
            <w:pPr>
              <w:pStyle w:val="NormalWeb"/>
              <w:spacing w:line="288" w:lineRule="atLeast"/>
              <w:jc w:val="center"/>
              <w:rPr>
                <w:color w:val="333333"/>
              </w:rPr>
            </w:pPr>
            <w:r w:rsidRPr="00B33CA6">
              <w:rPr>
                <w:color w:val="333333"/>
              </w:rPr>
              <w:t>TUL 555 Educational Centre Development</w:t>
            </w:r>
          </w:p>
        </w:tc>
        <w:tc>
          <w:tcPr>
            <w:tcW w:w="7128" w:type="dxa"/>
          </w:tcPr>
          <w:p w14:paraId="4F4A6789" w14:textId="77777777" w:rsidR="000005A0" w:rsidRDefault="002819A3" w:rsidP="006448C6">
            <w:pPr>
              <w:jc w:val="both"/>
            </w:pPr>
            <w:r>
              <w:t xml:space="preserve">Biblical </w:t>
            </w:r>
            <w:r w:rsidR="006316F5">
              <w:t xml:space="preserve">significance and </w:t>
            </w:r>
            <w:r>
              <w:t>Principles of educational center development</w:t>
            </w:r>
            <w:r w:rsidR="006316F5">
              <w:t xml:space="preserve">. How the teachings were given in various synagogue and churches. </w:t>
            </w:r>
            <w:r>
              <w:t xml:space="preserve"> </w:t>
            </w:r>
            <w:proofErr w:type="gramStart"/>
            <w:r>
              <w:t>how</w:t>
            </w:r>
            <w:proofErr w:type="gramEnd"/>
            <w:r>
              <w:t xml:space="preserve"> they are going to help for developing centers in various slum regions.</w:t>
            </w:r>
          </w:p>
        </w:tc>
      </w:tr>
      <w:tr w:rsidR="000005A0" w14:paraId="3EA4E18B" w14:textId="77777777" w:rsidTr="003A77F5">
        <w:tc>
          <w:tcPr>
            <w:tcW w:w="2448" w:type="dxa"/>
          </w:tcPr>
          <w:p w14:paraId="762B4B4B" w14:textId="77777777" w:rsidR="000005A0" w:rsidRPr="00B33CA6" w:rsidRDefault="000005A0" w:rsidP="004F7FAF">
            <w:pPr>
              <w:spacing w:line="288" w:lineRule="atLeast"/>
              <w:jc w:val="center"/>
              <w:rPr>
                <w:color w:val="333333"/>
              </w:rPr>
            </w:pPr>
            <w:r w:rsidRPr="00B33CA6">
              <w:rPr>
                <w:color w:val="333333"/>
              </w:rPr>
              <w:t>TUL 560 Theology and Practice of Community Economics</w:t>
            </w:r>
          </w:p>
        </w:tc>
        <w:tc>
          <w:tcPr>
            <w:tcW w:w="7128" w:type="dxa"/>
          </w:tcPr>
          <w:p w14:paraId="75F477CD" w14:textId="77777777" w:rsidR="000005A0" w:rsidRDefault="008E7920" w:rsidP="006448C6">
            <w:pPr>
              <w:jc w:val="both"/>
            </w:pPr>
            <w:r>
              <w:t>Biblical Principles of e</w:t>
            </w:r>
            <w:r w:rsidR="006448C6">
              <w:t>conomic discipleship</w:t>
            </w:r>
            <w:r>
              <w:t xml:space="preserve"> and their relevancy to the urban slum community. Divine provision of fund for economic well being to be articulated and implicated </w:t>
            </w:r>
            <w:r w:rsidR="006448C6">
              <w:t xml:space="preserve">in </w:t>
            </w:r>
            <w:r>
              <w:t>Urban poor community.</w:t>
            </w:r>
          </w:p>
        </w:tc>
      </w:tr>
      <w:tr w:rsidR="000005A0" w14:paraId="317EBECD" w14:textId="77777777" w:rsidTr="003A77F5">
        <w:tc>
          <w:tcPr>
            <w:tcW w:w="2448" w:type="dxa"/>
          </w:tcPr>
          <w:p w14:paraId="566D64E4" w14:textId="77777777" w:rsidR="000005A0" w:rsidRPr="00B33CA6" w:rsidRDefault="000005A0" w:rsidP="004F7FAF">
            <w:pPr>
              <w:spacing w:line="288" w:lineRule="atLeast"/>
              <w:jc w:val="center"/>
              <w:rPr>
                <w:color w:val="333333"/>
              </w:rPr>
            </w:pPr>
            <w:r w:rsidRPr="00B33CA6">
              <w:rPr>
                <w:color w:val="333333"/>
              </w:rPr>
              <w:t>TUL 640 Entrepreneurial &amp; Organizational Development</w:t>
            </w:r>
          </w:p>
        </w:tc>
        <w:tc>
          <w:tcPr>
            <w:tcW w:w="7128" w:type="dxa"/>
          </w:tcPr>
          <w:p w14:paraId="3DC45F09" w14:textId="77777777" w:rsidR="000005A0" w:rsidRDefault="006448C6" w:rsidP="007B724D">
            <w:pPr>
              <w:jc w:val="both"/>
            </w:pPr>
            <w:r>
              <w:t>Biblical Principles of entrepreneurship and a response to urban poor community with the example of biblical characters, who have achieved the Mission with their leadership and managerial skills.  Business in the light of the Scripture with social conscious and concern</w:t>
            </w:r>
            <w:r w:rsidR="00B84F62">
              <w:t xml:space="preserve"> to eradicate poverty</w:t>
            </w:r>
            <w:r w:rsidR="007B724D">
              <w:t>.</w:t>
            </w:r>
          </w:p>
        </w:tc>
      </w:tr>
      <w:tr w:rsidR="000005A0" w14:paraId="339501AB" w14:textId="77777777" w:rsidTr="003A77F5">
        <w:tc>
          <w:tcPr>
            <w:tcW w:w="2448" w:type="dxa"/>
          </w:tcPr>
          <w:p w14:paraId="666A92D7" w14:textId="77777777" w:rsidR="000005A0" w:rsidRPr="00B33CA6" w:rsidRDefault="000005A0" w:rsidP="004F7FAF">
            <w:pPr>
              <w:spacing w:line="288" w:lineRule="atLeast"/>
              <w:jc w:val="center"/>
              <w:rPr>
                <w:color w:val="333333"/>
              </w:rPr>
            </w:pPr>
            <w:r w:rsidRPr="00B33CA6">
              <w:rPr>
                <w:color w:val="333333"/>
              </w:rPr>
              <w:t>TUL 655 Advocacy and the Urban Environment</w:t>
            </w:r>
          </w:p>
        </w:tc>
        <w:tc>
          <w:tcPr>
            <w:tcW w:w="7128" w:type="dxa"/>
          </w:tcPr>
          <w:p w14:paraId="2190302D" w14:textId="77777777" w:rsidR="000005A0" w:rsidRDefault="00326384" w:rsidP="00DC20F5">
            <w:pPr>
              <w:jc w:val="both"/>
            </w:pPr>
            <w:r>
              <w:t>Origin and development of human civilization from biblical and historical perspectives with a response to urban culture. Emphasis on urbanization, Environment, Peoples’ issues, and advocacy in the light of Scripture and Christian Practices.</w:t>
            </w:r>
          </w:p>
        </w:tc>
      </w:tr>
      <w:tr w:rsidR="000005A0" w14:paraId="271CA30C" w14:textId="77777777" w:rsidTr="003A77F5">
        <w:tc>
          <w:tcPr>
            <w:tcW w:w="2448" w:type="dxa"/>
          </w:tcPr>
          <w:p w14:paraId="766DD65C" w14:textId="77777777" w:rsidR="000005A0" w:rsidRPr="00B33CA6" w:rsidRDefault="000005A0" w:rsidP="004F7FAF">
            <w:pPr>
              <w:pStyle w:val="NormalWeb"/>
              <w:spacing w:line="288" w:lineRule="atLeast"/>
              <w:jc w:val="center"/>
              <w:rPr>
                <w:color w:val="333333"/>
              </w:rPr>
            </w:pPr>
            <w:r w:rsidRPr="00B33CA6">
              <w:rPr>
                <w:color w:val="333333"/>
              </w:rPr>
              <w:t>TUL 650 Primary Health Care</w:t>
            </w:r>
          </w:p>
        </w:tc>
        <w:tc>
          <w:tcPr>
            <w:tcW w:w="7128" w:type="dxa"/>
          </w:tcPr>
          <w:p w14:paraId="6EC56E12" w14:textId="77777777" w:rsidR="000005A0" w:rsidRDefault="009415BC" w:rsidP="006D1B86">
            <w:pPr>
              <w:jc w:val="both"/>
            </w:pPr>
            <w:r>
              <w:t xml:space="preserve">The world is of God and thus under God’ care and protection. </w:t>
            </w:r>
            <w:r w:rsidR="006D1B86">
              <w:t>The entire creation was given under care of man, and thus, preserving the creation unpolluted is an obligation of human beings. Ecological exploitation is the root cause of unhealthy human livings. Biblical teachings on health care to be appropriated with community living in slums.</w:t>
            </w:r>
          </w:p>
        </w:tc>
      </w:tr>
      <w:tr w:rsidR="000005A0" w14:paraId="6DC991CA" w14:textId="77777777" w:rsidTr="003A77F5">
        <w:tc>
          <w:tcPr>
            <w:tcW w:w="2448" w:type="dxa"/>
          </w:tcPr>
          <w:p w14:paraId="10A7DC9A" w14:textId="77777777" w:rsidR="000005A0" w:rsidRPr="00B33CA6" w:rsidRDefault="000005A0" w:rsidP="004F7FAF">
            <w:pPr>
              <w:pStyle w:val="NormalWeb"/>
              <w:spacing w:line="288" w:lineRule="atLeast"/>
              <w:jc w:val="center"/>
              <w:rPr>
                <w:color w:val="333333"/>
              </w:rPr>
            </w:pPr>
            <w:r w:rsidRPr="00B33CA6">
              <w:rPr>
                <w:color w:val="333333"/>
              </w:rPr>
              <w:t>TUL 550 Service to the Marginalized</w:t>
            </w:r>
          </w:p>
        </w:tc>
        <w:tc>
          <w:tcPr>
            <w:tcW w:w="7128" w:type="dxa"/>
          </w:tcPr>
          <w:p w14:paraId="12C6C03D" w14:textId="77777777" w:rsidR="000005A0" w:rsidRDefault="00C468BF" w:rsidP="00C468BF">
            <w:pPr>
              <w:jc w:val="both"/>
            </w:pPr>
            <w:r>
              <w:t>Bib</w:t>
            </w:r>
            <w:r w:rsidR="00067D23">
              <w:t>lical foundation and priority of</w:t>
            </w:r>
            <w:r>
              <w:t xml:space="preserve"> service to the poor and marginalized in the society. A response to the Church planters and pastors working among the urban community to be a role model of what God and His expected to be in urban poor and marginalized community</w:t>
            </w:r>
            <w:r w:rsidR="00357343">
              <w:t>.</w:t>
            </w:r>
          </w:p>
        </w:tc>
      </w:tr>
      <w:tr w:rsidR="000005A0" w14:paraId="17AD19F9" w14:textId="77777777" w:rsidTr="003A77F5">
        <w:tc>
          <w:tcPr>
            <w:tcW w:w="2448" w:type="dxa"/>
          </w:tcPr>
          <w:p w14:paraId="68EAE3F9" w14:textId="77777777" w:rsidR="000005A0" w:rsidRPr="00B33CA6" w:rsidRDefault="000005A0" w:rsidP="004F7FAF">
            <w:pPr>
              <w:spacing w:line="288" w:lineRule="atLeast"/>
              <w:jc w:val="center"/>
              <w:rPr>
                <w:color w:val="333333"/>
              </w:rPr>
            </w:pPr>
            <w:r w:rsidRPr="00B33CA6">
              <w:rPr>
                <w:color w:val="333333"/>
              </w:rPr>
              <w:lastRenderedPageBreak/>
              <w:t>TUL670 Integration Seminar</w:t>
            </w:r>
          </w:p>
        </w:tc>
        <w:tc>
          <w:tcPr>
            <w:tcW w:w="7128" w:type="dxa"/>
          </w:tcPr>
          <w:p w14:paraId="1638AF63" w14:textId="77777777" w:rsidR="000005A0" w:rsidRDefault="00A87082">
            <w:proofErr w:type="gramStart"/>
            <w:r w:rsidRPr="00E5597A">
              <w:rPr>
                <w:rFonts w:ascii="Times New Roman" w:eastAsia="Times New Roman" w:hAnsi="Times New Roman"/>
              </w:rPr>
              <w:t>apply</w:t>
            </w:r>
            <w:proofErr w:type="gramEnd"/>
            <w:r w:rsidRPr="00E5597A">
              <w:rPr>
                <w:rFonts w:ascii="Times New Roman" w:eastAsia="Times New Roman" w:hAnsi="Times New Roman"/>
              </w:rPr>
              <w:t xml:space="preserve"> analytic frameworks and practical skills</w:t>
            </w:r>
            <w:r>
              <w:rPr>
                <w:rFonts w:ascii="Times New Roman" w:eastAsia="Times New Roman" w:hAnsi="Times New Roman"/>
              </w:rPr>
              <w:t xml:space="preserve"> to be able to trace out the facts and issues to be solved with the help of Biblical principles.</w:t>
            </w:r>
          </w:p>
        </w:tc>
      </w:tr>
    </w:tbl>
    <w:p w14:paraId="66CA10FD" w14:textId="77777777" w:rsidR="00EE1259" w:rsidRDefault="00EE1259"/>
    <w:sectPr w:rsidR="00EE1259" w:rsidSect="00EE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005A0"/>
    <w:rsid w:val="000005A0"/>
    <w:rsid w:val="00067D23"/>
    <w:rsid w:val="00085F5C"/>
    <w:rsid w:val="00267F56"/>
    <w:rsid w:val="002819A3"/>
    <w:rsid w:val="002D3BE7"/>
    <w:rsid w:val="00326384"/>
    <w:rsid w:val="00357343"/>
    <w:rsid w:val="003A77F5"/>
    <w:rsid w:val="0049313B"/>
    <w:rsid w:val="00520A40"/>
    <w:rsid w:val="00553AA4"/>
    <w:rsid w:val="006316F5"/>
    <w:rsid w:val="006448C6"/>
    <w:rsid w:val="006D1B86"/>
    <w:rsid w:val="00714C66"/>
    <w:rsid w:val="007B724D"/>
    <w:rsid w:val="008E083D"/>
    <w:rsid w:val="008E7920"/>
    <w:rsid w:val="009415BC"/>
    <w:rsid w:val="00A43759"/>
    <w:rsid w:val="00A87082"/>
    <w:rsid w:val="00B7184D"/>
    <w:rsid w:val="00B84F62"/>
    <w:rsid w:val="00BD717C"/>
    <w:rsid w:val="00BE5E81"/>
    <w:rsid w:val="00BF340D"/>
    <w:rsid w:val="00C468BF"/>
    <w:rsid w:val="00CE52EF"/>
    <w:rsid w:val="00DC20F5"/>
    <w:rsid w:val="00E771FA"/>
    <w:rsid w:val="00EC4379"/>
    <w:rsid w:val="00EE1259"/>
    <w:rsid w:val="00F9677B"/>
    <w:rsid w:val="00FB3DC8"/>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3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rsid w:val="000005A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535</Words>
  <Characters>3056</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Hruda</dc:creator>
  <cp:lastModifiedBy>Viv Grigg</cp:lastModifiedBy>
  <cp:revision>44</cp:revision>
  <dcterms:created xsi:type="dcterms:W3CDTF">2013-05-04T01:32:00Z</dcterms:created>
  <dcterms:modified xsi:type="dcterms:W3CDTF">2013-05-14T16:48:00Z</dcterms:modified>
</cp:coreProperties>
</file>